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text" w:horzAnchor="margin" w:tblpY="257"/>
        <w:tblW w:w="4927" w:type="pct"/>
        <w:tblLayout w:type="fixed"/>
        <w:tblLook w:val="04A0" w:firstRow="1" w:lastRow="0" w:firstColumn="1" w:lastColumn="0" w:noHBand="0" w:noVBand="1"/>
      </w:tblPr>
      <w:tblGrid>
        <w:gridCol w:w="646"/>
        <w:gridCol w:w="7290"/>
        <w:gridCol w:w="570"/>
        <w:gridCol w:w="710"/>
        <w:gridCol w:w="1271"/>
        <w:gridCol w:w="1116"/>
        <w:gridCol w:w="867"/>
        <w:gridCol w:w="1283"/>
        <w:gridCol w:w="1410"/>
      </w:tblGrid>
      <w:tr w:rsidR="0001791C" w:rsidRPr="00D33D69" w14:paraId="52437194" w14:textId="77777777" w:rsidTr="0001791C">
        <w:trPr>
          <w:tblHeader/>
        </w:trPr>
        <w:tc>
          <w:tcPr>
            <w:tcW w:w="213" w:type="pct"/>
            <w:shd w:val="clear" w:color="auto" w:fill="D0CECE" w:themeFill="background2" w:themeFillShade="E6"/>
          </w:tcPr>
          <w:p w14:paraId="16F4AD9A" w14:textId="77777777" w:rsidR="0001791C" w:rsidRPr="00D33D69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33D69">
              <w:rPr>
                <w:rFonts w:ascii="TH SarabunPSK" w:hAnsi="TH SarabunPSK" w:cs="TH SarabunPSK"/>
                <w:b/>
                <w:bCs/>
                <w:sz w:val="28"/>
                <w:cs/>
              </w:rPr>
              <w:t>ทางหลวง</w:t>
            </w:r>
          </w:p>
        </w:tc>
        <w:tc>
          <w:tcPr>
            <w:tcW w:w="2404" w:type="pct"/>
            <w:shd w:val="clear" w:color="auto" w:fill="D0CECE" w:themeFill="background2" w:themeFillShade="E6"/>
          </w:tcPr>
          <w:p w14:paraId="43B4A7C4" w14:textId="77777777" w:rsidR="0001791C" w:rsidRPr="00D33D69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D33D69">
              <w:rPr>
                <w:rFonts w:ascii="TH SarabunPSK" w:hAnsi="TH SarabunPSK" w:cs="TH SarabunPSK"/>
                <w:b/>
                <w:bCs/>
                <w:sz w:val="28"/>
                <w:cs/>
              </w:rPr>
              <w:t>รายละเอียด</w:t>
            </w:r>
          </w:p>
        </w:tc>
        <w:tc>
          <w:tcPr>
            <w:tcW w:w="188" w:type="pct"/>
            <w:shd w:val="clear" w:color="auto" w:fill="D0CECE" w:themeFill="background2" w:themeFillShade="E6"/>
          </w:tcPr>
          <w:p w14:paraId="0EC2C907" w14:textId="2222D2CE" w:rsidR="0001791C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ช่วงกม.</w:t>
            </w:r>
          </w:p>
        </w:tc>
        <w:tc>
          <w:tcPr>
            <w:tcW w:w="234" w:type="pct"/>
            <w:shd w:val="clear" w:color="auto" w:fill="D0CECE" w:themeFill="background2" w:themeFillShade="E6"/>
          </w:tcPr>
          <w:p w14:paraId="3524E444" w14:textId="59F4AB24" w:rsidR="0001791C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พิกัด</w:t>
            </w:r>
          </w:p>
        </w:tc>
        <w:tc>
          <w:tcPr>
            <w:tcW w:w="419" w:type="pct"/>
            <w:shd w:val="clear" w:color="auto" w:fill="D0CECE" w:themeFill="background2" w:themeFillShade="E6"/>
          </w:tcPr>
          <w:p w14:paraId="1FBE41D0" w14:textId="7100189B" w:rsidR="0001791C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แขวง      ทางหลวง</w:t>
            </w:r>
          </w:p>
        </w:tc>
        <w:tc>
          <w:tcPr>
            <w:tcW w:w="368" w:type="pct"/>
            <w:shd w:val="clear" w:color="auto" w:fill="D0CECE" w:themeFill="background2" w:themeFillShade="E6"/>
          </w:tcPr>
          <w:p w14:paraId="0494D43C" w14:textId="63611DBA" w:rsidR="0001791C" w:rsidRPr="00D33D69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จังหวัด</w:t>
            </w:r>
          </w:p>
        </w:tc>
        <w:tc>
          <w:tcPr>
            <w:tcW w:w="286" w:type="pct"/>
            <w:shd w:val="clear" w:color="auto" w:fill="D0CECE" w:themeFill="background2" w:themeFillShade="E6"/>
          </w:tcPr>
          <w:p w14:paraId="600B9DF6" w14:textId="4641B57F" w:rsidR="0001791C" w:rsidRPr="00D33D69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สาเหตุ</w:t>
            </w:r>
          </w:p>
        </w:tc>
        <w:tc>
          <w:tcPr>
            <w:tcW w:w="423" w:type="pct"/>
            <w:shd w:val="clear" w:color="auto" w:fill="D0CECE" w:themeFill="background2" w:themeFillShade="E6"/>
          </w:tcPr>
          <w:p w14:paraId="0AEC9C7D" w14:textId="61C26D57" w:rsidR="0001791C" w:rsidRPr="00D33D69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แนวทางแก้ไข</w:t>
            </w:r>
          </w:p>
        </w:tc>
        <w:tc>
          <w:tcPr>
            <w:tcW w:w="465" w:type="pct"/>
            <w:shd w:val="clear" w:color="auto" w:fill="D0CECE" w:themeFill="background2" w:themeFillShade="E6"/>
          </w:tcPr>
          <w:p w14:paraId="5C9EC6F4" w14:textId="0FE979A6" w:rsidR="0001791C" w:rsidRPr="00D33D69" w:rsidRDefault="0001791C" w:rsidP="0001791C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D33D69">
              <w:rPr>
                <w:rFonts w:ascii="TH SarabunPSK" w:hAnsi="TH SarabunPSK" w:cs="TH SarabunPSK"/>
                <w:b/>
                <w:bCs/>
                <w:sz w:val="28"/>
                <w:cs/>
              </w:rPr>
              <w:t>หมายเหตุ</w:t>
            </w:r>
          </w:p>
        </w:tc>
      </w:tr>
      <w:tr w:rsidR="0001791C" w:rsidRPr="00EA3673" w14:paraId="1908ED14" w14:textId="77777777" w:rsidTr="0001791C">
        <w:tc>
          <w:tcPr>
            <w:tcW w:w="213" w:type="pct"/>
            <w:shd w:val="clear" w:color="auto" w:fill="auto"/>
          </w:tcPr>
          <w:p w14:paraId="10DC01EF" w14:textId="77777777" w:rsidR="0001791C" w:rsidRPr="00EA3673" w:rsidRDefault="0001791C" w:rsidP="0001791C">
            <w:pPr>
              <w:jc w:val="center"/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rFonts w:ascii="TH SarabunPSK" w:hAnsi="TH SarabunPSK" w:cs="TH SarabunPSK"/>
                <w:i/>
                <w:iCs/>
                <w:sz w:val="28"/>
              </w:rPr>
              <w:t>2</w:t>
            </w:r>
          </w:p>
        </w:tc>
        <w:tc>
          <w:tcPr>
            <w:tcW w:w="2404" w:type="pct"/>
            <w:shd w:val="clear" w:color="auto" w:fill="auto"/>
          </w:tcPr>
          <w:p w14:paraId="6342EB1D" w14:textId="0B9851AB" w:rsidR="0001791C" w:rsidRPr="00EA3673" w:rsidRDefault="0001791C" w:rsidP="0001791C">
            <w:pPr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u w:val="single"/>
                <w:cs/>
              </w:rPr>
              <w:t>แยกเมืองพล</w:t>
            </w: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 xml:space="preserve"> </w:t>
            </w:r>
            <w:r w:rsidRPr="00EA3673">
              <w:rPr>
                <w:rFonts w:ascii="TH SarabunPSK" w:hAnsi="TH SarabunPSK" w:cs="TH SarabunPSK"/>
                <w:i/>
                <w:iCs/>
                <w:sz w:val="28"/>
                <w:cs/>
              </w:rPr>
              <w:br/>
            </w:r>
            <w:r w:rsidRPr="00EA3673">
              <w:rPr>
                <w:rFonts w:ascii="TH SarabunPSK" w:hAnsi="TH SarabunPSK" w:cs="TH SarabunPSK" w:hint="cs"/>
                <w:i/>
                <w:iCs/>
                <w:color w:val="FF0000"/>
                <w:sz w:val="28"/>
                <w:cs/>
              </w:rPr>
              <w:t xml:space="preserve">มีการจราจรสะสมประมาณ </w:t>
            </w:r>
            <w:r w:rsidRPr="00EA3673">
              <w:rPr>
                <w:rFonts w:ascii="TH SarabunPSK" w:hAnsi="TH SarabunPSK" w:cs="TH SarabunPSK"/>
                <w:i/>
                <w:iCs/>
                <w:color w:val="FF0000"/>
                <w:sz w:val="28"/>
              </w:rPr>
              <w:t xml:space="preserve">18 </w:t>
            </w:r>
            <w:r w:rsidRPr="00EA3673">
              <w:rPr>
                <w:rFonts w:ascii="TH SarabunPSK" w:hAnsi="TH SarabunPSK" w:cs="TH SarabunPSK" w:hint="cs"/>
                <w:i/>
                <w:iCs/>
                <w:color w:val="FF0000"/>
                <w:sz w:val="28"/>
                <w:cs/>
              </w:rPr>
              <w:t xml:space="preserve">กม. </w:t>
            </w:r>
          </w:p>
          <w:p w14:paraId="0503D4AC" w14:textId="2662E8B1" w:rsidR="0001791C" w:rsidRPr="00EA3673" w:rsidRDefault="0001791C" w:rsidP="0001791C">
            <w:pPr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i/>
                <w:iCs/>
                <w:noProof/>
              </w:rPr>
              <w:drawing>
                <wp:inline distT="0" distB="0" distL="0" distR="0" wp14:anchorId="78AE0728" wp14:editId="3CB47C26">
                  <wp:extent cx="4334801" cy="1889760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14891" t="21555" r="15606" b="12475"/>
                          <a:stretch/>
                        </pic:blipFill>
                        <pic:spPr bwMode="auto">
                          <a:xfrm>
                            <a:off x="0" y="0"/>
                            <a:ext cx="4465150" cy="1946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" w:type="pct"/>
          </w:tcPr>
          <w:p w14:paraId="57CCAC5F" w14:textId="77777777" w:rsidR="0001791C" w:rsidRPr="00EA3673" w:rsidRDefault="0001791C" w:rsidP="0001791C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</w:p>
        </w:tc>
        <w:tc>
          <w:tcPr>
            <w:tcW w:w="234" w:type="pct"/>
          </w:tcPr>
          <w:p w14:paraId="6C87375C" w14:textId="77777777" w:rsidR="0001791C" w:rsidRPr="00EA3673" w:rsidRDefault="0001791C" w:rsidP="0001791C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</w:p>
        </w:tc>
        <w:tc>
          <w:tcPr>
            <w:tcW w:w="419" w:type="pct"/>
          </w:tcPr>
          <w:p w14:paraId="3BFA0A78" w14:textId="6355C584" w:rsidR="0001791C" w:rsidRPr="00EA3673" w:rsidRDefault="0001791C" w:rsidP="0001791C">
            <w:pPr>
              <w:jc w:val="center"/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 xml:space="preserve">ขอนแก่นที่ </w:t>
            </w:r>
            <w:r w:rsidRPr="00EA3673">
              <w:rPr>
                <w:rFonts w:ascii="TH SarabunPSK" w:hAnsi="TH SarabunPSK" w:cs="TH SarabunPSK"/>
                <w:i/>
                <w:iCs/>
                <w:sz w:val="28"/>
              </w:rPr>
              <w:t>3</w:t>
            </w:r>
          </w:p>
        </w:tc>
        <w:tc>
          <w:tcPr>
            <w:tcW w:w="368" w:type="pct"/>
          </w:tcPr>
          <w:p w14:paraId="7F026EE5" w14:textId="26EF0E08" w:rsidR="0001791C" w:rsidRPr="00EA3673" w:rsidRDefault="0001791C" w:rsidP="0001791C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ขอนแก่น</w:t>
            </w:r>
          </w:p>
        </w:tc>
        <w:tc>
          <w:tcPr>
            <w:tcW w:w="286" w:type="pct"/>
          </w:tcPr>
          <w:p w14:paraId="7C6F61C2" w14:textId="77777777" w:rsidR="0001791C" w:rsidRPr="00EA3673" w:rsidRDefault="0001791C" w:rsidP="0001791C">
            <w:pPr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</w:pPr>
          </w:p>
        </w:tc>
        <w:tc>
          <w:tcPr>
            <w:tcW w:w="423" w:type="pct"/>
          </w:tcPr>
          <w:p w14:paraId="4A166326" w14:textId="77777777" w:rsidR="0001791C" w:rsidRPr="00EA3673" w:rsidRDefault="0001791C" w:rsidP="0001791C">
            <w:pPr>
              <w:rPr>
                <w:rFonts w:ascii="TH SarabunPSK" w:hAnsi="TH SarabunPSK" w:cs="TH SarabunPSK"/>
                <w:b/>
                <w:bCs/>
                <w:i/>
                <w:iCs/>
                <w:sz w:val="28"/>
                <w:cs/>
              </w:rPr>
            </w:pPr>
          </w:p>
        </w:tc>
        <w:tc>
          <w:tcPr>
            <w:tcW w:w="465" w:type="pct"/>
            <w:shd w:val="clear" w:color="auto" w:fill="auto"/>
          </w:tcPr>
          <w:p w14:paraId="1B655209" w14:textId="5F2B457B" w:rsidR="0001791C" w:rsidRPr="00EA3673" w:rsidRDefault="0001791C" w:rsidP="0001791C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(ตัวอย่าง)</w:t>
            </w:r>
          </w:p>
        </w:tc>
      </w:tr>
      <w:tr w:rsidR="00EA3673" w:rsidRPr="00EA3673" w14:paraId="445283F2" w14:textId="77777777" w:rsidTr="0001791C">
        <w:tc>
          <w:tcPr>
            <w:tcW w:w="213" w:type="pct"/>
            <w:shd w:val="clear" w:color="auto" w:fill="auto"/>
          </w:tcPr>
          <w:p w14:paraId="1BACE24C" w14:textId="13B23792" w:rsidR="00EA3673" w:rsidRPr="00EA3673" w:rsidRDefault="00EA3673" w:rsidP="00EA3673">
            <w:pPr>
              <w:jc w:val="center"/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rFonts w:ascii="TH SarabunPSK" w:hAnsi="TH SarabunPSK" w:cs="TH SarabunPSK"/>
                <w:i/>
                <w:iCs/>
                <w:sz w:val="28"/>
              </w:rPr>
              <w:t>32</w:t>
            </w:r>
          </w:p>
        </w:tc>
        <w:tc>
          <w:tcPr>
            <w:tcW w:w="2404" w:type="pct"/>
            <w:shd w:val="clear" w:color="auto" w:fill="auto"/>
          </w:tcPr>
          <w:p w14:paraId="3568FE5B" w14:textId="77777777" w:rsidR="00EA3673" w:rsidRPr="00EA3673" w:rsidRDefault="00EA3673" w:rsidP="00EA3673">
            <w:pPr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u w:val="single"/>
                <w:cs/>
              </w:rPr>
              <w:t xml:space="preserve">ปั๊มปตท. </w:t>
            </w: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(ทล.</w:t>
            </w:r>
            <w:r w:rsidRPr="00EA3673">
              <w:rPr>
                <w:rFonts w:ascii="TH SarabunPSK" w:hAnsi="TH SarabunPSK" w:cs="TH SarabunPSK"/>
                <w:i/>
                <w:iCs/>
                <w:sz w:val="28"/>
              </w:rPr>
              <w:t xml:space="preserve">11 </w:t>
            </w: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สิงห์บุรี ระหว่าง ทล.</w:t>
            </w:r>
            <w:r w:rsidRPr="00EA3673">
              <w:rPr>
                <w:rFonts w:ascii="TH SarabunPSK" w:hAnsi="TH SarabunPSK" w:cs="TH SarabunPSK"/>
                <w:i/>
                <w:iCs/>
                <w:sz w:val="28"/>
              </w:rPr>
              <w:t>335</w:t>
            </w: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และ</w:t>
            </w:r>
            <w:r w:rsidRPr="00EA3673">
              <w:rPr>
                <w:rFonts w:ascii="TH SarabunPSK" w:hAnsi="TH SarabunPSK" w:cs="TH SarabunPSK"/>
                <w:i/>
                <w:iCs/>
                <w:sz w:val="28"/>
              </w:rPr>
              <w:t>311</w:t>
            </w: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)</w:t>
            </w:r>
          </w:p>
          <w:p w14:paraId="52722E9D" w14:textId="41B5A931" w:rsidR="00EA3673" w:rsidRPr="00EA3673" w:rsidRDefault="00EA3673" w:rsidP="00EA3673">
            <w:pPr>
              <w:rPr>
                <w:rFonts w:ascii="TH SarabunPSK" w:hAnsi="TH SarabunPSK" w:cs="TH SarabunPSK"/>
                <w:i/>
                <w:iCs/>
                <w:sz w:val="28"/>
              </w:rPr>
            </w:pPr>
            <w:r w:rsidRPr="00EA3673">
              <w:rPr>
                <w:i/>
                <w:iCs/>
                <w:noProof/>
              </w:rPr>
              <w:drawing>
                <wp:inline distT="0" distB="0" distL="0" distR="0" wp14:anchorId="71289909" wp14:editId="1511C378">
                  <wp:extent cx="3880236" cy="287782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566" t="9792" r="27854" b="7911"/>
                          <a:stretch/>
                        </pic:blipFill>
                        <pic:spPr bwMode="auto">
                          <a:xfrm>
                            <a:off x="0" y="0"/>
                            <a:ext cx="3913608" cy="2902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8" w:type="pct"/>
          </w:tcPr>
          <w:p w14:paraId="34AC3B54" w14:textId="77777777" w:rsidR="00EA3673" w:rsidRPr="00EA3673" w:rsidRDefault="00EA3673" w:rsidP="00EA3673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</w:p>
        </w:tc>
        <w:tc>
          <w:tcPr>
            <w:tcW w:w="234" w:type="pct"/>
          </w:tcPr>
          <w:p w14:paraId="6AD648E4" w14:textId="77777777" w:rsidR="00EA3673" w:rsidRPr="00EA3673" w:rsidRDefault="00EA3673" w:rsidP="00EA3673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</w:p>
        </w:tc>
        <w:tc>
          <w:tcPr>
            <w:tcW w:w="419" w:type="pct"/>
          </w:tcPr>
          <w:p w14:paraId="01730EF0" w14:textId="0257514B" w:rsidR="00EA3673" w:rsidRPr="00EA3673" w:rsidRDefault="00EA3673" w:rsidP="00EA3673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สิงห์บุรี</w:t>
            </w:r>
          </w:p>
        </w:tc>
        <w:tc>
          <w:tcPr>
            <w:tcW w:w="368" w:type="pct"/>
          </w:tcPr>
          <w:p w14:paraId="3610AEC2" w14:textId="0004E5D7" w:rsidR="00EA3673" w:rsidRPr="00EA3673" w:rsidRDefault="00EA3673" w:rsidP="00EA3673">
            <w:pPr>
              <w:jc w:val="center"/>
              <w:rPr>
                <w:rFonts w:ascii="TH SarabunPSK" w:hAnsi="TH SarabunPSK" w:cs="TH SarabunPSK"/>
                <w:i/>
                <w:iCs/>
                <w:sz w:val="28"/>
                <w:cs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สิงห์บุรี</w:t>
            </w:r>
          </w:p>
        </w:tc>
        <w:tc>
          <w:tcPr>
            <w:tcW w:w="286" w:type="pct"/>
          </w:tcPr>
          <w:p w14:paraId="4C3D4E43" w14:textId="77777777" w:rsidR="00EA3673" w:rsidRPr="00EA3673" w:rsidRDefault="00EA3673" w:rsidP="00EA3673">
            <w:pPr>
              <w:rPr>
                <w:rFonts w:ascii="TH SarabunPSK" w:hAnsi="TH SarabunPSK" w:cs="TH SarabunPSK"/>
                <w:i/>
                <w:iCs/>
                <w:color w:val="FF0000"/>
                <w:sz w:val="28"/>
              </w:rPr>
            </w:pPr>
          </w:p>
        </w:tc>
        <w:tc>
          <w:tcPr>
            <w:tcW w:w="423" w:type="pct"/>
          </w:tcPr>
          <w:p w14:paraId="77AAE5D0" w14:textId="77777777" w:rsidR="00EA3673" w:rsidRPr="00EA3673" w:rsidRDefault="00EA3673" w:rsidP="00EA3673">
            <w:pPr>
              <w:rPr>
                <w:rFonts w:ascii="TH SarabunPSK" w:hAnsi="TH SarabunPSK" w:cs="TH SarabunPSK"/>
                <w:i/>
                <w:iCs/>
                <w:color w:val="FF0000"/>
                <w:sz w:val="28"/>
              </w:rPr>
            </w:pPr>
          </w:p>
        </w:tc>
        <w:tc>
          <w:tcPr>
            <w:tcW w:w="465" w:type="pct"/>
            <w:shd w:val="clear" w:color="auto" w:fill="auto"/>
          </w:tcPr>
          <w:p w14:paraId="390D0A57" w14:textId="1B9263D2" w:rsidR="00EA3673" w:rsidRPr="00EA3673" w:rsidRDefault="00EA3673" w:rsidP="00EA3673">
            <w:pPr>
              <w:jc w:val="center"/>
              <w:rPr>
                <w:rFonts w:ascii="TH SarabunPSK" w:hAnsi="TH SarabunPSK" w:cs="TH SarabunPSK"/>
                <w:i/>
                <w:iCs/>
                <w:color w:val="FF0000"/>
                <w:sz w:val="28"/>
              </w:rPr>
            </w:pPr>
            <w:r w:rsidRPr="00EA3673">
              <w:rPr>
                <w:rFonts w:ascii="TH SarabunPSK" w:hAnsi="TH SarabunPSK" w:cs="TH SarabunPSK" w:hint="cs"/>
                <w:i/>
                <w:iCs/>
                <w:sz w:val="28"/>
                <w:cs/>
              </w:rPr>
              <w:t>(ตัวอย่าง)</w:t>
            </w:r>
          </w:p>
        </w:tc>
      </w:tr>
    </w:tbl>
    <w:p w14:paraId="2B8DA986" w14:textId="77777777" w:rsidR="00357DE1" w:rsidRPr="00D33D69" w:rsidRDefault="00357DE1" w:rsidP="00D33D69">
      <w:pPr>
        <w:jc w:val="center"/>
        <w:rPr>
          <w:rFonts w:ascii="TH SarabunPSK" w:hAnsi="TH SarabunPSK" w:cs="TH SarabunPSK"/>
          <w:b/>
          <w:bCs/>
          <w:cs/>
        </w:rPr>
      </w:pPr>
    </w:p>
    <w:sectPr w:rsidR="00357DE1" w:rsidRPr="00D33D69" w:rsidSect="00357D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720" w:right="720" w:bottom="720" w:left="720" w:header="708" w:footer="1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58F348" w14:textId="77777777" w:rsidR="00F17A66" w:rsidRDefault="00F17A66" w:rsidP="00D33D69">
      <w:pPr>
        <w:spacing w:after="0" w:line="240" w:lineRule="auto"/>
      </w:pPr>
      <w:r>
        <w:separator/>
      </w:r>
    </w:p>
  </w:endnote>
  <w:endnote w:type="continuationSeparator" w:id="0">
    <w:p w14:paraId="00303F44" w14:textId="77777777" w:rsidR="00F17A66" w:rsidRDefault="00F17A66" w:rsidP="00D33D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FA01DF" w14:textId="77777777" w:rsidR="00E37D55" w:rsidRDefault="00E37D55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H SarabunPSK" w:hAnsi="TH SarabunPSK" w:cs="TH SarabunPSK"/>
      </w:rPr>
      <w:id w:val="-828745240"/>
      <w:docPartObj>
        <w:docPartGallery w:val="Page Numbers (Bottom of Page)"/>
        <w:docPartUnique/>
      </w:docPartObj>
    </w:sdtPr>
    <w:sdtEndPr/>
    <w:sdtContent>
      <w:p w14:paraId="4BAA0796" w14:textId="6130B90F" w:rsidR="00D33D69" w:rsidRPr="00D33D69" w:rsidRDefault="00D33D69">
        <w:pPr>
          <w:pStyle w:val="a6"/>
          <w:jc w:val="center"/>
          <w:rPr>
            <w:rFonts w:ascii="TH SarabunPSK" w:hAnsi="TH SarabunPSK" w:cs="TH SarabunPSK"/>
          </w:rPr>
        </w:pPr>
        <w:r w:rsidRPr="00D33D69">
          <w:rPr>
            <w:rFonts w:ascii="TH SarabunPSK" w:hAnsi="TH SarabunPSK" w:cs="TH SarabunPSK"/>
          </w:rPr>
          <w:fldChar w:fldCharType="begin"/>
        </w:r>
        <w:r w:rsidRPr="00D33D69">
          <w:rPr>
            <w:rFonts w:ascii="TH SarabunPSK" w:hAnsi="TH SarabunPSK" w:cs="TH SarabunPSK"/>
          </w:rPr>
          <w:instrText xml:space="preserve"> PAGE   \* MERGEFORMAT </w:instrText>
        </w:r>
        <w:r w:rsidRPr="00D33D69">
          <w:rPr>
            <w:rFonts w:ascii="TH SarabunPSK" w:hAnsi="TH SarabunPSK" w:cs="TH SarabunPSK"/>
          </w:rPr>
          <w:fldChar w:fldCharType="separate"/>
        </w:r>
        <w:r w:rsidR="00276105">
          <w:rPr>
            <w:rFonts w:ascii="TH SarabunPSK" w:hAnsi="TH SarabunPSK" w:cs="TH SarabunPSK"/>
            <w:noProof/>
          </w:rPr>
          <w:t>1</w:t>
        </w:r>
        <w:r w:rsidRPr="00D33D69">
          <w:rPr>
            <w:rFonts w:ascii="TH SarabunPSK" w:hAnsi="TH SarabunPSK" w:cs="TH SarabunPSK"/>
            <w:noProof/>
          </w:rPr>
          <w:fldChar w:fldCharType="end"/>
        </w:r>
      </w:p>
    </w:sdtContent>
  </w:sdt>
  <w:p w14:paraId="50C60DC3" w14:textId="77777777" w:rsidR="00D33D69" w:rsidRDefault="00D33D69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995083" w14:textId="77777777" w:rsidR="00E37D55" w:rsidRDefault="00E37D55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EE6FE" w14:textId="77777777" w:rsidR="00F17A66" w:rsidRDefault="00F17A66" w:rsidP="00D33D69">
      <w:pPr>
        <w:spacing w:after="0" w:line="240" w:lineRule="auto"/>
      </w:pPr>
      <w:r>
        <w:separator/>
      </w:r>
    </w:p>
  </w:footnote>
  <w:footnote w:type="continuationSeparator" w:id="0">
    <w:p w14:paraId="67447376" w14:textId="77777777" w:rsidR="00F17A66" w:rsidRDefault="00F17A66" w:rsidP="00D33D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9F2DEE" w14:textId="77777777" w:rsidR="00E37D55" w:rsidRDefault="00E37D55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05A89A" w14:textId="7347BB80" w:rsidR="00D33D69" w:rsidRDefault="00D33D69">
    <w:pPr>
      <w:pStyle w:val="a4"/>
    </w:pPr>
    <w:r>
      <w:ptab w:relativeTo="margin" w:alignment="center" w:leader="none"/>
    </w:r>
    <w:r w:rsidR="00357DE1" w:rsidRPr="00357DE1">
      <w:rPr>
        <w:rFonts w:ascii="TH SarabunPSK" w:hAnsi="TH SarabunPSK" w:cs="TH SarabunPSK"/>
        <w:b/>
        <w:bCs/>
        <w:cs/>
      </w:rPr>
      <w:t>สรุปจุดที่มีสภาพการจราจรติดขัดช่วง</w:t>
    </w:r>
    <w:r w:rsidR="00C018F3">
      <w:rPr>
        <w:rFonts w:ascii="TH SarabunPSK" w:hAnsi="TH SarabunPSK" w:cs="TH SarabunPSK" w:hint="cs"/>
        <w:b/>
        <w:bCs/>
        <w:cs/>
      </w:rPr>
      <w:t>วันหยุด</w:t>
    </w:r>
    <w:r w:rsidR="00E37D55">
      <w:rPr>
        <w:rFonts w:ascii="TH SarabunPSK" w:hAnsi="TH SarabunPSK" w:cs="TH SarabunPSK" w:hint="cs"/>
        <w:b/>
        <w:bCs/>
        <w:cs/>
      </w:rPr>
      <w:t>ยาว</w:t>
    </w:r>
    <w:r w:rsidR="00357DE1" w:rsidRPr="00357DE1">
      <w:rPr>
        <w:rFonts w:ascii="TH SarabunPSK" w:hAnsi="TH SarabunPSK" w:cs="TH SarabunPSK"/>
        <w:b/>
        <w:bCs/>
        <w:cs/>
      </w:rPr>
      <w:t xml:space="preserve"> </w:t>
    </w:r>
    <w:r w:rsidR="00E37D55">
      <w:rPr>
        <w:rFonts w:ascii="TH SarabunPSK" w:hAnsi="TH SarabunPSK" w:cs="TH SarabunPSK" w:hint="cs"/>
        <w:b/>
        <w:bCs/>
        <w:cs/>
      </w:rPr>
      <w:t>ระหว่างวันที่...................................</w:t>
    </w:r>
    <w:bookmarkStart w:id="0" w:name="_GoBack"/>
    <w:bookmarkEnd w:id="0"/>
    <w:r w:rsidR="00E37D55">
      <w:rPr>
        <w:rFonts w:ascii="TH SarabunPSK" w:hAnsi="TH SarabunPSK" w:cs="TH SarabunPSK" w:hint="cs"/>
        <w:b/>
        <w:bCs/>
        <w:cs/>
      </w:rPr>
      <w:t>.....</w:t>
    </w:r>
    <w:r w:rsidRPr="00D33D69">
      <w:rPr>
        <w:rFonts w:ascii="TH SarabunPSK" w:hAnsi="TH SarabunPSK" w:cs="TH SarabunPSK"/>
        <w:sz w:val="20"/>
        <w:szCs w:val="24"/>
      </w:rPr>
      <w:ptab w:relativeTo="margin" w:alignment="right" w:leader="none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2E847" w14:textId="77777777" w:rsidR="00E37D55" w:rsidRDefault="00E37D55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806F1F"/>
    <w:multiLevelType w:val="hybridMultilevel"/>
    <w:tmpl w:val="10B426E0"/>
    <w:lvl w:ilvl="0" w:tplc="C1FA2300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E66CF6"/>
    <w:multiLevelType w:val="hybridMultilevel"/>
    <w:tmpl w:val="AE36CE84"/>
    <w:lvl w:ilvl="0" w:tplc="8110EBB2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874B88"/>
    <w:multiLevelType w:val="hybridMultilevel"/>
    <w:tmpl w:val="4F447D80"/>
    <w:lvl w:ilvl="0" w:tplc="FC7E1246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B69"/>
    <w:rsid w:val="0001791C"/>
    <w:rsid w:val="00152B69"/>
    <w:rsid w:val="0026367E"/>
    <w:rsid w:val="00276105"/>
    <w:rsid w:val="00357DE1"/>
    <w:rsid w:val="0036178A"/>
    <w:rsid w:val="003D6D4D"/>
    <w:rsid w:val="004002DF"/>
    <w:rsid w:val="007B4A0A"/>
    <w:rsid w:val="00815A0D"/>
    <w:rsid w:val="008B0CF7"/>
    <w:rsid w:val="00AC0B0C"/>
    <w:rsid w:val="00C018F3"/>
    <w:rsid w:val="00C63AD4"/>
    <w:rsid w:val="00CF6A57"/>
    <w:rsid w:val="00D33D69"/>
    <w:rsid w:val="00E37D55"/>
    <w:rsid w:val="00EA3673"/>
    <w:rsid w:val="00F17A66"/>
    <w:rsid w:val="00F43669"/>
    <w:rsid w:val="00FA2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63DE01"/>
  <w15:chartTrackingRefBased/>
  <w15:docId w15:val="{0766D73F-087B-4603-8EB3-C39F4CF48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52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33D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D33D69"/>
  </w:style>
  <w:style w:type="paragraph" w:styleId="a6">
    <w:name w:val="footer"/>
    <w:basedOn w:val="a"/>
    <w:link w:val="a7"/>
    <w:uiPriority w:val="99"/>
    <w:unhideWhenUsed/>
    <w:rsid w:val="00D33D6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D33D69"/>
  </w:style>
  <w:style w:type="paragraph" w:styleId="a8">
    <w:name w:val="Balloon Text"/>
    <w:basedOn w:val="a"/>
    <w:link w:val="a9"/>
    <w:uiPriority w:val="99"/>
    <w:semiHidden/>
    <w:unhideWhenUsed/>
    <w:rsid w:val="00D33D69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a9">
    <w:name w:val="ข้อความบอลลูน อักขระ"/>
    <w:basedOn w:val="a0"/>
    <w:link w:val="a8"/>
    <w:uiPriority w:val="99"/>
    <w:semiHidden/>
    <w:rsid w:val="00D33D69"/>
    <w:rPr>
      <w:rFonts w:ascii="Segoe UI" w:hAnsi="Segoe UI" w:cs="Angsana New"/>
      <w:sz w:val="18"/>
      <w:szCs w:val="22"/>
    </w:rPr>
  </w:style>
  <w:style w:type="paragraph" w:styleId="aa">
    <w:name w:val="List Paragraph"/>
    <w:basedOn w:val="a"/>
    <w:uiPriority w:val="34"/>
    <w:qFormat/>
    <w:rsid w:val="00F436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สรวงแสง ชัยเกษตรสิน</dc:creator>
  <cp:keywords/>
  <dc:description/>
  <cp:lastModifiedBy>OWNER</cp:lastModifiedBy>
  <cp:revision>3</cp:revision>
  <dcterms:created xsi:type="dcterms:W3CDTF">2020-09-02T08:07:00Z</dcterms:created>
  <dcterms:modified xsi:type="dcterms:W3CDTF">2020-12-07T04:07:00Z</dcterms:modified>
</cp:coreProperties>
</file>