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9BCE741" w14:textId="45A18593" w:rsidR="009924FF" w:rsidRPr="006F44DD" w:rsidRDefault="00FD6528" w:rsidP="00A54C11">
      <w:pPr>
        <w:pStyle w:val="1"/>
        <w:numPr>
          <w:ilvl w:val="0"/>
          <w:numId w:val="17"/>
        </w:numPr>
        <w:spacing w:before="0"/>
        <w:ind w:left="425" w:hanging="425"/>
        <w:rPr>
          <w:rFonts w:ascii="TH SarabunPSK" w:hAnsi="TH SarabunPSK" w:cs="TH SarabunPSK"/>
          <w:b/>
          <w:bCs/>
          <w:color w:val="auto"/>
          <w:szCs w:val="32"/>
        </w:rPr>
      </w:pPr>
      <w:bookmarkStart w:id="0" w:name="_Hlk41558964"/>
      <w:bookmarkStart w:id="1" w:name="_Toc42102854"/>
      <w:bookmarkStart w:id="2" w:name="_Toc59144362"/>
      <w:bookmarkStart w:id="3" w:name="_Toc59190712"/>
      <w:bookmarkEnd w:id="0"/>
      <w:r>
        <w:rPr>
          <w:rFonts w:ascii="TH SarabunPSK" w:hAnsi="TH SarabunPSK" w:cs="TH SarabunPSK" w:hint="cs"/>
          <w:b/>
          <w:bCs/>
          <w:color w:val="auto"/>
          <w:szCs w:val="32"/>
          <w:cs/>
        </w:rPr>
        <w:t xml:space="preserve"> </w:t>
      </w:r>
      <w:bookmarkStart w:id="4" w:name="_Toc63252435"/>
      <w:bookmarkStart w:id="5" w:name="_Toc66286235"/>
      <w:r w:rsidR="009924FF" w:rsidRPr="006F44DD">
        <w:rPr>
          <w:rFonts w:ascii="TH SarabunPSK" w:hAnsi="TH SarabunPSK" w:cs="TH SarabunPSK"/>
          <w:b/>
          <w:bCs/>
          <w:color w:val="auto"/>
          <w:szCs w:val="32"/>
          <w:cs/>
        </w:rPr>
        <w:t>บทสรุปสำหรับผู้บริหาร</w:t>
      </w:r>
      <w:bookmarkEnd w:id="1"/>
      <w:bookmarkEnd w:id="2"/>
      <w:bookmarkEnd w:id="3"/>
      <w:bookmarkEnd w:id="4"/>
      <w:bookmarkEnd w:id="5"/>
    </w:p>
    <w:p w14:paraId="5030A8E4" w14:textId="04A658CF" w:rsidR="00CA15A0" w:rsidRPr="006F44DD" w:rsidRDefault="009924FF" w:rsidP="00A54C11">
      <w:pPr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</w:rPr>
        <w:tab/>
      </w:r>
      <w:r w:rsidR="00CA15A0" w:rsidRPr="006F44DD">
        <w:rPr>
          <w:rFonts w:ascii="TH SarabunPSK" w:hAnsi="TH SarabunPSK" w:cs="TH SarabunPSK"/>
          <w:sz w:val="32"/>
          <w:cs/>
        </w:rPr>
        <w:t xml:space="preserve">กรมทางหลวง </w:t>
      </w:r>
      <w:r w:rsidR="00227BF5" w:rsidRPr="006F44DD">
        <w:rPr>
          <w:rFonts w:ascii="TH SarabunPSK" w:hAnsi="TH SarabunPSK" w:cs="TH SarabunPSK"/>
          <w:sz w:val="32"/>
          <w:cs/>
        </w:rPr>
        <w:t>เป็นหน่วยงานหลักที่ต้องดูแลโครงข่าย</w:t>
      </w:r>
      <w:r w:rsidR="003B2FC8">
        <w:rPr>
          <w:rFonts w:ascii="TH SarabunPSK" w:hAnsi="TH SarabunPSK" w:cs="TH SarabunPSK" w:hint="cs"/>
          <w:sz w:val="32"/>
          <w:cs/>
        </w:rPr>
        <w:t>ทางหลวง</w:t>
      </w:r>
      <w:r w:rsidR="003B2FC8">
        <w:rPr>
          <w:rFonts w:ascii="TH SarabunPSK" w:hAnsi="TH SarabunPSK" w:cs="TH SarabunPSK"/>
          <w:sz w:val="32"/>
          <w:cs/>
        </w:rPr>
        <w:t>ทั่วประเทศ</w:t>
      </w:r>
      <w:r w:rsidR="003B2FC8">
        <w:rPr>
          <w:rFonts w:ascii="TH SarabunPSK" w:hAnsi="TH SarabunPSK" w:cs="TH SarabunPSK" w:hint="cs"/>
          <w:sz w:val="32"/>
          <w:cs/>
        </w:rPr>
        <w:t xml:space="preserve">  ปัจจุบัน</w:t>
      </w:r>
      <w:r w:rsidR="00227BF5" w:rsidRPr="006F44DD">
        <w:rPr>
          <w:rFonts w:ascii="TH SarabunPSK" w:hAnsi="TH SarabunPSK" w:cs="TH SarabunPSK"/>
          <w:sz w:val="32"/>
          <w:cs/>
        </w:rPr>
        <w:t>มีระยะทาง</w:t>
      </w:r>
      <w:r w:rsidR="006F154D">
        <w:rPr>
          <w:rFonts w:ascii="TH SarabunPSK" w:hAnsi="TH SarabunPSK" w:cs="TH SarabunPSK"/>
          <w:sz w:val="32"/>
          <w:cs/>
        </w:rPr>
        <w:br/>
      </w:r>
      <w:r w:rsidR="00227BF5" w:rsidRPr="006F44DD">
        <w:rPr>
          <w:rFonts w:ascii="TH SarabunPSK" w:hAnsi="TH SarabunPSK" w:cs="TH SarabunPSK"/>
          <w:sz w:val="32"/>
          <w:cs/>
        </w:rPr>
        <w:t>ในความรับผิดชอบประมาณ 7</w:t>
      </w:r>
      <w:r w:rsidR="00227BF5" w:rsidRPr="006F44DD">
        <w:rPr>
          <w:rFonts w:ascii="TH SarabunPSK" w:hAnsi="TH SarabunPSK" w:cs="TH SarabunPSK"/>
          <w:sz w:val="32"/>
        </w:rPr>
        <w:t>4,</w:t>
      </w:r>
      <w:r w:rsidR="00227BF5" w:rsidRPr="006F44DD">
        <w:rPr>
          <w:rFonts w:ascii="TH SarabunPSK" w:hAnsi="TH SarabunPSK" w:cs="TH SarabunPSK"/>
          <w:sz w:val="32"/>
          <w:cs/>
        </w:rPr>
        <w:t xml:space="preserve">786.100 กิโลเมตร (ต่อ </w:t>
      </w:r>
      <w:r w:rsidR="00054E86">
        <w:rPr>
          <w:rFonts w:ascii="TH SarabunPSK" w:hAnsi="TH SarabunPSK" w:cs="TH SarabunPSK"/>
          <w:sz w:val="32"/>
        </w:rPr>
        <w:t>2</w:t>
      </w:r>
      <w:r w:rsidR="00227BF5" w:rsidRPr="006F44DD">
        <w:rPr>
          <w:rFonts w:ascii="TH SarabunPSK" w:hAnsi="TH SarabunPSK" w:cs="TH SarabunPSK"/>
          <w:sz w:val="32"/>
          <w:cs/>
        </w:rPr>
        <w:t xml:space="preserve"> ช่องจราจร) โดยแบ่งเป็นทางบำรุง 73</w:t>
      </w:r>
      <w:r w:rsidR="00227BF5" w:rsidRPr="006F44DD">
        <w:rPr>
          <w:rFonts w:ascii="TH SarabunPSK" w:hAnsi="TH SarabunPSK" w:cs="TH SarabunPSK"/>
          <w:sz w:val="32"/>
        </w:rPr>
        <w:t>,</w:t>
      </w:r>
      <w:r w:rsidR="00227BF5" w:rsidRPr="006F44DD">
        <w:rPr>
          <w:rFonts w:ascii="TH SarabunPSK" w:hAnsi="TH SarabunPSK" w:cs="TH SarabunPSK"/>
          <w:sz w:val="32"/>
          <w:cs/>
        </w:rPr>
        <w:t xml:space="preserve">165.825 กิโลเมตร ซึ่งประกอบด้วยผิวลาดยางประมาณ </w:t>
      </w:r>
      <w:r w:rsidR="00227BF5" w:rsidRPr="006F44DD">
        <w:rPr>
          <w:rFonts w:ascii="TH SarabunPSK" w:hAnsi="TH SarabunPSK" w:cs="TH SarabunPSK"/>
          <w:sz w:val="32"/>
        </w:rPr>
        <w:t>6</w:t>
      </w:r>
      <w:r w:rsidR="00227BF5" w:rsidRPr="006F44DD">
        <w:rPr>
          <w:rFonts w:ascii="TH SarabunPSK" w:hAnsi="TH SarabunPSK" w:cs="TH SarabunPSK"/>
          <w:sz w:val="32"/>
          <w:cs/>
        </w:rPr>
        <w:t>6</w:t>
      </w:r>
      <w:r w:rsidR="00227BF5" w:rsidRPr="006F44DD">
        <w:rPr>
          <w:rFonts w:ascii="TH SarabunPSK" w:hAnsi="TH SarabunPSK" w:cs="TH SarabunPSK"/>
          <w:sz w:val="32"/>
        </w:rPr>
        <w:t>,</w:t>
      </w:r>
      <w:r w:rsidR="00227BF5" w:rsidRPr="006F44DD">
        <w:rPr>
          <w:rFonts w:ascii="TH SarabunPSK" w:hAnsi="TH SarabunPSK" w:cs="TH SarabunPSK"/>
          <w:sz w:val="32"/>
          <w:cs/>
        </w:rPr>
        <w:t>711.865 กิโลเมตร ทางผิวคอนกรีตประมาณ 6</w:t>
      </w:r>
      <w:r w:rsidR="00227BF5" w:rsidRPr="006F44DD">
        <w:rPr>
          <w:rFonts w:ascii="TH SarabunPSK" w:hAnsi="TH SarabunPSK" w:cs="TH SarabunPSK"/>
          <w:sz w:val="32"/>
        </w:rPr>
        <w:t>,</w:t>
      </w:r>
      <w:r w:rsidR="00227BF5" w:rsidRPr="006F44DD">
        <w:rPr>
          <w:rFonts w:ascii="TH SarabunPSK" w:hAnsi="TH SarabunPSK" w:cs="TH SarabunPSK"/>
          <w:sz w:val="32"/>
          <w:cs/>
        </w:rPr>
        <w:t>406.886 กิโลเมตร และทางผิวลู</w:t>
      </w:r>
      <w:r w:rsidR="004E27BB">
        <w:rPr>
          <w:rFonts w:ascii="TH SarabunPSK" w:hAnsi="TH SarabunPSK" w:cs="TH SarabunPSK" w:hint="cs"/>
          <w:sz w:val="32"/>
          <w:cs/>
        </w:rPr>
        <w:t>ก</w:t>
      </w:r>
      <w:r w:rsidR="00227BF5" w:rsidRPr="006F44DD">
        <w:rPr>
          <w:rFonts w:ascii="TH SarabunPSK" w:hAnsi="TH SarabunPSK" w:cs="TH SarabunPSK"/>
          <w:sz w:val="32"/>
          <w:cs/>
        </w:rPr>
        <w:t xml:space="preserve">รังประมาณ 47.074 กิโลเมตร นอกจากนั้นยังมีทางก่อสร้างและทางรักษาสภาพอีก </w:t>
      </w:r>
      <w:r w:rsidR="00F77A4F">
        <w:rPr>
          <w:rFonts w:ascii="TH SarabunPSK" w:hAnsi="TH SarabunPSK" w:cs="TH SarabunPSK" w:hint="cs"/>
          <w:sz w:val="32"/>
          <w:cs/>
        </w:rPr>
        <w:t xml:space="preserve"> </w:t>
      </w:r>
      <w:r w:rsidR="00227BF5" w:rsidRPr="006F44DD">
        <w:rPr>
          <w:rFonts w:ascii="TH SarabunPSK" w:hAnsi="TH SarabunPSK" w:cs="TH SarabunPSK"/>
          <w:sz w:val="32"/>
          <w:cs/>
        </w:rPr>
        <w:t>1</w:t>
      </w:r>
      <w:r w:rsidR="00227BF5" w:rsidRPr="006F44DD">
        <w:rPr>
          <w:rFonts w:ascii="TH SarabunPSK" w:hAnsi="TH SarabunPSK" w:cs="TH SarabunPSK"/>
          <w:sz w:val="32"/>
        </w:rPr>
        <w:t>,</w:t>
      </w:r>
      <w:r w:rsidR="00227BF5" w:rsidRPr="006F44DD">
        <w:rPr>
          <w:rFonts w:ascii="TH SarabunPSK" w:hAnsi="TH SarabunPSK" w:cs="TH SarabunPSK"/>
          <w:sz w:val="32"/>
          <w:cs/>
        </w:rPr>
        <w:t xml:space="preserve">614.275 กิโลเมตร (ข้อมูลบัญชีลักษณะผิวทาง ณ วันที่ 14 ธันวาคม พ.ศ. </w:t>
      </w:r>
      <w:r w:rsidR="00227BF5" w:rsidRPr="006F44DD">
        <w:rPr>
          <w:rFonts w:ascii="TH SarabunPSK" w:hAnsi="TH SarabunPSK" w:cs="TH SarabunPSK"/>
          <w:sz w:val="32"/>
        </w:rPr>
        <w:t>256</w:t>
      </w:r>
      <w:r w:rsidR="00227BF5" w:rsidRPr="006F44DD">
        <w:rPr>
          <w:rFonts w:ascii="TH SarabunPSK" w:hAnsi="TH SarabunPSK" w:cs="TH SarabunPSK"/>
          <w:sz w:val="32"/>
          <w:cs/>
        </w:rPr>
        <w:t>3) ที่ผ่านมากรมทางหลวง</w:t>
      </w:r>
      <w:r w:rsidR="006F154D">
        <w:rPr>
          <w:rFonts w:ascii="TH SarabunPSK" w:hAnsi="TH SarabunPSK" w:cs="TH SarabunPSK"/>
          <w:sz w:val="32"/>
          <w:cs/>
        </w:rPr>
        <w:br/>
      </w:r>
      <w:r w:rsidR="00227BF5" w:rsidRPr="006F44DD">
        <w:rPr>
          <w:rFonts w:ascii="TH SarabunPSK" w:hAnsi="TH SarabunPSK" w:cs="TH SarabunPSK"/>
          <w:sz w:val="32"/>
          <w:cs/>
        </w:rPr>
        <w:t xml:space="preserve">ได้นำเอาระบบบริหารงานบำรุงทางโดยใช้โปรแกรมบริหารงานบำรุงทาง </w:t>
      </w:r>
      <w:r w:rsidR="00227BF5" w:rsidRPr="006F44DD">
        <w:rPr>
          <w:rFonts w:ascii="TH SarabunPSK" w:hAnsi="TH SarabunPSK" w:cs="TH SarabunPSK"/>
          <w:sz w:val="32"/>
        </w:rPr>
        <w:t xml:space="preserve">TPMS Budgeting Module </w:t>
      </w:r>
      <w:r w:rsidR="006F154D">
        <w:rPr>
          <w:rFonts w:ascii="TH SarabunPSK" w:hAnsi="TH SarabunPSK" w:cs="TH SarabunPSK"/>
          <w:sz w:val="32"/>
          <w:cs/>
        </w:rPr>
        <w:br/>
      </w:r>
      <w:r w:rsidR="00227BF5" w:rsidRPr="006F44DD">
        <w:rPr>
          <w:rFonts w:ascii="TH SarabunPSK" w:hAnsi="TH SarabunPSK" w:cs="TH SarabunPSK"/>
          <w:sz w:val="32"/>
          <w:cs/>
        </w:rPr>
        <w:t>เป็นโปรแกรมที่ใช้วิเคราะห์วิธีการและงบประมาณที่ใช้ในการซ่อมบำรุงทางจากสภาพความเสียหายตั้งแต่</w:t>
      </w:r>
      <w:r w:rsidR="006F154D">
        <w:rPr>
          <w:rFonts w:ascii="TH SarabunPSK" w:hAnsi="TH SarabunPSK" w:cs="TH SarabunPSK"/>
          <w:sz w:val="32"/>
          <w:cs/>
        </w:rPr>
        <w:br/>
      </w:r>
      <w:r w:rsidR="00227BF5" w:rsidRPr="006F44DD">
        <w:rPr>
          <w:rFonts w:ascii="TH SarabunPSK" w:hAnsi="TH SarabunPSK" w:cs="TH SarabunPSK"/>
          <w:sz w:val="32"/>
          <w:cs/>
        </w:rPr>
        <w:t xml:space="preserve">ปี </w:t>
      </w:r>
      <w:r w:rsidR="003B2FC8">
        <w:rPr>
          <w:rFonts w:ascii="TH SarabunPSK" w:hAnsi="TH SarabunPSK" w:cs="TH SarabunPSK"/>
          <w:sz w:val="32"/>
        </w:rPr>
        <w:t>2549</w:t>
      </w:r>
      <w:r w:rsidR="00227BF5" w:rsidRPr="006F44DD">
        <w:rPr>
          <w:rFonts w:ascii="TH SarabunPSK" w:hAnsi="TH SarabunPSK" w:cs="TH SarabunPSK"/>
          <w:sz w:val="32"/>
          <w:cs/>
        </w:rPr>
        <w:t xml:space="preserve"> เพื่อประกอบการพิจารณาจัดทำแผนบำรุงทางของสำนักงานทางหลวงและแขวงทางหลวงจากนั้น</w:t>
      </w:r>
      <w:r w:rsidR="006F154D">
        <w:rPr>
          <w:rFonts w:ascii="TH SarabunPSK" w:hAnsi="TH SarabunPSK" w:cs="TH SarabunPSK"/>
          <w:sz w:val="32"/>
          <w:cs/>
        </w:rPr>
        <w:br/>
      </w:r>
      <w:r w:rsidR="00227BF5" w:rsidRPr="006F44DD">
        <w:rPr>
          <w:rFonts w:ascii="TH SarabunPSK" w:hAnsi="TH SarabunPSK" w:cs="TH SarabunPSK"/>
          <w:sz w:val="32"/>
          <w:cs/>
        </w:rPr>
        <w:t xml:space="preserve">เมื่อปี 2552 ได้พัฒนาเป็น </w:t>
      </w:r>
      <w:r w:rsidR="00227BF5" w:rsidRPr="006F44DD">
        <w:rPr>
          <w:rFonts w:ascii="TH SarabunPSK" w:hAnsi="TH SarabunPSK" w:cs="TH SarabunPSK"/>
          <w:sz w:val="32"/>
        </w:rPr>
        <w:t xml:space="preserve">TPMS Optimization Model </w:t>
      </w:r>
      <w:r w:rsidR="00227BF5" w:rsidRPr="006F44DD">
        <w:rPr>
          <w:rFonts w:ascii="TH SarabunPSK" w:hAnsi="TH SarabunPSK" w:cs="TH SarabunPSK"/>
          <w:sz w:val="32"/>
          <w:cs/>
        </w:rPr>
        <w:t xml:space="preserve">พัฒนาแนวทางของ </w:t>
      </w:r>
      <w:r w:rsidR="00227BF5" w:rsidRPr="006F44DD">
        <w:rPr>
          <w:rFonts w:ascii="TH SarabunPSK" w:hAnsi="TH SarabunPSK" w:cs="TH SarabunPSK"/>
          <w:sz w:val="32"/>
        </w:rPr>
        <w:t xml:space="preserve">World bank </w:t>
      </w:r>
      <w:r w:rsidR="00227BF5" w:rsidRPr="006F44DD">
        <w:rPr>
          <w:rFonts w:ascii="TH SarabunPSK" w:hAnsi="TH SarabunPSK" w:cs="TH SarabunPSK"/>
          <w:sz w:val="32"/>
          <w:cs/>
        </w:rPr>
        <w:t>โดยข้อมูลที่นำมาวิเคราะห์ ประกอบด้วย ข้อมูลค่าดัชนีความขรุขระสากล (</w:t>
      </w:r>
      <w:r w:rsidR="00227BF5" w:rsidRPr="006F44DD">
        <w:rPr>
          <w:rFonts w:ascii="TH SarabunPSK" w:hAnsi="TH SarabunPSK" w:cs="TH SarabunPSK"/>
          <w:sz w:val="32"/>
        </w:rPr>
        <w:t>International Roughness Index: IRI)</w:t>
      </w:r>
      <w:r w:rsidR="002028EA">
        <w:rPr>
          <w:rFonts w:ascii="TH SarabunPSK" w:hAnsi="TH SarabunPSK" w:cs="TH SarabunPSK" w:hint="cs"/>
          <w:sz w:val="32"/>
          <w:cs/>
        </w:rPr>
        <w:t xml:space="preserve"> </w:t>
      </w:r>
      <w:r w:rsidR="00227BF5" w:rsidRPr="006F44DD">
        <w:rPr>
          <w:rFonts w:ascii="TH SarabunPSK" w:hAnsi="TH SarabunPSK" w:cs="TH SarabunPSK"/>
          <w:sz w:val="32"/>
          <w:cs/>
        </w:rPr>
        <w:t>ข้อมูล</w:t>
      </w:r>
      <w:r w:rsidR="006F154D">
        <w:rPr>
          <w:rFonts w:ascii="TH SarabunPSK" w:hAnsi="TH SarabunPSK" w:cs="TH SarabunPSK"/>
          <w:sz w:val="32"/>
          <w:cs/>
        </w:rPr>
        <w:br/>
      </w:r>
      <w:r w:rsidR="00227BF5" w:rsidRPr="006F44DD">
        <w:rPr>
          <w:rFonts w:ascii="TH SarabunPSK" w:hAnsi="TH SarabunPSK" w:cs="TH SarabunPSK"/>
          <w:sz w:val="32"/>
          <w:cs/>
        </w:rPr>
        <w:t>ค่าความลึกร่องล้อ (</w:t>
      </w:r>
      <w:r w:rsidR="00227BF5" w:rsidRPr="006F44DD">
        <w:rPr>
          <w:rFonts w:ascii="TH SarabunPSK" w:hAnsi="TH SarabunPSK" w:cs="TH SarabunPSK"/>
          <w:sz w:val="32"/>
        </w:rPr>
        <w:t xml:space="preserve">Rutting) </w:t>
      </w:r>
      <w:r w:rsidR="00227BF5" w:rsidRPr="006F44DD">
        <w:rPr>
          <w:rFonts w:ascii="TH SarabunPSK" w:hAnsi="TH SarabunPSK" w:cs="TH SarabunPSK"/>
          <w:sz w:val="32"/>
          <w:cs/>
        </w:rPr>
        <w:t>ข้อมูลค่าความหยาบเฉลี่ยของพื้นผิวทาง (</w:t>
      </w:r>
      <w:r w:rsidR="00227BF5" w:rsidRPr="006F44DD">
        <w:rPr>
          <w:rFonts w:ascii="TH SarabunPSK" w:hAnsi="TH SarabunPSK" w:cs="TH SarabunPSK"/>
          <w:sz w:val="32"/>
        </w:rPr>
        <w:t xml:space="preserve">Mean Profile Depth: MPD) </w:t>
      </w:r>
      <w:r w:rsidR="00227BF5" w:rsidRPr="006F44DD">
        <w:rPr>
          <w:rFonts w:ascii="TH SarabunPSK" w:hAnsi="TH SarabunPSK" w:cs="TH SarabunPSK"/>
          <w:sz w:val="32"/>
          <w:cs/>
        </w:rPr>
        <w:t>ตลอดจนข้อมูลสภาพความเสียหายประเภทต่าง</w:t>
      </w:r>
      <w:r w:rsidR="00C820AF">
        <w:rPr>
          <w:rFonts w:ascii="TH SarabunPSK" w:hAnsi="TH SarabunPSK" w:cs="TH SarabunPSK" w:hint="cs"/>
          <w:sz w:val="32"/>
          <w:cs/>
        </w:rPr>
        <w:t xml:space="preserve"> </w:t>
      </w:r>
      <w:r w:rsidR="00227BF5" w:rsidRPr="006F44DD">
        <w:rPr>
          <w:rFonts w:ascii="TH SarabunPSK" w:hAnsi="TH SarabunPSK" w:cs="TH SarabunPSK"/>
          <w:sz w:val="32"/>
          <w:cs/>
        </w:rPr>
        <w:t>ๆ ที่ได้จากการสำรวจและวิเคราะห์สภาพทางหลวงผิวลาดยางและผิวคอนกรีต และข้อมูลบนภาพถ่ายผิวทาง ข้อมูลทั้งหมดจัดเก็บใน</w:t>
      </w:r>
      <w:r w:rsidR="003B2FC8">
        <w:rPr>
          <w:rFonts w:ascii="TH SarabunPSK" w:hAnsi="TH SarabunPSK" w:cs="TH SarabunPSK" w:hint="cs"/>
          <w:sz w:val="32"/>
          <w:cs/>
        </w:rPr>
        <w:t>ระบบ</w:t>
      </w:r>
      <w:r w:rsidR="00227BF5" w:rsidRPr="006F44DD">
        <w:rPr>
          <w:rFonts w:ascii="TH SarabunPSK" w:hAnsi="TH SarabunPSK" w:cs="TH SarabunPSK"/>
          <w:sz w:val="32"/>
          <w:cs/>
        </w:rPr>
        <w:t>ฐานข้อมูลพร้อมแสดงข้อมูลสารสนเทศภูมิศาสตร์ (</w:t>
      </w:r>
      <w:r w:rsidR="00227BF5" w:rsidRPr="006F44DD">
        <w:rPr>
          <w:rFonts w:ascii="TH SarabunPSK" w:hAnsi="TH SarabunPSK" w:cs="TH SarabunPSK"/>
          <w:sz w:val="32"/>
        </w:rPr>
        <w:t xml:space="preserve">GIS) </w:t>
      </w:r>
      <w:r w:rsidR="00227BF5" w:rsidRPr="006F44DD">
        <w:rPr>
          <w:rFonts w:ascii="TH SarabunPSK" w:hAnsi="TH SarabunPSK" w:cs="TH SarabunPSK"/>
          <w:sz w:val="32"/>
          <w:cs/>
        </w:rPr>
        <w:t>ในระบบสารสนเทศโครงข่ายทางหลวง (</w:t>
      </w:r>
      <w:r w:rsidR="00227BF5" w:rsidRPr="006F44DD">
        <w:rPr>
          <w:rFonts w:ascii="TH SarabunPSK" w:hAnsi="TH SarabunPSK" w:cs="TH SarabunPSK"/>
          <w:sz w:val="32"/>
        </w:rPr>
        <w:t xml:space="preserve">Roadnet) </w:t>
      </w:r>
      <w:r w:rsidR="00227BF5" w:rsidRPr="006F44DD">
        <w:rPr>
          <w:rFonts w:ascii="TH SarabunPSK" w:hAnsi="TH SarabunPSK" w:cs="TH SarabunPSK"/>
          <w:sz w:val="32"/>
          <w:cs/>
        </w:rPr>
        <w:t>ที่สามารถใช้งานได้อย่างสะดวก รวดเร็ว และมีความถูกต้อง โดยได้เปิดให้บริการข้อมูลต่อหน่วยงานอื่นหรือเชื่อมโยงกับระบบสารสนเทศอื่น</w:t>
      </w:r>
      <w:r w:rsidR="00C820AF">
        <w:rPr>
          <w:rFonts w:ascii="TH SarabunPSK" w:hAnsi="TH SarabunPSK" w:cs="TH SarabunPSK" w:hint="cs"/>
          <w:sz w:val="32"/>
          <w:cs/>
        </w:rPr>
        <w:t xml:space="preserve"> </w:t>
      </w:r>
      <w:r w:rsidR="00227BF5" w:rsidRPr="006F44DD">
        <w:rPr>
          <w:rFonts w:ascii="TH SarabunPSK" w:hAnsi="TH SarabunPSK" w:cs="TH SarabunPSK"/>
          <w:sz w:val="32"/>
          <w:cs/>
        </w:rPr>
        <w:t>ๆ ภายในกรมทางหลวง และมีการใช้ประโยชน์อย่างต่อเนื่องเรื่อยมาจนถึงปัจจุบัน</w:t>
      </w:r>
    </w:p>
    <w:p w14:paraId="45557E3C" w14:textId="72BD66C8" w:rsidR="009924FF" w:rsidRPr="006F44DD" w:rsidRDefault="009924FF" w:rsidP="00D5352E">
      <w:pPr>
        <w:spacing w:before="120" w:line="238" w:lineRule="auto"/>
        <w:ind w:firstLine="709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ทั้งนี้ ในการดำเนินงานดังกล่าว ไม่สามารถดำเนินการเพื</w:t>
      </w:r>
      <w:r w:rsidR="00BF50B0" w:rsidRPr="006F44DD">
        <w:rPr>
          <w:rFonts w:ascii="TH SarabunPSK" w:hAnsi="TH SarabunPSK" w:cs="TH SarabunPSK"/>
          <w:sz w:val="32"/>
          <w:cs/>
        </w:rPr>
        <w:t>่</w:t>
      </w:r>
      <w:r w:rsidRPr="006F44DD">
        <w:rPr>
          <w:rFonts w:ascii="TH SarabunPSK" w:hAnsi="TH SarabunPSK" w:cs="TH SarabunPSK"/>
          <w:sz w:val="32"/>
          <w:cs/>
        </w:rPr>
        <w:t>อให้ผลลัพธ์</w:t>
      </w:r>
      <w:r w:rsidR="003B2FC8">
        <w:rPr>
          <w:rFonts w:ascii="TH SarabunPSK" w:hAnsi="TH SarabunPSK" w:cs="TH SarabunPSK" w:hint="cs"/>
          <w:sz w:val="32"/>
          <w:cs/>
        </w:rPr>
        <w:t>แผนบริหารงานซ่อมบำรุง</w:t>
      </w:r>
      <w:r w:rsidR="002028EA">
        <w:rPr>
          <w:rFonts w:ascii="TH SarabunPSK" w:hAnsi="TH SarabunPSK" w:cs="TH SarabunPSK"/>
          <w:sz w:val="32"/>
          <w:cs/>
        </w:rPr>
        <w:br/>
      </w:r>
      <w:r w:rsidR="003B2FC8">
        <w:rPr>
          <w:rFonts w:ascii="TH SarabunPSK" w:hAnsi="TH SarabunPSK" w:cs="TH SarabunPSK" w:hint="cs"/>
          <w:sz w:val="32"/>
          <w:cs/>
        </w:rPr>
        <w:t>ทางหลวงและงบประมาณ</w:t>
      </w:r>
      <w:r w:rsidR="002B3012">
        <w:rPr>
          <w:rFonts w:ascii="TH SarabunPSK" w:hAnsi="TH SarabunPSK" w:cs="TH SarabunPSK" w:hint="cs"/>
          <w:sz w:val="32"/>
          <w:cs/>
        </w:rPr>
        <w:t>ที่ต้องใช้ครบ</w:t>
      </w:r>
      <w:r w:rsidRPr="006F44DD">
        <w:rPr>
          <w:rFonts w:ascii="TH SarabunPSK" w:hAnsi="TH SarabunPSK" w:cs="TH SarabunPSK"/>
          <w:sz w:val="32"/>
          <w:cs/>
        </w:rPr>
        <w:t xml:space="preserve"> </w:t>
      </w:r>
      <w:r w:rsidR="008D11B2" w:rsidRPr="006F44DD">
        <w:rPr>
          <w:rFonts w:ascii="TH SarabunPSK" w:hAnsi="TH SarabunPSK" w:cs="TH SarabunPSK"/>
          <w:sz w:val="32"/>
          <w:cs/>
        </w:rPr>
        <w:t>7</w:t>
      </w:r>
      <w:r w:rsidR="008D11B2" w:rsidRPr="006F44DD">
        <w:rPr>
          <w:rFonts w:ascii="TH SarabunPSK" w:hAnsi="TH SarabunPSK" w:cs="TH SarabunPSK"/>
          <w:sz w:val="32"/>
        </w:rPr>
        <w:t>4,</w:t>
      </w:r>
      <w:r w:rsidR="008D11B2" w:rsidRPr="006F44DD">
        <w:rPr>
          <w:rFonts w:ascii="TH SarabunPSK" w:hAnsi="TH SarabunPSK" w:cs="TH SarabunPSK"/>
          <w:sz w:val="32"/>
          <w:cs/>
        </w:rPr>
        <w:t>786.100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 xml:space="preserve">กิโลเมตร </w:t>
      </w:r>
      <w:r w:rsidRPr="006F44DD">
        <w:rPr>
          <w:rFonts w:ascii="TH SarabunPSK" w:hAnsi="TH SarabunPSK" w:cs="TH SarabunPSK"/>
          <w:sz w:val="32"/>
        </w:rPr>
        <w:t>(</w:t>
      </w:r>
      <w:r w:rsidRPr="006F44DD">
        <w:rPr>
          <w:rFonts w:ascii="TH SarabunPSK" w:hAnsi="TH SarabunPSK" w:cs="TH SarabunPSK"/>
          <w:sz w:val="32"/>
          <w:cs/>
        </w:rPr>
        <w:t xml:space="preserve">ระยะทางต่อ </w:t>
      </w:r>
      <w:r w:rsidRPr="006F44DD">
        <w:rPr>
          <w:rFonts w:ascii="TH SarabunPSK" w:hAnsi="TH SarabunPSK" w:cs="TH SarabunPSK"/>
          <w:sz w:val="32"/>
        </w:rPr>
        <w:t xml:space="preserve">2 </w:t>
      </w:r>
      <w:r w:rsidRPr="006F44DD">
        <w:rPr>
          <w:rFonts w:ascii="TH SarabunPSK" w:hAnsi="TH SarabunPSK" w:cs="TH SarabunPSK"/>
          <w:sz w:val="32"/>
          <w:cs/>
        </w:rPr>
        <w:t>ช่องจราจร</w:t>
      </w:r>
      <w:r w:rsidRPr="006F44DD">
        <w:rPr>
          <w:rFonts w:ascii="TH SarabunPSK" w:hAnsi="TH SarabunPSK" w:cs="TH SarabunPSK"/>
          <w:sz w:val="32"/>
        </w:rPr>
        <w:t xml:space="preserve">) </w:t>
      </w:r>
      <w:r w:rsidRPr="006F44DD">
        <w:rPr>
          <w:rFonts w:ascii="TH SarabunPSK" w:hAnsi="TH SarabunPSK" w:cs="TH SarabunPSK"/>
          <w:sz w:val="32"/>
          <w:cs/>
        </w:rPr>
        <w:t xml:space="preserve">ภายใน </w:t>
      </w:r>
      <w:r w:rsidRPr="006F44DD">
        <w:rPr>
          <w:rFonts w:ascii="TH SarabunPSK" w:hAnsi="TH SarabunPSK" w:cs="TH SarabunPSK"/>
          <w:sz w:val="32"/>
        </w:rPr>
        <w:t xml:space="preserve">1 </w:t>
      </w:r>
      <w:r w:rsidRPr="006F44DD">
        <w:rPr>
          <w:rFonts w:ascii="TH SarabunPSK" w:hAnsi="TH SarabunPSK" w:cs="TH SarabunPSK"/>
          <w:sz w:val="32"/>
          <w:cs/>
        </w:rPr>
        <w:t xml:space="preserve">ปี </w:t>
      </w:r>
      <w:r w:rsidR="002028EA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เนื่องด้วยข้อจำกัดด้านระยะเวลาดำเนินงาน จำนวนเครื่องมืออุปกรณ์ที่ได้ และงบประมาณจัดซื้อจัดจ้าง จึงได้จัดทำแผนการดำเนินงานระยะยาว </w:t>
      </w:r>
      <w:r w:rsidRPr="006F44DD">
        <w:rPr>
          <w:rFonts w:ascii="TH SarabunPSK" w:hAnsi="TH SarabunPSK" w:cs="TH SarabunPSK"/>
          <w:sz w:val="32"/>
        </w:rPr>
        <w:t xml:space="preserve">3 </w:t>
      </w:r>
      <w:r w:rsidRPr="006F44DD">
        <w:rPr>
          <w:rFonts w:ascii="TH SarabunPSK" w:hAnsi="TH SarabunPSK" w:cs="TH SarabunPSK"/>
          <w:sz w:val="32"/>
          <w:cs/>
        </w:rPr>
        <w:t xml:space="preserve">ปี </w:t>
      </w:r>
      <w:r w:rsidR="00CA15A0" w:rsidRPr="006F44DD">
        <w:rPr>
          <w:rFonts w:ascii="TH SarabunPSK" w:hAnsi="TH SarabunPSK" w:cs="TH SarabunPSK"/>
          <w:sz w:val="32"/>
          <w:cs/>
        </w:rPr>
        <w:t>และในปัจจุบัน</w:t>
      </w:r>
      <w:r w:rsidR="008D7DE0" w:rsidRPr="006F44DD">
        <w:rPr>
          <w:rFonts w:ascii="TH SarabunPSK" w:hAnsi="TH SarabunPSK" w:cs="TH SarabunPSK"/>
          <w:sz w:val="32"/>
          <w:cs/>
        </w:rPr>
        <w:t xml:space="preserve">ได้อยู่ระหว่างระยะเวลาดำเนินงานระยะปีที่ </w:t>
      </w:r>
      <w:r w:rsidR="008D7DE0" w:rsidRPr="006F44DD">
        <w:rPr>
          <w:rFonts w:ascii="TH SarabunPSK" w:hAnsi="TH SarabunPSK" w:cs="TH SarabunPSK"/>
          <w:sz w:val="32"/>
        </w:rPr>
        <w:t xml:space="preserve">2 </w:t>
      </w:r>
      <w:r w:rsidRPr="006F44DD">
        <w:rPr>
          <w:rFonts w:ascii="TH SarabunPSK" w:hAnsi="TH SarabunPSK" w:cs="TH SarabunPSK"/>
          <w:sz w:val="32"/>
          <w:cs/>
        </w:rPr>
        <w:t>โดย</w:t>
      </w:r>
      <w:r w:rsidR="00F840D3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มีกลุ่มที่ปรึกษาร่วม ได้แก่ สถาบันการขนส่ง จุฬาลงกรณ์มหาวิทยาลัย</w:t>
      </w:r>
      <w:r w:rsidR="00010365"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สำนักงานศูนย์วิจัยและให้คำปรึกษาแห่งมหาวิทยาลัยธรรมศาสตร์ และบริษัท เอส ที เอส เอ็นจิเนียริ่ง คอนซัลแตนท์ จำกัด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เป็น</w:t>
      </w:r>
      <w:r w:rsidR="00B441C1" w:rsidRPr="006F44DD">
        <w:rPr>
          <w:rFonts w:ascii="TH SarabunPSK" w:hAnsi="TH SarabunPSK" w:cs="TH SarabunPSK"/>
          <w:sz w:val="32"/>
          <w:cs/>
        </w:rPr>
        <w:t xml:space="preserve">กลุ่มที่ปรึกษา </w:t>
      </w:r>
      <w:r w:rsidR="002028EA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ที่เหมาะสมและได้รับการพิจารณาให้เป็นผู้ดำเนินการ โดยมีการวางแผนการดำเนินงานภายใต้เงื่อนไขหลัก</w:t>
      </w:r>
      <w:r w:rsidR="002028EA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ที่สำคัญ</w:t>
      </w:r>
      <w:r w:rsidR="003973B4" w:rsidRPr="006F44DD">
        <w:rPr>
          <w:rFonts w:ascii="TH SarabunPSK" w:hAnsi="TH SarabunPSK" w:cs="TH SarabunPSK"/>
          <w:sz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 xml:space="preserve">ในการคัดเลือกสายทางที่จะทำการสำรวจแต่ละปี ได้แก่ </w:t>
      </w:r>
    </w:p>
    <w:p w14:paraId="7BD89F6E" w14:textId="77777777" w:rsidR="009924FF" w:rsidRPr="006F44DD" w:rsidRDefault="009924FF" w:rsidP="00A13267">
      <w:pPr>
        <w:spacing w:before="120" w:line="238" w:lineRule="auto"/>
        <w:ind w:left="1134" w:hanging="425"/>
        <w:jc w:val="thaiDistribute"/>
        <w:rPr>
          <w:rFonts w:ascii="TH SarabunPSK" w:hAnsi="TH SarabunPSK" w:cs="TH SarabunPSK"/>
          <w:sz w:val="32"/>
          <w:cs/>
        </w:rPr>
      </w:pPr>
      <w:r w:rsidRPr="006F44DD">
        <w:rPr>
          <w:rFonts w:ascii="TH SarabunPSK" w:hAnsi="TH SarabunPSK" w:cs="TH SarabunPSK"/>
          <w:sz w:val="32"/>
        </w:rPr>
        <w:t xml:space="preserve">1) </w:t>
      </w:r>
      <w:r w:rsidR="00D5352E" w:rsidRPr="006F44DD">
        <w:rPr>
          <w:rFonts w:ascii="TH SarabunPSK" w:hAnsi="TH SarabunPSK" w:cs="TH SarabunPSK"/>
          <w:sz w:val="32"/>
          <w:cs/>
        </w:rPr>
        <w:tab/>
      </w:r>
      <w:r w:rsidRPr="006F44DD">
        <w:rPr>
          <w:rFonts w:ascii="TH SarabunPSK" w:hAnsi="TH SarabunPSK" w:cs="TH SarabunPSK"/>
          <w:sz w:val="32"/>
          <w:cs/>
        </w:rPr>
        <w:t xml:space="preserve">พิจารณาทางหลวงที่มีปริมาณจราจรสูง ปีล่าสุด </w:t>
      </w:r>
      <w:r w:rsidRPr="006F44DD">
        <w:rPr>
          <w:rFonts w:ascii="TH SarabunPSK" w:hAnsi="TH SarabunPSK" w:cs="TH SarabunPSK"/>
          <w:sz w:val="32"/>
        </w:rPr>
        <w:t xml:space="preserve">(Annual Average Daily Traffic </w:t>
      </w:r>
      <w:r w:rsidRPr="006F44DD">
        <w:rPr>
          <w:rFonts w:ascii="TH SarabunPSK" w:hAnsi="TH SarabunPSK" w:cs="TH SarabunPSK"/>
          <w:sz w:val="32"/>
          <w:cs/>
        </w:rPr>
        <w:t xml:space="preserve">หรือ </w:t>
      </w:r>
      <w:r w:rsidRPr="006F44DD">
        <w:rPr>
          <w:rFonts w:ascii="TH SarabunPSK" w:hAnsi="TH SarabunPSK" w:cs="TH SarabunPSK"/>
          <w:sz w:val="32"/>
        </w:rPr>
        <w:t xml:space="preserve">AADT) </w:t>
      </w:r>
      <w:r w:rsidRPr="006F44DD">
        <w:rPr>
          <w:rFonts w:ascii="TH SarabunPSK" w:hAnsi="TH SarabunPSK" w:cs="TH SarabunPSK"/>
          <w:sz w:val="32"/>
          <w:cs/>
        </w:rPr>
        <w:t xml:space="preserve">โดยคัดเลือกทางหลวงตามเกณฑ์ปริมาณจราจรที่กำหนด จากสำนักอำนวยความปลอดภัย </w:t>
      </w:r>
      <w:r w:rsidR="00D5352E" w:rsidRPr="006F44D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กรมทางหลวง</w:t>
      </w:r>
    </w:p>
    <w:p w14:paraId="59765A25" w14:textId="77777777" w:rsidR="003C6338" w:rsidRDefault="003C6338">
      <w:pPr>
        <w:suppressAutoHyphens w:val="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br w:type="page"/>
      </w:r>
    </w:p>
    <w:p w14:paraId="406944C8" w14:textId="5BD6C5FD" w:rsidR="009924FF" w:rsidRPr="006F44DD" w:rsidRDefault="009924FF" w:rsidP="00D5352E">
      <w:pPr>
        <w:spacing w:line="238" w:lineRule="auto"/>
        <w:ind w:left="1134" w:hanging="425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</w:rPr>
        <w:lastRenderedPageBreak/>
        <w:t xml:space="preserve">2) </w:t>
      </w:r>
      <w:r w:rsidR="00D5352E" w:rsidRPr="006F44DD">
        <w:rPr>
          <w:rFonts w:ascii="TH SarabunPSK" w:hAnsi="TH SarabunPSK" w:cs="TH SarabunPSK"/>
          <w:sz w:val="32"/>
          <w:cs/>
        </w:rPr>
        <w:tab/>
      </w:r>
      <w:r w:rsidRPr="006F44DD">
        <w:rPr>
          <w:rFonts w:ascii="TH SarabunPSK" w:hAnsi="TH SarabunPSK" w:cs="TH SarabunPSK"/>
          <w:sz w:val="32"/>
          <w:cs/>
        </w:rPr>
        <w:t xml:space="preserve">พิจารณาทางหลวงสายหลักที่มีความสำคัญต่อการพัฒนาเศรษฐกิจและสังคมของประเทศ </w:t>
      </w:r>
      <w:r w:rsidR="00D5352E" w:rsidRPr="006F44D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pacing w:val="-4"/>
          <w:sz w:val="32"/>
        </w:rPr>
        <w:t xml:space="preserve">(Digit Number 1 </w:t>
      </w:r>
      <w:r w:rsidRPr="006F44DD">
        <w:rPr>
          <w:rFonts w:ascii="TH SarabunPSK" w:hAnsi="TH SarabunPSK" w:cs="TH SarabunPSK"/>
          <w:spacing w:val="-4"/>
          <w:sz w:val="32"/>
          <w:cs/>
        </w:rPr>
        <w:t xml:space="preserve">และ </w:t>
      </w:r>
      <w:r w:rsidRPr="006F44DD">
        <w:rPr>
          <w:rFonts w:ascii="TH SarabunPSK" w:hAnsi="TH SarabunPSK" w:cs="TH SarabunPSK"/>
          <w:spacing w:val="-4"/>
          <w:sz w:val="32"/>
        </w:rPr>
        <w:t xml:space="preserve">2) </w:t>
      </w:r>
      <w:r w:rsidRPr="006F44DD">
        <w:rPr>
          <w:rFonts w:ascii="TH SarabunPSK" w:hAnsi="TH SarabunPSK" w:cs="TH SarabunPSK"/>
          <w:spacing w:val="-4"/>
          <w:sz w:val="32"/>
          <w:cs/>
        </w:rPr>
        <w:t>อาทิเช่น ทางหลวงที่เชื่อมต่อระหว่างกรุงเทพมหานครไปยังภูมิภาคหลัก</w:t>
      </w:r>
      <w:r w:rsidRPr="006F44DD">
        <w:rPr>
          <w:rFonts w:ascii="TH SarabunPSK" w:hAnsi="TH SarabunPSK" w:cs="TH SarabunPSK"/>
          <w:sz w:val="32"/>
          <w:cs/>
        </w:rPr>
        <w:t>ของประเทศไทย หรือทางหลวงแผ่นดินสายประธานตามภาคต่าง</w:t>
      </w:r>
      <w:r w:rsidR="00E4726E"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ๆ ที่มีลักษณะโครงข่าย</w:t>
      </w:r>
      <w:r w:rsidR="00D5352E" w:rsidRPr="006F44D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pacing w:val="-2"/>
          <w:sz w:val="32"/>
          <w:cs/>
        </w:rPr>
        <w:t xml:space="preserve">เชื่อมต่อกับทางหลวงหมายเลข </w:t>
      </w:r>
      <w:r w:rsidRPr="006F44DD">
        <w:rPr>
          <w:rFonts w:ascii="TH SarabunPSK" w:hAnsi="TH SarabunPSK" w:cs="TH SarabunPSK"/>
          <w:spacing w:val="-2"/>
          <w:sz w:val="32"/>
        </w:rPr>
        <w:t xml:space="preserve">1 </w:t>
      </w:r>
      <w:r w:rsidRPr="006F44DD">
        <w:rPr>
          <w:rFonts w:ascii="TH SarabunPSK" w:hAnsi="TH SarabunPSK" w:cs="TH SarabunPSK"/>
          <w:spacing w:val="-2"/>
          <w:sz w:val="32"/>
          <w:cs/>
        </w:rPr>
        <w:t>หลัก</w:t>
      </w:r>
      <w:r w:rsidR="003B10E6" w:rsidRPr="006F44DD">
        <w:rPr>
          <w:rFonts w:ascii="TH SarabunPSK" w:hAnsi="TH SarabunPSK" w:cs="TH SarabunPSK"/>
          <w:spacing w:val="-2"/>
          <w:sz w:val="32"/>
          <w:cs/>
        </w:rPr>
        <w:t xml:space="preserve"> </w:t>
      </w:r>
      <w:r w:rsidRPr="006F44DD">
        <w:rPr>
          <w:rFonts w:ascii="TH SarabunPSK" w:hAnsi="TH SarabunPSK" w:cs="TH SarabunPSK"/>
          <w:spacing w:val="-2"/>
          <w:sz w:val="32"/>
          <w:cs/>
        </w:rPr>
        <w:t>ผ่านพื้นที่สำคัญหลายจังหวัดเชื่อมต่อกันเป็นระยะทางยาว</w:t>
      </w:r>
    </w:p>
    <w:p w14:paraId="21809662" w14:textId="3F4101B9" w:rsidR="009924FF" w:rsidRPr="006F44DD" w:rsidRDefault="009924FF" w:rsidP="00D5352E">
      <w:pPr>
        <w:ind w:left="1134" w:hanging="425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</w:rPr>
        <w:t xml:space="preserve">3) </w:t>
      </w:r>
      <w:r w:rsidR="00D5352E" w:rsidRPr="006F44DD">
        <w:rPr>
          <w:rFonts w:ascii="TH SarabunPSK" w:hAnsi="TH SarabunPSK" w:cs="TH SarabunPSK"/>
          <w:sz w:val="32"/>
          <w:cs/>
        </w:rPr>
        <w:tab/>
      </w:r>
      <w:r w:rsidRPr="006F44DD">
        <w:rPr>
          <w:rFonts w:ascii="TH SarabunPSK" w:hAnsi="TH SarabunPSK" w:cs="TH SarabunPSK"/>
          <w:spacing w:val="-4"/>
          <w:sz w:val="32"/>
          <w:cs/>
        </w:rPr>
        <w:t xml:space="preserve">พิจารณาทางหลวงที่มีการบูรณะหรือก่อสร้างใหม่ </w:t>
      </w:r>
      <w:r w:rsidRPr="006F44DD">
        <w:rPr>
          <w:rFonts w:ascii="TH SarabunPSK" w:hAnsi="TH SarabunPSK" w:cs="TH SarabunPSK"/>
          <w:spacing w:val="-4"/>
          <w:sz w:val="32"/>
        </w:rPr>
        <w:t xml:space="preserve">(New Route) </w:t>
      </w:r>
      <w:r w:rsidRPr="006F44DD">
        <w:rPr>
          <w:rFonts w:ascii="TH SarabunPSK" w:hAnsi="TH SarabunPSK" w:cs="TH SarabunPSK"/>
          <w:spacing w:val="-4"/>
          <w:sz w:val="32"/>
          <w:cs/>
        </w:rPr>
        <w:t>เพื่อ</w:t>
      </w:r>
      <w:r w:rsidR="00E52BA0" w:rsidRPr="006F44DD">
        <w:rPr>
          <w:rFonts w:ascii="TH SarabunPSK" w:hAnsi="TH SarabunPSK" w:cs="TH SarabunPSK"/>
          <w:spacing w:val="-4"/>
          <w:sz w:val="32"/>
          <w:cs/>
        </w:rPr>
        <w:t>สำรวจ</w:t>
      </w:r>
      <w:r w:rsidRPr="006F44DD">
        <w:rPr>
          <w:rFonts w:ascii="TH SarabunPSK" w:hAnsi="TH SarabunPSK" w:cs="TH SarabunPSK"/>
          <w:spacing w:val="-4"/>
          <w:sz w:val="32"/>
          <w:cs/>
        </w:rPr>
        <w:t>สภาพความเรียบ</w:t>
      </w:r>
      <w:r w:rsidR="0092667B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ของผิวทาง และจัดเก็บข้อมูลโครงข่ายทางหลวงเพิ่มเติม ให้ระบบฐานข้อมูลทางหลวงครบถ้วน </w:t>
      </w:r>
      <w:r w:rsidR="00AE1915" w:rsidRPr="006F44DD">
        <w:rPr>
          <w:rFonts w:ascii="TH SarabunPSK" w:hAnsi="TH SarabunPSK" w:cs="TH SarabunPSK"/>
          <w:sz w:val="32"/>
        </w:rPr>
        <w:br/>
      </w:r>
      <w:r w:rsidRPr="006F44DD">
        <w:rPr>
          <w:rFonts w:ascii="TH SarabunPSK" w:hAnsi="TH SarabunPSK" w:cs="TH SarabunPSK"/>
          <w:sz w:val="32"/>
          <w:cs/>
        </w:rPr>
        <w:t>และเป็นปัจจุบัน</w:t>
      </w:r>
    </w:p>
    <w:p w14:paraId="268FBD2F" w14:textId="065B06F8" w:rsidR="008D11B2" w:rsidRPr="006F44DD" w:rsidRDefault="008D11B2" w:rsidP="00901A42">
      <w:pPr>
        <w:pStyle w:val="a8"/>
        <w:spacing w:after="0"/>
        <w:jc w:val="thaiDistribute"/>
        <w:rPr>
          <w:rFonts w:ascii="TH SarabunPSK" w:hAnsi="TH SarabunPSK" w:cs="TH SarabunPSK"/>
          <w:i w:val="0"/>
          <w:iCs w:val="0"/>
          <w:sz w:val="32"/>
          <w:cs/>
        </w:rPr>
      </w:pPr>
      <w:bookmarkStart w:id="6" w:name="_Toc42103061"/>
      <w:bookmarkStart w:id="7" w:name="_Toc59144392"/>
      <w:bookmarkStart w:id="8" w:name="_Toc59190730"/>
      <w:bookmarkStart w:id="9" w:name="_Toc63252451"/>
      <w:bookmarkStart w:id="10" w:name="_Toc66286251"/>
      <w:r w:rsidRPr="006F44DD">
        <w:rPr>
          <w:rFonts w:ascii="TH SarabunPSK" w:hAnsi="TH SarabunPSK" w:cs="TH SarabunPSK"/>
          <w:i w:val="0"/>
          <w:iCs w:val="0"/>
          <w:sz w:val="32"/>
          <w:cs/>
        </w:rPr>
        <w:t xml:space="preserve">ตารางที่ </w: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fldChar w:fldCharType="begin"/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6F44DD">
        <w:rPr>
          <w:rFonts w:ascii="TH SarabunPSK" w:hAnsi="TH SarabunPSK" w:cs="TH SarabunPSK"/>
          <w:i w:val="0"/>
          <w:iCs w:val="0"/>
          <w:sz w:val="32"/>
        </w:rPr>
        <w:instrText xml:space="preserve">SEQ </w:instrTex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instrText xml:space="preserve">ตารางที่ </w:instrText>
      </w:r>
      <w:r w:rsidRPr="006F44DD">
        <w:rPr>
          <w:rFonts w:ascii="TH SarabunPSK" w:hAnsi="TH SarabunPSK" w:cs="TH SarabunPSK"/>
          <w:i w:val="0"/>
          <w:iCs w:val="0"/>
          <w:sz w:val="32"/>
        </w:rPr>
        <w:instrText>\* ARABIC</w:instrTex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fldChar w:fldCharType="separate"/>
      </w:r>
      <w:r w:rsidR="00032246">
        <w:rPr>
          <w:rFonts w:ascii="TH SarabunPSK" w:hAnsi="TH SarabunPSK" w:cs="TH SarabunPSK"/>
          <w:i w:val="0"/>
          <w:iCs w:val="0"/>
          <w:noProof/>
          <w:sz w:val="32"/>
          <w:cs/>
        </w:rPr>
        <w:t>1</w: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fldChar w:fldCharType="end"/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t xml:space="preserve"> ข้อมูลปีงบประมาณการสำรวจครบทั้ง </w:t>
      </w:r>
      <w:r w:rsidRPr="006F44DD">
        <w:rPr>
          <w:rFonts w:ascii="TH SarabunPSK" w:hAnsi="TH SarabunPSK" w:cs="TH SarabunPSK"/>
          <w:i w:val="0"/>
          <w:iCs w:val="0"/>
          <w:sz w:val="32"/>
        </w:rPr>
        <w:t xml:space="preserve">3 </w: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t>ปีงบประมาณ</w:t>
      </w:r>
      <w:bookmarkEnd w:id="6"/>
      <w:bookmarkEnd w:id="7"/>
      <w:bookmarkEnd w:id="8"/>
      <w:bookmarkEnd w:id="9"/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9"/>
        <w:gridCol w:w="4244"/>
        <w:gridCol w:w="3493"/>
      </w:tblGrid>
      <w:tr w:rsidR="008D7DE0" w:rsidRPr="006F44DD" w14:paraId="3C34DD85" w14:textId="74AB24C2" w:rsidTr="00AC3689">
        <w:tc>
          <w:tcPr>
            <w:tcW w:w="709" w:type="pct"/>
            <w:shd w:val="clear" w:color="auto" w:fill="DDDDDD"/>
          </w:tcPr>
          <w:p w14:paraId="73596FDD" w14:textId="77777777" w:rsidR="008D7DE0" w:rsidRPr="006F44DD" w:rsidRDefault="008D7DE0" w:rsidP="008D11B2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ปีงบประมาณ</w:t>
            </w:r>
          </w:p>
        </w:tc>
        <w:tc>
          <w:tcPr>
            <w:tcW w:w="2354" w:type="pct"/>
            <w:shd w:val="clear" w:color="auto" w:fill="DDDDDD"/>
          </w:tcPr>
          <w:p w14:paraId="49256F8A" w14:textId="4E899A30" w:rsidR="008D7DE0" w:rsidRPr="006F44DD" w:rsidRDefault="002B3012" w:rsidP="008D11B2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วัตถุประสงค์</w:t>
            </w:r>
          </w:p>
        </w:tc>
        <w:tc>
          <w:tcPr>
            <w:tcW w:w="1937" w:type="pct"/>
            <w:shd w:val="clear" w:color="auto" w:fill="DDDDDD"/>
          </w:tcPr>
          <w:p w14:paraId="64AE179E" w14:textId="4AD1FEF5" w:rsidR="008D7DE0" w:rsidRPr="006F44DD" w:rsidRDefault="008D7DE0" w:rsidP="008D11B2">
            <w:pPr>
              <w:pStyle w:val="TableContents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ผลในการดำเนินงาน</w:t>
            </w:r>
          </w:p>
        </w:tc>
      </w:tr>
      <w:tr w:rsidR="008D7DE0" w:rsidRPr="006F44DD" w14:paraId="65A5B15B" w14:textId="05CCED08" w:rsidTr="00AC3689">
        <w:tc>
          <w:tcPr>
            <w:tcW w:w="709" w:type="pct"/>
            <w:shd w:val="clear" w:color="auto" w:fill="auto"/>
          </w:tcPr>
          <w:p w14:paraId="53230FBB" w14:textId="77777777" w:rsidR="008D7DE0" w:rsidRPr="006F44DD" w:rsidRDefault="008D7DE0" w:rsidP="008D11B2">
            <w:pPr>
              <w:pStyle w:val="TableContents"/>
              <w:spacing w:before="120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>2562</w:t>
            </w:r>
          </w:p>
        </w:tc>
        <w:tc>
          <w:tcPr>
            <w:tcW w:w="2354" w:type="pct"/>
            <w:shd w:val="clear" w:color="auto" w:fill="auto"/>
          </w:tcPr>
          <w:p w14:paraId="031F5FAA" w14:textId="77777777" w:rsidR="008D7DE0" w:rsidRPr="006F44DD" w:rsidRDefault="008D7DE0" w:rsidP="00C820AF">
            <w:pPr>
              <w:pStyle w:val="TableContents"/>
              <w:spacing w:before="120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ระยะทางสำรวจไม่น้อยกว่า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40,000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กิโลเมตร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พร้อมแผนงานบำรุงรักษาทางหลวงและการใช้จ่ายงบประมาณที่เหมาะสม</w:t>
            </w:r>
          </w:p>
        </w:tc>
        <w:tc>
          <w:tcPr>
            <w:tcW w:w="1937" w:type="pct"/>
          </w:tcPr>
          <w:p w14:paraId="21ADFD36" w14:textId="49AEC6F2" w:rsidR="008D7DE0" w:rsidRPr="006F44DD" w:rsidRDefault="00413002" w:rsidP="00C820AF">
            <w:pPr>
              <w:pStyle w:val="TableContents"/>
              <w:spacing w:before="120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ดำเนินการแล้วเสร็จตามขอบเขตการดำเนินงานโดยมี</w:t>
            </w:r>
            <w:r w:rsidR="00535B1B" w:rsidRPr="006F44DD">
              <w:rPr>
                <w:rFonts w:ascii="TH SarabunPSK" w:hAnsi="TH SarabunPSK" w:cs="TH SarabunPSK"/>
                <w:sz w:val="32"/>
                <w:cs/>
              </w:rPr>
              <w:t xml:space="preserve">ระยะทางสำรวจ </w:t>
            </w:r>
            <w:r w:rsidR="00535B1B" w:rsidRPr="006F44DD">
              <w:rPr>
                <w:rFonts w:ascii="TH SarabunPSK" w:hAnsi="TH SarabunPSK" w:cs="TH SarabunPSK"/>
                <w:sz w:val="32"/>
              </w:rPr>
              <w:t xml:space="preserve">41,758.276 </w:t>
            </w:r>
            <w:r w:rsidR="00535B1B" w:rsidRPr="006F44DD">
              <w:rPr>
                <w:rFonts w:ascii="TH SarabunPSK" w:hAnsi="TH SarabunPSK" w:cs="TH SarabunPSK"/>
                <w:sz w:val="32"/>
                <w:cs/>
              </w:rPr>
              <w:t>กิโ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ลเมตร</w:t>
            </w:r>
          </w:p>
        </w:tc>
      </w:tr>
      <w:tr w:rsidR="008D7DE0" w:rsidRPr="006F44DD" w14:paraId="0A77B81D" w14:textId="2AD7C807" w:rsidTr="00AC3689">
        <w:tc>
          <w:tcPr>
            <w:tcW w:w="709" w:type="pct"/>
            <w:shd w:val="clear" w:color="auto" w:fill="auto"/>
          </w:tcPr>
          <w:p w14:paraId="2091DD89" w14:textId="77777777" w:rsidR="008D7DE0" w:rsidRPr="006F44DD" w:rsidRDefault="008D7DE0" w:rsidP="006810CD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>2563</w:t>
            </w:r>
          </w:p>
        </w:tc>
        <w:tc>
          <w:tcPr>
            <w:tcW w:w="2354" w:type="pct"/>
            <w:shd w:val="clear" w:color="auto" w:fill="auto"/>
          </w:tcPr>
          <w:p w14:paraId="16EC8359" w14:textId="77777777" w:rsidR="008D7DE0" w:rsidRPr="006F44DD" w:rsidRDefault="008D7DE0" w:rsidP="00C820AF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ระยะทางสำรวจไม่น้อยกว่า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40,000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กิโลเมตร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พร้อมแผนงานบำรุงรักษาทางหลวงและการใช้จ่ายงบประมาณที่เหมาะสม</w:t>
            </w:r>
          </w:p>
        </w:tc>
        <w:tc>
          <w:tcPr>
            <w:tcW w:w="1937" w:type="pct"/>
          </w:tcPr>
          <w:p w14:paraId="33216BFE" w14:textId="24CFE5A9" w:rsidR="008D7DE0" w:rsidRPr="006F44DD" w:rsidRDefault="00413002" w:rsidP="00C820AF">
            <w:pPr>
              <w:pStyle w:val="TableContents"/>
              <w:spacing w:before="120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ดำเนินการแล้วเสร็จตามขอบเขตการดำเนินงานโดยมี</w:t>
            </w:r>
            <w:r w:rsidR="00535B1B" w:rsidRPr="006F44DD">
              <w:rPr>
                <w:rFonts w:ascii="TH SarabunPSK" w:hAnsi="TH SarabunPSK" w:cs="TH SarabunPSK"/>
                <w:sz w:val="32"/>
                <w:cs/>
              </w:rPr>
              <w:t xml:space="preserve">ระยะทางสำรวจ </w:t>
            </w:r>
            <w:r w:rsidR="00535B1B" w:rsidRPr="006F44DD">
              <w:rPr>
                <w:rFonts w:ascii="TH SarabunPSK" w:hAnsi="TH SarabunPSK" w:cs="TH SarabunPSK"/>
                <w:sz w:val="32"/>
              </w:rPr>
              <w:t xml:space="preserve">41,214.185 </w:t>
            </w:r>
            <w:r w:rsidR="00535B1B" w:rsidRPr="006F44DD">
              <w:rPr>
                <w:rFonts w:ascii="TH SarabunPSK" w:hAnsi="TH SarabunPSK" w:cs="TH SarabunPSK"/>
                <w:sz w:val="32"/>
                <w:cs/>
              </w:rPr>
              <w:t>กิโลเมตร</w:t>
            </w:r>
          </w:p>
        </w:tc>
      </w:tr>
      <w:tr w:rsidR="008D7DE0" w:rsidRPr="006F44DD" w14:paraId="407786B4" w14:textId="2438B2A3" w:rsidTr="00AC3689">
        <w:tc>
          <w:tcPr>
            <w:tcW w:w="709" w:type="pct"/>
            <w:shd w:val="clear" w:color="auto" w:fill="auto"/>
          </w:tcPr>
          <w:p w14:paraId="2DDEEEA7" w14:textId="77777777" w:rsidR="008D7DE0" w:rsidRPr="006F44DD" w:rsidRDefault="008D7DE0" w:rsidP="006810CD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>2564</w:t>
            </w:r>
          </w:p>
        </w:tc>
        <w:tc>
          <w:tcPr>
            <w:tcW w:w="2354" w:type="pct"/>
            <w:shd w:val="clear" w:color="auto" w:fill="auto"/>
          </w:tcPr>
          <w:p w14:paraId="5C764665" w14:textId="77777777" w:rsidR="008D7DE0" w:rsidRPr="006F44DD" w:rsidRDefault="008D7DE0" w:rsidP="00C820AF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ระยะทางสำรวจไม่น้อยกว่า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12,432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กิโลเมตร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พร้อมแผนงานบำรุงรักษาทางหลวงและการใช้จ่ายงบประมาณที่เหมาะสม</w:t>
            </w:r>
          </w:p>
        </w:tc>
        <w:tc>
          <w:tcPr>
            <w:tcW w:w="1937" w:type="pct"/>
          </w:tcPr>
          <w:p w14:paraId="3F7CE9B1" w14:textId="77777777" w:rsidR="00413002" w:rsidRPr="006F44DD" w:rsidRDefault="00413002" w:rsidP="00C820AF">
            <w:pPr>
              <w:pStyle w:val="TableContents"/>
              <w:spacing w:before="100" w:beforeAutospacing="1"/>
              <w:jc w:val="center"/>
              <w:rPr>
                <w:rFonts w:ascii="TH SarabunPSK" w:hAnsi="TH SarabunPSK" w:cs="TH SarabunPSK"/>
                <w:sz w:val="32"/>
              </w:rPr>
            </w:pPr>
          </w:p>
          <w:p w14:paraId="2E29D602" w14:textId="75D31FEE" w:rsidR="008D7DE0" w:rsidRPr="006F44DD" w:rsidRDefault="00413002" w:rsidP="00C820AF">
            <w:pPr>
              <w:pStyle w:val="TableContents"/>
              <w:spacing w:before="100" w:beforeAutospacing="1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>-</w:t>
            </w:r>
          </w:p>
        </w:tc>
      </w:tr>
    </w:tbl>
    <w:p w14:paraId="0D5ADAC1" w14:textId="77777777" w:rsidR="006810CD" w:rsidRPr="00307260" w:rsidRDefault="006810CD" w:rsidP="003C6338">
      <w:pPr>
        <w:pStyle w:val="af0"/>
        <w:spacing w:before="0" w:beforeAutospacing="0" w:after="0" w:afterAutospacing="0"/>
        <w:rPr>
          <w:rFonts w:ascii="TH Sarabun New" w:hAnsi="TH Sarabun New" w:cs="TH Sarabun New"/>
          <w:sz w:val="16"/>
          <w:szCs w:val="16"/>
        </w:rPr>
      </w:pPr>
      <w:bookmarkStart w:id="11" w:name="_Toc42102855"/>
    </w:p>
    <w:p w14:paraId="0B2F0C03" w14:textId="1BA112CC" w:rsidR="009924FF" w:rsidRPr="006F44DD" w:rsidRDefault="009924FF" w:rsidP="003C6338">
      <w:pPr>
        <w:pStyle w:val="1"/>
        <w:numPr>
          <w:ilvl w:val="0"/>
          <w:numId w:val="17"/>
        </w:numPr>
        <w:spacing w:before="0"/>
        <w:ind w:left="426" w:hanging="426"/>
        <w:rPr>
          <w:rFonts w:ascii="TH SarabunPSK" w:hAnsi="TH SarabunPSK" w:cs="TH SarabunPSK"/>
          <w:b/>
          <w:bCs/>
          <w:color w:val="auto"/>
          <w:szCs w:val="32"/>
        </w:rPr>
      </w:pPr>
      <w:bookmarkStart w:id="12" w:name="_Toc59144363"/>
      <w:bookmarkStart w:id="13" w:name="_Toc59190713"/>
      <w:bookmarkStart w:id="14" w:name="_Toc63252436"/>
      <w:bookmarkStart w:id="15" w:name="_Toc66286236"/>
      <w:r w:rsidRPr="006F44DD">
        <w:rPr>
          <w:rFonts w:ascii="TH SarabunPSK" w:hAnsi="TH SarabunPSK" w:cs="TH SarabunPSK"/>
          <w:b/>
          <w:bCs/>
          <w:color w:val="auto"/>
          <w:szCs w:val="32"/>
          <w:cs/>
        </w:rPr>
        <w:t>วัตถุประสงค์โครงการ</w:t>
      </w:r>
      <w:bookmarkEnd w:id="11"/>
      <w:bookmarkEnd w:id="12"/>
      <w:bookmarkEnd w:id="13"/>
      <w:bookmarkEnd w:id="14"/>
      <w:bookmarkEnd w:id="15"/>
    </w:p>
    <w:p w14:paraId="26EC7E12" w14:textId="77777777" w:rsidR="009924FF" w:rsidRPr="006F44DD" w:rsidRDefault="009924FF" w:rsidP="006810CD">
      <w:pPr>
        <w:numPr>
          <w:ilvl w:val="0"/>
          <w:numId w:val="2"/>
        </w:numPr>
        <w:tabs>
          <w:tab w:val="clear" w:pos="720"/>
        </w:tabs>
        <w:ind w:left="993" w:hanging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สำรวจสภาพความเสียหายของทางโดยใช้เทคโนโลยีการสำรวจที่ติดตั้งชุดอุปกรณ์เลเซอร์</w:t>
      </w:r>
      <w:r w:rsidR="00D5352E" w:rsidRPr="006F44D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ที่ทันสมัย</w:t>
      </w:r>
    </w:p>
    <w:p w14:paraId="59AD4E1B" w14:textId="77777777" w:rsidR="009924FF" w:rsidRPr="006F44DD" w:rsidRDefault="009924FF" w:rsidP="006810CD">
      <w:pPr>
        <w:numPr>
          <w:ilvl w:val="0"/>
          <w:numId w:val="2"/>
        </w:numPr>
        <w:tabs>
          <w:tab w:val="clear" w:pos="720"/>
        </w:tabs>
        <w:ind w:left="993" w:hanging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 xml:space="preserve">ประมวลผลข้อมูลที่ได้จากการสำรวจสภาพความเสียหายของทางผิวลาดยางและผิวคอนกรีต รวมไปถึงจัดเก็บในระบบฐานข้อมูล </w:t>
      </w:r>
      <w:r w:rsidRPr="006F44DD">
        <w:rPr>
          <w:rFonts w:ascii="TH SarabunPSK" w:hAnsi="TH SarabunPSK" w:cs="TH SarabunPSK"/>
          <w:sz w:val="32"/>
        </w:rPr>
        <w:t xml:space="preserve">Roadnet </w:t>
      </w:r>
      <w:r w:rsidRPr="006F44DD">
        <w:rPr>
          <w:rFonts w:ascii="TH SarabunPSK" w:hAnsi="TH SarabunPSK" w:cs="TH SarabunPSK"/>
          <w:sz w:val="32"/>
          <w:cs/>
        </w:rPr>
        <w:t>และสามารถสืบค้นและแสดงผลข้อมูลได้ครบถ้วน ถูกต้อง</w:t>
      </w:r>
    </w:p>
    <w:p w14:paraId="689A4C48" w14:textId="4E8BBCF5" w:rsidR="009924FF" w:rsidRPr="006F44DD" w:rsidRDefault="009924FF" w:rsidP="006810CD">
      <w:pPr>
        <w:numPr>
          <w:ilvl w:val="0"/>
          <w:numId w:val="2"/>
        </w:numPr>
        <w:tabs>
          <w:tab w:val="clear" w:pos="720"/>
        </w:tabs>
        <w:ind w:left="993" w:hanging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 xml:space="preserve">การจัดทำข้อมูลสภาพความเสียหายของผิวทางในรูปแบบที่สามารถนำไปใช้วิเคราะห์ด้วยโปรแกรมบริหารงานบำรุงทาง </w:t>
      </w:r>
      <w:r w:rsidRPr="006F44DD">
        <w:rPr>
          <w:rFonts w:ascii="TH SarabunPSK" w:hAnsi="TH SarabunPSK" w:cs="TH SarabunPSK"/>
          <w:sz w:val="32"/>
        </w:rPr>
        <w:t>(TPMS)</w:t>
      </w:r>
    </w:p>
    <w:p w14:paraId="3179A77E" w14:textId="28335E5B" w:rsidR="008D11B2" w:rsidRPr="006F44DD" w:rsidRDefault="009924FF" w:rsidP="006810CD">
      <w:pPr>
        <w:numPr>
          <w:ilvl w:val="0"/>
          <w:numId w:val="2"/>
        </w:numPr>
        <w:tabs>
          <w:tab w:val="clear" w:pos="720"/>
        </w:tabs>
        <w:ind w:left="993" w:hanging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การประมวลผลข้อมูลเพื่อจัดทำรายงานแผนงานบำรุงรักษาทางหลวง</w:t>
      </w:r>
      <w:r w:rsidR="003973B4" w:rsidRPr="006F44DD">
        <w:rPr>
          <w:rFonts w:ascii="TH SarabunPSK" w:hAnsi="TH SarabunPSK" w:cs="TH SarabunPSK"/>
          <w:sz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ที่เหมาะสมทางด้านวิศวกรรมและมีผลตอบแทนด้านเศรษฐศาสตร์คุ้มค่าต่อการลงทุน</w:t>
      </w:r>
    </w:p>
    <w:p w14:paraId="5E04345D" w14:textId="04BBBE21" w:rsidR="008D11B2" w:rsidRPr="006F44DD" w:rsidRDefault="008D11B2" w:rsidP="006810CD">
      <w:pPr>
        <w:numPr>
          <w:ilvl w:val="0"/>
          <w:numId w:val="2"/>
        </w:numPr>
        <w:tabs>
          <w:tab w:val="clear" w:pos="720"/>
        </w:tabs>
        <w:ind w:left="993" w:hanging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ศึกษาและวิเคราะห์ข้อมูลทางหลวงเพื่อใช้ประกอบการตัดสินใจในการจัดทำแผนงานบำรุงทาง</w:t>
      </w:r>
    </w:p>
    <w:p w14:paraId="2DC9A2DC" w14:textId="50FC25C1" w:rsidR="009924FF" w:rsidRPr="006F44DD" w:rsidRDefault="009924FF" w:rsidP="006810CD">
      <w:pPr>
        <w:pStyle w:val="1"/>
        <w:numPr>
          <w:ilvl w:val="0"/>
          <w:numId w:val="17"/>
        </w:numPr>
        <w:spacing w:before="100" w:beforeAutospacing="1"/>
        <w:ind w:left="426" w:hanging="426"/>
        <w:rPr>
          <w:rFonts w:ascii="TH SarabunPSK" w:hAnsi="TH SarabunPSK" w:cs="TH SarabunPSK"/>
          <w:b/>
          <w:bCs/>
          <w:color w:val="auto"/>
          <w:szCs w:val="32"/>
        </w:rPr>
      </w:pPr>
      <w:bookmarkStart w:id="16" w:name="_Toc42102856"/>
      <w:bookmarkStart w:id="17" w:name="_Toc59144364"/>
      <w:bookmarkStart w:id="18" w:name="_Toc59190714"/>
      <w:bookmarkStart w:id="19" w:name="_Toc63252437"/>
      <w:bookmarkStart w:id="20" w:name="_Toc66286237"/>
      <w:r w:rsidRPr="006F44DD">
        <w:rPr>
          <w:rFonts w:ascii="TH SarabunPSK" w:hAnsi="TH SarabunPSK" w:cs="TH SarabunPSK"/>
          <w:b/>
          <w:bCs/>
          <w:color w:val="auto"/>
          <w:szCs w:val="32"/>
          <w:cs/>
        </w:rPr>
        <w:lastRenderedPageBreak/>
        <w:t>สรุปขอบเขตและขั้นตอนการดำเนินงาน</w:t>
      </w:r>
      <w:bookmarkEnd w:id="16"/>
      <w:bookmarkEnd w:id="17"/>
      <w:bookmarkEnd w:id="18"/>
      <w:bookmarkEnd w:id="19"/>
      <w:bookmarkEnd w:id="20"/>
    </w:p>
    <w:p w14:paraId="2B79A625" w14:textId="4CB3B0B9" w:rsidR="00EE572E" w:rsidRPr="006F44DD" w:rsidRDefault="001662E7" w:rsidP="00357F6E">
      <w:pPr>
        <w:spacing w:after="120"/>
        <w:ind w:firstLine="709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  <w:lang w:eastAsia="en-US"/>
        </w:rPr>
        <w:pict w14:anchorId="651AC472">
          <v:group id="_x0000_s1029" style="position:absolute;left:0;text-align:left;margin-left:28.9pt;margin-top:91.2pt;width:387pt;height:192.8pt;z-index:251702784" coordorigin="1513,4064" coordsize="8079,41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1513;top:4064;width:4152;height:2310;mso-wrap-edited:f;mso-position-horizontal-relative:text;mso-position-vertical-relative:text;mso-width-relative:page;mso-height-relative:page">
              <v:imagedata r:id="rId8" o:title="Laser Romdas_200824" croptop="19859f" cropleft="4138f" cropright="3361f" gain="52429f"/>
            </v:shape>
            <v:shape id="_x0000_s1028" type="#_x0000_t75" alt="" style="position:absolute;left:5900;top:4064;width:3692;height:1792;mso-wrap-edited:f;mso-position-horizontal-relative:text;mso-position-vertical-relative:text;mso-width-relative:page;mso-height-relative:page">
              <v:imagedata r:id="rId9" o:title="S__6046114" croptop="13206f" cropbottom="14903f" cropleft="2418f" cropright="5380f" gain="1.25" blacklevel="6554f"/>
            </v:shape>
            <v:shape id="_x0000_s1026" type="#_x0000_t75" alt="" style="position:absolute;left:5900;top:5912;width:3664;height:2258;mso-wrap-edited:f;mso-position-horizontal-relative:text;mso-position-vertical-relative:text;mso-width-relative:page;mso-height-relative:page">
              <v:imagedata r:id="rId10" o:title="ROMDAS_2" croptop="11099f" cropbottom="8476f" cropleft="13922f" cropright="9155f"/>
            </v:shape>
          </v:group>
        </w:pict>
      </w:r>
      <w:r w:rsidR="000F3C96" w:rsidRPr="006F44DD">
        <w:rPr>
          <w:rFonts w:ascii="TH SarabunPSK" w:hAnsi="TH SarabunPSK" w:cs="TH SarabunPSK"/>
          <w:sz w:val="32"/>
          <w:cs/>
        </w:rPr>
        <w:t>การสรุปผลขั้นตอนการดำเนินงาน</w:t>
      </w:r>
      <w:r w:rsidR="00147D1D" w:rsidRPr="006F44DD">
        <w:rPr>
          <w:rFonts w:ascii="TH SarabunPSK" w:hAnsi="TH SarabunPSK" w:cs="TH SarabunPSK"/>
          <w:sz w:val="32"/>
          <w:cs/>
        </w:rPr>
        <w:t>ตั้งแต่</w:t>
      </w:r>
      <w:r w:rsidR="000F3C96" w:rsidRPr="006F44DD">
        <w:rPr>
          <w:rFonts w:ascii="TH SarabunPSK" w:hAnsi="TH SarabunPSK" w:cs="TH SarabunPSK"/>
          <w:sz w:val="32"/>
          <w:cs/>
        </w:rPr>
        <w:t>การสำรวจ</w:t>
      </w:r>
      <w:r w:rsidR="00147D1D" w:rsidRPr="006F44DD">
        <w:rPr>
          <w:rFonts w:ascii="TH SarabunPSK" w:hAnsi="TH SarabunPSK" w:cs="TH SarabunPSK"/>
          <w:sz w:val="32"/>
          <w:cs/>
        </w:rPr>
        <w:t>ข้อมูลสภาพทาง จน</w:t>
      </w:r>
      <w:r w:rsidR="009607A0" w:rsidRPr="006F44DD">
        <w:rPr>
          <w:rFonts w:ascii="TH SarabunPSK" w:hAnsi="TH SarabunPSK" w:cs="TH SarabunPSK"/>
          <w:sz w:val="32"/>
          <w:cs/>
        </w:rPr>
        <w:t>ประมวลผล</w:t>
      </w:r>
      <w:r w:rsidR="00147D1D" w:rsidRPr="006F44DD">
        <w:rPr>
          <w:rFonts w:ascii="TH SarabunPSK" w:hAnsi="TH SarabunPSK" w:cs="TH SarabunPSK"/>
          <w:sz w:val="32"/>
          <w:cs/>
        </w:rPr>
        <w:t>ข้อมูลสภาพทาง ได้แก่</w:t>
      </w:r>
      <w:r w:rsidR="009607A0" w:rsidRPr="006F44DD">
        <w:rPr>
          <w:rFonts w:ascii="TH SarabunPSK" w:hAnsi="TH SarabunPSK" w:cs="TH SarabunPSK"/>
          <w:sz w:val="32"/>
          <w:cs/>
        </w:rPr>
        <w:t xml:space="preserve"> </w:t>
      </w:r>
      <w:r w:rsidR="009607A0" w:rsidRPr="006F44DD">
        <w:rPr>
          <w:rFonts w:ascii="TH SarabunPSK" w:eastAsia="TH SarabunPSK" w:hAnsi="TH SarabunPSK" w:cs="TH SarabunPSK"/>
          <w:sz w:val="32"/>
          <w:cs/>
        </w:rPr>
        <w:t>ข้อมูลค่าดัชนีความขรุขระสากล</w:t>
      </w:r>
      <w:r w:rsidR="009607A0" w:rsidRPr="006F44DD">
        <w:rPr>
          <w:rFonts w:ascii="TH SarabunPSK" w:hAnsi="TH SarabunPSK" w:cs="TH SarabunPSK"/>
          <w:sz w:val="32"/>
          <w:cs/>
        </w:rPr>
        <w:t xml:space="preserve"> </w:t>
      </w:r>
      <w:r w:rsidR="009607A0" w:rsidRPr="006F44DD">
        <w:rPr>
          <w:rFonts w:ascii="TH SarabunPSK" w:hAnsi="TH SarabunPSK" w:cs="TH SarabunPSK"/>
          <w:sz w:val="32"/>
        </w:rPr>
        <w:t xml:space="preserve">(IRI) </w:t>
      </w:r>
      <w:r w:rsidR="009607A0" w:rsidRPr="006F44DD">
        <w:rPr>
          <w:rFonts w:ascii="TH SarabunPSK" w:eastAsia="TH SarabunPSK" w:hAnsi="TH SarabunPSK" w:cs="TH SarabunPSK"/>
          <w:spacing w:val="-4"/>
          <w:kern w:val="32"/>
          <w:sz w:val="32"/>
          <w:cs/>
        </w:rPr>
        <w:t xml:space="preserve">ข้อมูลค่าความลึกร่องล้อ </w:t>
      </w:r>
      <w:r w:rsidR="009607A0" w:rsidRPr="006F44DD">
        <w:rPr>
          <w:rFonts w:ascii="TH SarabunPSK" w:eastAsia="TH SarabunPSK" w:hAnsi="TH SarabunPSK" w:cs="TH SarabunPSK"/>
          <w:spacing w:val="-4"/>
          <w:kern w:val="32"/>
          <w:sz w:val="32"/>
          <w:cs/>
          <w:lang w:bidi="th"/>
        </w:rPr>
        <w:t>(Rut</w:t>
      </w:r>
      <w:r w:rsidR="009607A0" w:rsidRPr="006F44DD">
        <w:rPr>
          <w:rFonts w:ascii="TH SarabunPSK" w:eastAsia="TH SarabunPSK" w:hAnsi="TH SarabunPSK" w:cs="TH SarabunPSK"/>
          <w:spacing w:val="-4"/>
          <w:kern w:val="32"/>
          <w:sz w:val="32"/>
          <w:lang w:bidi="th"/>
        </w:rPr>
        <w:t>ting</w:t>
      </w:r>
      <w:r w:rsidR="009607A0" w:rsidRPr="006F44DD">
        <w:rPr>
          <w:rFonts w:ascii="TH SarabunPSK" w:eastAsia="TH SarabunPSK" w:hAnsi="TH SarabunPSK" w:cs="TH SarabunPSK"/>
          <w:spacing w:val="-4"/>
          <w:kern w:val="32"/>
          <w:sz w:val="32"/>
          <w:cs/>
          <w:lang w:bidi="th"/>
        </w:rPr>
        <w:t>)</w:t>
      </w:r>
      <w:r w:rsidR="009607A0" w:rsidRPr="006F44DD">
        <w:rPr>
          <w:rFonts w:ascii="TH SarabunPSK" w:eastAsia="TH SarabunPSK" w:hAnsi="TH SarabunPSK" w:cs="TH SarabunPSK"/>
          <w:spacing w:val="-4"/>
          <w:kern w:val="32"/>
          <w:sz w:val="32"/>
          <w:lang w:bidi="th"/>
        </w:rPr>
        <w:t xml:space="preserve"> </w:t>
      </w:r>
      <w:r w:rsidR="009607A0" w:rsidRPr="006F44DD">
        <w:rPr>
          <w:rFonts w:ascii="TH SarabunPSK" w:eastAsia="TH SarabunPSK" w:hAnsi="TH SarabunPSK" w:cs="TH SarabunPSK"/>
          <w:sz w:val="32"/>
          <w:cs/>
        </w:rPr>
        <w:t>ข้อมูลค่าความหยาบเฉลี่ยของพื้นผิวทาง</w:t>
      </w:r>
      <w:r w:rsidR="009607A0" w:rsidRPr="006F44DD">
        <w:rPr>
          <w:rFonts w:ascii="TH SarabunPSK" w:eastAsia="TH SarabunPSK" w:hAnsi="TH SarabunPSK" w:cs="TH SarabunPSK"/>
          <w:sz w:val="32"/>
        </w:rPr>
        <w:t xml:space="preserve"> (MPD)</w:t>
      </w:r>
      <w:r w:rsidR="009607A0" w:rsidRPr="006F44DD">
        <w:rPr>
          <w:rFonts w:ascii="TH SarabunPSK" w:eastAsia="TH SarabunPSK" w:hAnsi="TH SarabunPSK" w:cs="TH SarabunPSK"/>
          <w:spacing w:val="-4"/>
          <w:kern w:val="32"/>
          <w:sz w:val="32"/>
          <w:lang w:bidi="th"/>
        </w:rPr>
        <w:t xml:space="preserve"> </w:t>
      </w:r>
      <w:r w:rsidR="009607A0" w:rsidRPr="006F44DD">
        <w:rPr>
          <w:rFonts w:ascii="TH SarabunPSK" w:hAnsi="TH SarabunPSK" w:cs="TH SarabunPSK"/>
          <w:sz w:val="32"/>
          <w:cs/>
        </w:rPr>
        <w:t xml:space="preserve">ข้อมูลสภาพผิวทาง </w:t>
      </w:r>
      <w:r w:rsidR="009607A0" w:rsidRPr="006F44DD">
        <w:rPr>
          <w:rFonts w:ascii="TH SarabunPSK" w:hAnsi="TH SarabunPSK" w:cs="TH SarabunPSK"/>
          <w:sz w:val="32"/>
        </w:rPr>
        <w:t xml:space="preserve">(Surface Distress) </w:t>
      </w:r>
      <w:r w:rsidR="009607A0" w:rsidRPr="006F44DD">
        <w:rPr>
          <w:rFonts w:ascii="TH SarabunPSK" w:hAnsi="TH SarabunPSK" w:cs="TH SarabunPSK"/>
          <w:sz w:val="32"/>
          <w:cs/>
        </w:rPr>
        <w:t xml:space="preserve">ข้อมูลภาพ </w:t>
      </w:r>
      <w:r w:rsidR="009607A0" w:rsidRPr="006F44DD">
        <w:rPr>
          <w:rFonts w:ascii="TH SarabunPSK" w:hAnsi="TH SarabunPSK" w:cs="TH SarabunPSK"/>
          <w:sz w:val="32"/>
        </w:rPr>
        <w:t xml:space="preserve">2 </w:t>
      </w:r>
      <w:r w:rsidR="009607A0" w:rsidRPr="006F44DD">
        <w:rPr>
          <w:rFonts w:ascii="TH SarabunPSK" w:hAnsi="TH SarabunPSK" w:cs="TH SarabunPSK"/>
          <w:sz w:val="32"/>
          <w:cs/>
        </w:rPr>
        <w:t>ข้างทาง และตำแหน่งรถสำรวจ</w:t>
      </w:r>
      <w:r w:rsidR="00CF0100" w:rsidRPr="006F44DD">
        <w:rPr>
          <w:rFonts w:ascii="TH SarabunPSK" w:hAnsi="TH SarabunPSK" w:cs="TH SarabunPSK"/>
          <w:sz w:val="32"/>
          <w:cs/>
        </w:rPr>
        <w:br/>
      </w:r>
      <w:r w:rsidR="00054E86">
        <w:rPr>
          <w:rFonts w:ascii="TH SarabunPSK" w:hAnsi="TH SarabunPSK" w:cs="TH SarabunPSK"/>
          <w:sz w:val="32"/>
          <w:cs/>
        </w:rPr>
        <w:t>ขณะสำรวจ ดังรูป</w:t>
      </w:r>
      <w:r w:rsidR="00B35EC1">
        <w:rPr>
          <w:rFonts w:ascii="TH SarabunPSK" w:hAnsi="TH SarabunPSK" w:cs="TH SarabunPSK" w:hint="cs"/>
          <w:sz w:val="32"/>
          <w:cs/>
        </w:rPr>
        <w:t>ที่ 1</w:t>
      </w:r>
      <w:r w:rsidR="009607A0" w:rsidRPr="006F44DD">
        <w:rPr>
          <w:rFonts w:ascii="TH SarabunPSK" w:hAnsi="TH SarabunPSK" w:cs="TH SarabunPSK"/>
          <w:sz w:val="32"/>
          <w:cs/>
        </w:rPr>
        <w:t xml:space="preserve"> </w:t>
      </w:r>
    </w:p>
    <w:p w14:paraId="74E79335" w14:textId="34BCB747" w:rsidR="00D5352E" w:rsidRPr="006F44DD" w:rsidRDefault="00D5352E" w:rsidP="00D5352E">
      <w:pPr>
        <w:ind w:firstLine="180"/>
        <w:jc w:val="center"/>
        <w:rPr>
          <w:rFonts w:ascii="TH SarabunPSK" w:eastAsia="TH SarabunPSK" w:hAnsi="TH SarabunPSK" w:cs="TH SarabunPSK"/>
          <w:sz w:val="32"/>
        </w:rPr>
      </w:pPr>
    </w:p>
    <w:p w14:paraId="7D493782" w14:textId="062EF9BD" w:rsidR="00A851E7" w:rsidRPr="006F44DD" w:rsidRDefault="00A851E7" w:rsidP="00D5352E">
      <w:pPr>
        <w:ind w:firstLine="180"/>
        <w:jc w:val="center"/>
        <w:rPr>
          <w:rFonts w:ascii="TH SarabunPSK" w:eastAsia="TH SarabunPSK" w:hAnsi="TH SarabunPSK" w:cs="TH SarabunPSK"/>
          <w:sz w:val="32"/>
        </w:rPr>
      </w:pPr>
    </w:p>
    <w:p w14:paraId="532F8CE5" w14:textId="2CB93313" w:rsidR="00A851E7" w:rsidRPr="006F44DD" w:rsidRDefault="00A851E7" w:rsidP="00D5352E">
      <w:pPr>
        <w:ind w:firstLine="180"/>
        <w:jc w:val="center"/>
        <w:rPr>
          <w:rFonts w:ascii="TH SarabunPSK" w:eastAsia="TH SarabunPSK" w:hAnsi="TH SarabunPSK" w:cs="TH SarabunPSK"/>
          <w:sz w:val="32"/>
        </w:rPr>
      </w:pPr>
    </w:p>
    <w:p w14:paraId="3BD4D419" w14:textId="0E32009F" w:rsidR="00A851E7" w:rsidRPr="006F44DD" w:rsidRDefault="00A851E7" w:rsidP="00D5352E">
      <w:pPr>
        <w:ind w:firstLine="180"/>
        <w:jc w:val="center"/>
        <w:rPr>
          <w:rFonts w:ascii="TH SarabunPSK" w:eastAsia="TH SarabunPSK" w:hAnsi="TH SarabunPSK" w:cs="TH SarabunPSK"/>
          <w:sz w:val="32"/>
        </w:rPr>
      </w:pPr>
    </w:p>
    <w:p w14:paraId="2F4E8810" w14:textId="0879DBDF" w:rsidR="00A851E7" w:rsidRPr="006F44DD" w:rsidRDefault="0065530B" w:rsidP="00D5352E">
      <w:pPr>
        <w:ind w:firstLine="180"/>
        <w:jc w:val="center"/>
        <w:rPr>
          <w:rFonts w:ascii="TH SarabunPSK" w:eastAsia="TH SarabunPSK" w:hAnsi="TH SarabunPSK" w:cs="TH SarabunPSK"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w:drawing>
          <wp:anchor distT="0" distB="0" distL="114300" distR="114300" simplePos="0" relativeHeight="251704832" behindDoc="0" locked="0" layoutInCell="1" allowOverlap="1" wp14:anchorId="6BC2D5E6" wp14:editId="30670C0A">
            <wp:simplePos x="0" y="0"/>
            <wp:positionH relativeFrom="margin">
              <wp:posOffset>370936</wp:posOffset>
            </wp:positionH>
            <wp:positionV relativeFrom="paragraph">
              <wp:posOffset>265430</wp:posOffset>
            </wp:positionV>
            <wp:extent cx="1229657" cy="983411"/>
            <wp:effectExtent l="0" t="0" r="8890" b="762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2961" r="2424" b="8862"/>
                    <a:stretch/>
                  </pic:blipFill>
                  <pic:spPr bwMode="auto">
                    <a:xfrm>
                      <a:off x="0" y="0"/>
                      <a:ext cx="1229657" cy="98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21CC" w14:textId="16A664E8" w:rsidR="00A851E7" w:rsidRPr="006F44DD" w:rsidRDefault="0065530B" w:rsidP="00D5352E">
      <w:pPr>
        <w:ind w:firstLine="180"/>
        <w:jc w:val="center"/>
        <w:rPr>
          <w:rFonts w:ascii="TH SarabunPSK" w:eastAsia="TH SarabunPSK" w:hAnsi="TH SarabunPSK" w:cs="TH SarabunPSK"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w:drawing>
          <wp:anchor distT="0" distB="0" distL="114300" distR="114300" simplePos="0" relativeHeight="251685376" behindDoc="0" locked="0" layoutInCell="1" allowOverlap="1" wp14:anchorId="43D801EB" wp14:editId="417DA966">
            <wp:simplePos x="0" y="0"/>
            <wp:positionH relativeFrom="margin">
              <wp:posOffset>1422891</wp:posOffset>
            </wp:positionH>
            <wp:positionV relativeFrom="paragraph">
              <wp:posOffset>74714</wp:posOffset>
            </wp:positionV>
            <wp:extent cx="1509623" cy="925057"/>
            <wp:effectExtent l="0" t="0" r="0" b="889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3" b="-1"/>
                    <a:stretch/>
                  </pic:blipFill>
                  <pic:spPr bwMode="auto">
                    <a:xfrm>
                      <a:off x="0" y="0"/>
                      <a:ext cx="1509623" cy="92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DB37" w14:textId="471E976C" w:rsidR="00A851E7" w:rsidRPr="006F44DD" w:rsidRDefault="00A851E7" w:rsidP="00D5352E">
      <w:pPr>
        <w:ind w:firstLine="180"/>
        <w:jc w:val="center"/>
        <w:rPr>
          <w:rFonts w:ascii="TH SarabunPSK" w:eastAsia="TH SarabunPSK" w:hAnsi="TH SarabunPSK" w:cs="TH SarabunPSK"/>
          <w:sz w:val="32"/>
        </w:rPr>
      </w:pPr>
    </w:p>
    <w:p w14:paraId="110FF285" w14:textId="79B8A4AF" w:rsidR="00A851E7" w:rsidRPr="006F44DD" w:rsidRDefault="00A851E7" w:rsidP="00CF0100">
      <w:pPr>
        <w:pStyle w:val="a8"/>
        <w:spacing w:before="80" w:after="0"/>
        <w:jc w:val="center"/>
        <w:rPr>
          <w:rFonts w:ascii="TH SarabunPSK" w:hAnsi="TH SarabunPSK" w:cs="TH SarabunPSK"/>
          <w:i w:val="0"/>
          <w:iCs w:val="0"/>
          <w:sz w:val="32"/>
        </w:rPr>
      </w:pPr>
      <w:bookmarkStart w:id="21" w:name="_Toc42103234"/>
    </w:p>
    <w:p w14:paraId="541F5C04" w14:textId="2CF11441" w:rsidR="00A851E7" w:rsidRPr="006F44DD" w:rsidRDefault="00A851E7" w:rsidP="00CF0100">
      <w:pPr>
        <w:pStyle w:val="a8"/>
        <w:spacing w:before="80" w:after="0"/>
        <w:jc w:val="center"/>
        <w:rPr>
          <w:rFonts w:ascii="TH SarabunPSK" w:hAnsi="TH SarabunPSK" w:cs="TH SarabunPSK"/>
          <w:i w:val="0"/>
          <w:iCs w:val="0"/>
          <w:sz w:val="32"/>
        </w:rPr>
      </w:pPr>
    </w:p>
    <w:p w14:paraId="7C1B6F59" w14:textId="3F21894A" w:rsidR="00EE572E" w:rsidRPr="006F44DD" w:rsidRDefault="00D5352E" w:rsidP="00CF0100">
      <w:pPr>
        <w:pStyle w:val="a8"/>
        <w:spacing w:before="80" w:after="0"/>
        <w:jc w:val="center"/>
        <w:rPr>
          <w:rFonts w:ascii="TH SarabunPSK" w:hAnsi="TH SarabunPSK" w:cs="TH SarabunPSK"/>
          <w:i w:val="0"/>
          <w:iCs w:val="0"/>
          <w:sz w:val="32"/>
        </w:rPr>
      </w:pPr>
      <w:bookmarkStart w:id="22" w:name="_Toc59144380"/>
      <w:bookmarkStart w:id="23" w:name="_Toc59190742"/>
      <w:bookmarkStart w:id="24" w:name="_Toc63252467"/>
      <w:bookmarkStart w:id="25" w:name="_Toc66287930"/>
      <w:r w:rsidRPr="006F44DD">
        <w:rPr>
          <w:rFonts w:ascii="TH SarabunPSK" w:hAnsi="TH SarabunPSK" w:cs="TH SarabunPSK"/>
          <w:i w:val="0"/>
          <w:iCs w:val="0"/>
          <w:sz w:val="32"/>
          <w:cs/>
        </w:rPr>
        <w:t xml:space="preserve">รูปที่ </w: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fldChar w:fldCharType="begin"/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6F44DD">
        <w:rPr>
          <w:rFonts w:ascii="TH SarabunPSK" w:hAnsi="TH SarabunPSK" w:cs="TH SarabunPSK"/>
          <w:i w:val="0"/>
          <w:iCs w:val="0"/>
          <w:sz w:val="32"/>
        </w:rPr>
        <w:instrText xml:space="preserve">SEQ </w:instrTex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instrText xml:space="preserve">รูปที่ </w:instrText>
      </w:r>
      <w:r w:rsidRPr="006F44DD">
        <w:rPr>
          <w:rFonts w:ascii="TH SarabunPSK" w:hAnsi="TH SarabunPSK" w:cs="TH SarabunPSK"/>
          <w:i w:val="0"/>
          <w:iCs w:val="0"/>
          <w:sz w:val="32"/>
        </w:rPr>
        <w:instrText>\* ARABIC</w:instrTex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fldChar w:fldCharType="separate"/>
      </w:r>
      <w:r w:rsidR="00032246">
        <w:rPr>
          <w:rFonts w:ascii="TH SarabunPSK" w:hAnsi="TH SarabunPSK" w:cs="TH SarabunPSK"/>
          <w:i w:val="0"/>
          <w:iCs w:val="0"/>
          <w:noProof/>
          <w:sz w:val="32"/>
          <w:cs/>
        </w:rPr>
        <w:t>1</w:t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fldChar w:fldCharType="end"/>
      </w:r>
      <w:r w:rsidRPr="006F44DD">
        <w:rPr>
          <w:rFonts w:ascii="TH SarabunPSK" w:hAnsi="TH SarabunPSK" w:cs="TH SarabunPSK"/>
          <w:i w:val="0"/>
          <w:iCs w:val="0"/>
          <w:sz w:val="32"/>
          <w:cs/>
        </w:rPr>
        <w:t xml:space="preserve"> </w:t>
      </w:r>
      <w:r w:rsidR="00147D1D" w:rsidRPr="006F44DD">
        <w:rPr>
          <w:rFonts w:ascii="TH SarabunPSK" w:eastAsia="TH SarabunPSK" w:hAnsi="TH SarabunPSK" w:cs="TH SarabunPSK"/>
          <w:i w:val="0"/>
          <w:iCs w:val="0"/>
          <w:sz w:val="32"/>
          <w:cs/>
        </w:rPr>
        <w:t>รถสำรวจ พร้อมอุปกรณ์สำรวจสภาพทาง และ</w:t>
      </w:r>
      <w:r w:rsidR="002210A8" w:rsidRPr="006F44DD">
        <w:rPr>
          <w:rFonts w:ascii="TH SarabunPSK" w:eastAsia="TH SarabunPSK" w:hAnsi="TH SarabunPSK" w:cs="TH SarabunPSK"/>
          <w:i w:val="0"/>
          <w:iCs w:val="0"/>
          <w:sz w:val="32"/>
          <w:cs/>
        </w:rPr>
        <w:t>กล้อง</w:t>
      </w:r>
      <w:r w:rsidR="00147D1D" w:rsidRPr="006F44DD">
        <w:rPr>
          <w:rFonts w:ascii="TH SarabunPSK" w:eastAsia="TH SarabunPSK" w:hAnsi="TH SarabunPSK" w:cs="TH SarabunPSK"/>
          <w:i w:val="0"/>
          <w:iCs w:val="0"/>
          <w:sz w:val="32"/>
          <w:cs/>
        </w:rPr>
        <w:t>ถ่ายภาพ</w:t>
      </w:r>
      <w:bookmarkEnd w:id="21"/>
      <w:bookmarkEnd w:id="22"/>
      <w:bookmarkEnd w:id="23"/>
      <w:bookmarkEnd w:id="24"/>
      <w:bookmarkEnd w:id="25"/>
    </w:p>
    <w:p w14:paraId="438BA50A" w14:textId="57C2E86C" w:rsidR="00D5352E" w:rsidRPr="00307260" w:rsidRDefault="00D5352E" w:rsidP="00D5352E">
      <w:pPr>
        <w:overflowPunct w:val="0"/>
        <w:contextualSpacing/>
        <w:jc w:val="center"/>
        <w:rPr>
          <w:rFonts w:ascii="TH SarabunPSK" w:eastAsia="TH SarabunPSK" w:hAnsi="TH SarabunPSK" w:cs="TH SarabunPSK"/>
          <w:color w:val="00000A"/>
          <w:sz w:val="16"/>
          <w:szCs w:val="16"/>
        </w:rPr>
      </w:pPr>
    </w:p>
    <w:p w14:paraId="6DEC2043" w14:textId="38B79A04" w:rsidR="000B6A8B" w:rsidRPr="006F44DD" w:rsidRDefault="00EE572E" w:rsidP="6CF466A4">
      <w:pPr>
        <w:spacing w:after="120"/>
        <w:ind w:firstLine="709"/>
        <w:jc w:val="thaiDistribute"/>
        <w:rPr>
          <w:rFonts w:ascii="TH SarabunPSK" w:eastAsia="Calibri" w:hAnsi="TH SarabunPSK" w:cs="TH SarabunPSK"/>
          <w:color w:val="00000A"/>
          <w:sz w:val="32"/>
          <w:cs/>
        </w:rPr>
      </w:pPr>
      <w:r w:rsidRPr="006F44DD">
        <w:rPr>
          <w:rFonts w:ascii="TH SarabunPSK" w:eastAsia="Calibri" w:hAnsi="TH SarabunPSK" w:cs="TH SarabunPSK"/>
          <w:color w:val="00000A"/>
          <w:sz w:val="32"/>
          <w:cs/>
        </w:rPr>
        <w:t xml:space="preserve">การประมวลผลข้อมูลการสำรวจสภาพทางในรูปแบบของแผนที่ </w:t>
      </w:r>
      <w:r w:rsidRPr="006F44DD">
        <w:rPr>
          <w:rFonts w:ascii="TH SarabunPSK" w:eastAsia="Calibri" w:hAnsi="TH SarabunPSK" w:cs="TH SarabunPSK"/>
          <w:color w:val="00000A"/>
          <w:sz w:val="32"/>
        </w:rPr>
        <w:t xml:space="preserve">(GIS) </w:t>
      </w:r>
      <w:r w:rsidRPr="006F44DD">
        <w:rPr>
          <w:rFonts w:ascii="TH SarabunPSK" w:eastAsia="Calibri" w:hAnsi="TH SarabunPSK" w:cs="TH SarabunPSK"/>
          <w:color w:val="00000A"/>
          <w:sz w:val="32"/>
          <w:cs/>
        </w:rPr>
        <w:t xml:space="preserve">โดยพิจารณาถึงระบบพิกัดอ้างอิงที่เป็นมาตรฐานและสามารถนำเข้าระบบฐานข้อมูล </w:t>
      </w:r>
      <w:r w:rsidRPr="006F44DD">
        <w:rPr>
          <w:rFonts w:ascii="TH SarabunPSK" w:eastAsia="Calibri" w:hAnsi="TH SarabunPSK" w:cs="TH SarabunPSK"/>
          <w:color w:val="00000A"/>
          <w:sz w:val="32"/>
        </w:rPr>
        <w:t xml:space="preserve">Roadnet </w:t>
      </w:r>
      <w:r w:rsidRPr="006F44DD">
        <w:rPr>
          <w:rFonts w:ascii="TH SarabunPSK" w:eastAsia="Calibri" w:hAnsi="TH SarabunPSK" w:cs="TH SarabunPSK"/>
          <w:color w:val="00000A"/>
          <w:sz w:val="32"/>
          <w:cs/>
        </w:rPr>
        <w:t xml:space="preserve">ได้อย่างเหมาะสม เช่น ระบบพิกัดภูมิศาสตร์ </w:t>
      </w:r>
      <w:r w:rsidRPr="006F44DD">
        <w:rPr>
          <w:rFonts w:ascii="TH SarabunPSK" w:eastAsia="Calibri" w:hAnsi="TH SarabunPSK" w:cs="TH SarabunPSK"/>
          <w:color w:val="00000A"/>
          <w:sz w:val="32"/>
        </w:rPr>
        <w:t xml:space="preserve">(Geographic Coordinates Systems) </w:t>
      </w:r>
      <w:r w:rsidRPr="006F44DD">
        <w:rPr>
          <w:rFonts w:ascii="TH SarabunPSK" w:eastAsia="Calibri" w:hAnsi="TH SarabunPSK" w:cs="TH SarabunPSK"/>
          <w:color w:val="00000A"/>
          <w:sz w:val="32"/>
          <w:cs/>
        </w:rPr>
        <w:t xml:space="preserve">พื้นหลักฐานอ้างอิง </w:t>
      </w:r>
      <w:r w:rsidRPr="006F44DD">
        <w:rPr>
          <w:rFonts w:ascii="TH SarabunPSK" w:eastAsia="Calibri" w:hAnsi="TH SarabunPSK" w:cs="TH SarabunPSK"/>
          <w:color w:val="00000A"/>
          <w:sz w:val="32"/>
        </w:rPr>
        <w:t>(WGS84)</w:t>
      </w:r>
      <w:r w:rsidR="00BD2822" w:rsidRPr="006F44DD">
        <w:rPr>
          <w:rFonts w:ascii="TH SarabunPSK" w:eastAsia="Calibri" w:hAnsi="TH SarabunPSK" w:cs="TH SarabunPSK"/>
          <w:color w:val="00000A"/>
          <w:sz w:val="32"/>
          <w:cs/>
        </w:rPr>
        <w:t xml:space="preserve"> ให้สามารถนำเข้าและแสดงผลในระบบ </w:t>
      </w:r>
      <w:r w:rsidR="00BD2822" w:rsidRPr="006F44DD">
        <w:rPr>
          <w:rFonts w:ascii="TH SarabunPSK" w:eastAsia="Calibri" w:hAnsi="TH SarabunPSK" w:cs="TH SarabunPSK"/>
          <w:color w:val="00000A"/>
          <w:sz w:val="32"/>
        </w:rPr>
        <w:t xml:space="preserve">Roadnet </w:t>
      </w:r>
      <w:r w:rsidR="00BD2822" w:rsidRPr="006F44DD">
        <w:rPr>
          <w:rFonts w:ascii="TH SarabunPSK" w:eastAsia="Calibri" w:hAnsi="TH SarabunPSK" w:cs="TH SarabunPSK"/>
          <w:color w:val="00000A"/>
          <w:sz w:val="32"/>
          <w:cs/>
        </w:rPr>
        <w:t>ได้อย่</w:t>
      </w:r>
      <w:r w:rsidR="00413002" w:rsidRPr="006F44DD">
        <w:rPr>
          <w:rFonts w:ascii="TH SarabunPSK" w:eastAsia="Calibri" w:hAnsi="TH SarabunPSK" w:cs="TH SarabunPSK"/>
          <w:color w:val="00000A"/>
          <w:sz w:val="32"/>
          <w:cs/>
        </w:rPr>
        <w:t xml:space="preserve">างถูกต้องเหมาะสม ดังรูปที่ </w:t>
      </w:r>
      <w:r w:rsidR="00054E86">
        <w:rPr>
          <w:rFonts w:ascii="TH SarabunPSK" w:eastAsia="Calibri" w:hAnsi="TH SarabunPSK" w:cs="TH SarabunPSK"/>
          <w:color w:val="00000A"/>
          <w:sz w:val="32"/>
        </w:rPr>
        <w:t>2</w:t>
      </w:r>
    </w:p>
    <w:p w14:paraId="5CD6CCB6" w14:textId="7761AC69" w:rsidR="000B6A8B" w:rsidRPr="006F44DD" w:rsidRDefault="002B3012" w:rsidP="0065530B">
      <w:pPr>
        <w:ind w:firstLine="90"/>
        <w:jc w:val="center"/>
        <w:rPr>
          <w:rFonts w:ascii="TH SarabunPSK" w:hAnsi="TH SarabunPSK" w:cs="TH SarabunPSK"/>
          <w:sz w:val="32"/>
        </w:rPr>
      </w:pPr>
      <w:r>
        <w:rPr>
          <w:noProof/>
          <w:lang w:eastAsia="en-US"/>
        </w:rPr>
        <w:drawing>
          <wp:inline distT="0" distB="0" distL="0" distR="0" wp14:anchorId="79202636" wp14:editId="37A3E813">
            <wp:extent cx="4614119" cy="269812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5486" cy="27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4DB7" w14:textId="0824B891" w:rsidR="000B6A8B" w:rsidRDefault="009D0B1D" w:rsidP="000B6A8B">
      <w:pPr>
        <w:overflowPunct w:val="0"/>
        <w:spacing w:before="80" w:after="200"/>
        <w:ind w:hanging="540"/>
        <w:contextualSpacing/>
        <w:jc w:val="center"/>
        <w:rPr>
          <w:rFonts w:ascii="TH SarabunPSK" w:eastAsia="TH SarabunPSK" w:hAnsi="TH SarabunPSK" w:cs="TH SarabunPSK"/>
          <w:color w:val="00000A"/>
          <w:sz w:val="32"/>
        </w:rPr>
      </w:pPr>
      <w:bookmarkStart w:id="26" w:name="_Toc42103236"/>
      <w:bookmarkStart w:id="27" w:name="_Toc59144381"/>
      <w:bookmarkStart w:id="28" w:name="_Toc59190743"/>
      <w:bookmarkStart w:id="29" w:name="_Toc63252468"/>
      <w:bookmarkStart w:id="30" w:name="_Toc66287931"/>
      <w:r w:rsidRPr="009D0B1D">
        <w:rPr>
          <w:rFonts w:ascii="TH SarabunPSK" w:hAnsi="TH SarabunPSK" w:cs="TH SarabunPSK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2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0B6A8B" w:rsidRPr="006A63A1">
        <w:rPr>
          <w:rFonts w:ascii="TH SarabunPSK" w:hAnsi="TH SarabunPSK" w:cs="TH SarabunPSK"/>
          <w:sz w:val="32"/>
          <w:cs/>
        </w:rPr>
        <w:t xml:space="preserve"> </w:t>
      </w:r>
      <w:r w:rsidR="000B6A8B" w:rsidRPr="006A63A1">
        <w:rPr>
          <w:rFonts w:ascii="TH SarabunPSK" w:eastAsia="TH SarabunPSK" w:hAnsi="TH SarabunPSK" w:cs="TH SarabunPSK"/>
          <w:color w:val="00000A"/>
          <w:sz w:val="32"/>
          <w:cs/>
        </w:rPr>
        <w:t xml:space="preserve">ผลการสำรวจข้อมูลผ่านหน้าระบบ </w:t>
      </w:r>
      <w:r w:rsidR="000B6A8B" w:rsidRPr="006A63A1">
        <w:rPr>
          <w:rFonts w:ascii="TH SarabunPSK" w:eastAsia="TH SarabunPSK" w:hAnsi="TH SarabunPSK" w:cs="TH SarabunPSK"/>
          <w:color w:val="00000A"/>
          <w:sz w:val="32"/>
        </w:rPr>
        <w:t xml:space="preserve">Roadnet </w:t>
      </w:r>
      <w:r w:rsidR="000B6A8B" w:rsidRPr="006A63A1">
        <w:rPr>
          <w:rFonts w:ascii="TH SarabunPSK" w:eastAsia="TH SarabunPSK" w:hAnsi="TH SarabunPSK" w:cs="TH SarabunPSK"/>
          <w:color w:val="00000A"/>
          <w:sz w:val="32"/>
          <w:cs/>
        </w:rPr>
        <w:t xml:space="preserve">ของวันที่ </w:t>
      </w:r>
      <w:r w:rsidR="007376B4">
        <w:rPr>
          <w:rFonts w:ascii="TH SarabunPSK" w:eastAsia="TH SarabunPSK" w:hAnsi="TH SarabunPSK" w:cs="TH SarabunPSK"/>
          <w:color w:val="00000A"/>
          <w:sz w:val="32"/>
        </w:rPr>
        <w:t>4</w:t>
      </w:r>
      <w:r w:rsidR="000B6A8B" w:rsidRPr="006A63A1">
        <w:rPr>
          <w:rFonts w:ascii="TH SarabunPSK" w:eastAsia="TH SarabunPSK" w:hAnsi="TH SarabunPSK" w:cs="TH SarabunPSK"/>
          <w:color w:val="00000A"/>
          <w:sz w:val="32"/>
        </w:rPr>
        <w:t xml:space="preserve"> </w:t>
      </w:r>
      <w:r w:rsidR="007376B4">
        <w:rPr>
          <w:rFonts w:ascii="TH SarabunPSK" w:eastAsia="TH SarabunPSK" w:hAnsi="TH SarabunPSK" w:cs="TH SarabunPSK" w:hint="cs"/>
          <w:color w:val="00000A"/>
          <w:sz w:val="32"/>
          <w:cs/>
        </w:rPr>
        <w:t>พฤษ</w:t>
      </w:r>
      <w:r w:rsidR="009A46C7">
        <w:rPr>
          <w:rFonts w:ascii="TH SarabunPSK" w:eastAsia="TH SarabunPSK" w:hAnsi="TH SarabunPSK" w:cs="TH SarabunPSK" w:hint="cs"/>
          <w:color w:val="00000A"/>
          <w:sz w:val="32"/>
          <w:cs/>
        </w:rPr>
        <w:t>ภ</w:t>
      </w:r>
      <w:r w:rsidR="007376B4">
        <w:rPr>
          <w:rFonts w:ascii="TH SarabunPSK" w:eastAsia="TH SarabunPSK" w:hAnsi="TH SarabunPSK" w:cs="TH SarabunPSK" w:hint="cs"/>
          <w:color w:val="00000A"/>
          <w:sz w:val="32"/>
          <w:cs/>
        </w:rPr>
        <w:t>าคม</w:t>
      </w:r>
      <w:r w:rsidR="000B6A8B" w:rsidRPr="006A63A1">
        <w:rPr>
          <w:rFonts w:ascii="TH SarabunPSK" w:eastAsia="TH SarabunPSK" w:hAnsi="TH SarabunPSK" w:cs="TH SarabunPSK"/>
          <w:color w:val="00000A"/>
          <w:sz w:val="32"/>
          <w:cs/>
        </w:rPr>
        <w:t xml:space="preserve"> พ</w:t>
      </w:r>
      <w:r w:rsidR="000B6A8B" w:rsidRPr="006A63A1">
        <w:rPr>
          <w:rFonts w:ascii="TH SarabunPSK" w:eastAsia="TH SarabunPSK" w:hAnsi="TH SarabunPSK" w:cs="TH SarabunPSK"/>
          <w:color w:val="00000A"/>
          <w:sz w:val="32"/>
        </w:rPr>
        <w:t>.</w:t>
      </w:r>
      <w:r w:rsidR="000B6A8B" w:rsidRPr="006A63A1">
        <w:rPr>
          <w:rFonts w:ascii="TH SarabunPSK" w:eastAsia="TH SarabunPSK" w:hAnsi="TH SarabunPSK" w:cs="TH SarabunPSK"/>
          <w:color w:val="00000A"/>
          <w:sz w:val="32"/>
          <w:cs/>
        </w:rPr>
        <w:t>ศ</w:t>
      </w:r>
      <w:r w:rsidR="000B6A8B" w:rsidRPr="006A63A1">
        <w:rPr>
          <w:rFonts w:ascii="TH SarabunPSK" w:eastAsia="TH SarabunPSK" w:hAnsi="TH SarabunPSK" w:cs="TH SarabunPSK"/>
          <w:color w:val="00000A"/>
          <w:sz w:val="32"/>
        </w:rPr>
        <w:t>.</w:t>
      </w:r>
      <w:r w:rsidR="003973B4" w:rsidRPr="006A63A1">
        <w:rPr>
          <w:rFonts w:ascii="TH SarabunPSK" w:eastAsia="TH SarabunPSK" w:hAnsi="TH SarabunPSK" w:cs="TH SarabunPSK"/>
          <w:color w:val="00000A"/>
          <w:sz w:val="32"/>
          <w:cs/>
        </w:rPr>
        <w:t xml:space="preserve"> </w:t>
      </w:r>
      <w:r w:rsidR="000B6A8B" w:rsidRPr="006A63A1">
        <w:rPr>
          <w:rFonts w:ascii="TH SarabunPSK" w:eastAsia="TH SarabunPSK" w:hAnsi="TH SarabunPSK" w:cs="TH SarabunPSK"/>
          <w:color w:val="00000A"/>
          <w:sz w:val="32"/>
        </w:rPr>
        <w:t>2562</w:t>
      </w:r>
      <w:bookmarkEnd w:id="26"/>
      <w:bookmarkEnd w:id="27"/>
      <w:bookmarkEnd w:id="28"/>
      <w:bookmarkEnd w:id="29"/>
      <w:bookmarkEnd w:id="30"/>
    </w:p>
    <w:p w14:paraId="6E045F0E" w14:textId="55F07B95" w:rsidR="00413002" w:rsidRPr="006F44DD" w:rsidRDefault="002B3012" w:rsidP="00B50BE8">
      <w:pPr>
        <w:ind w:left="1134" w:hanging="1134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  <w:lang w:eastAsia="en-US"/>
        </w:rPr>
        <w:lastRenderedPageBreak/>
        <w:drawing>
          <wp:inline distT="0" distB="0" distL="0" distR="0" wp14:anchorId="66B92DAD" wp14:editId="1814FD04">
            <wp:extent cx="5793923" cy="54001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3" cy="5400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6D7C8" w14:textId="76847E60" w:rsidR="00AD2033" w:rsidRPr="006F44DD" w:rsidRDefault="009D0B1D" w:rsidP="002C63E3">
      <w:pPr>
        <w:spacing w:before="120"/>
        <w:jc w:val="center"/>
        <w:rPr>
          <w:rFonts w:ascii="TH SarabunPSK" w:hAnsi="TH SarabunPSK" w:cs="TH SarabunPSK"/>
          <w:sz w:val="32"/>
        </w:rPr>
      </w:pPr>
      <w:bookmarkStart w:id="31" w:name="_Toc41570656"/>
      <w:bookmarkStart w:id="32" w:name="_Toc43889647"/>
      <w:bookmarkStart w:id="33" w:name="_Toc56156216"/>
      <w:bookmarkStart w:id="34" w:name="_Toc59144382"/>
      <w:bookmarkStart w:id="35" w:name="_Toc59190744"/>
      <w:bookmarkStart w:id="36" w:name="_Toc63252469"/>
      <w:bookmarkStart w:id="37" w:name="_Toc66287932"/>
      <w:r w:rsidRPr="009D0B1D">
        <w:rPr>
          <w:rFonts w:ascii="TH SarabunPSK" w:hAnsi="TH SarabunPSK" w:cs="TH SarabunPSK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3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413002" w:rsidRPr="006F44DD">
        <w:rPr>
          <w:rFonts w:ascii="TH SarabunPSK" w:hAnsi="TH SarabunPSK" w:cs="TH SarabunPSK"/>
          <w:sz w:val="32"/>
          <w:cs/>
        </w:rPr>
        <w:t xml:space="preserve"> ภาพรวมการดำเนินงานโครงการ</w:t>
      </w:r>
      <w:bookmarkEnd w:id="31"/>
      <w:bookmarkEnd w:id="32"/>
      <w:bookmarkEnd w:id="33"/>
      <w:bookmarkEnd w:id="34"/>
      <w:bookmarkEnd w:id="35"/>
      <w:bookmarkEnd w:id="36"/>
      <w:bookmarkEnd w:id="37"/>
      <w:r w:rsidR="00413002" w:rsidRPr="006F44DD">
        <w:rPr>
          <w:rFonts w:ascii="TH SarabunPSK" w:hAnsi="TH SarabunPSK" w:cs="TH SarabunPSK"/>
          <w:sz w:val="32"/>
        </w:rPr>
        <w:br/>
      </w:r>
    </w:p>
    <w:p w14:paraId="3650CA6E" w14:textId="77777777" w:rsidR="00AD2033" w:rsidRPr="006F44DD" w:rsidRDefault="00AD2033" w:rsidP="00AD2033">
      <w:pPr>
        <w:rPr>
          <w:rFonts w:ascii="TH SarabunPSK" w:hAnsi="TH SarabunPSK" w:cs="TH SarabunPSK"/>
          <w:sz w:val="32"/>
        </w:rPr>
      </w:pPr>
    </w:p>
    <w:p w14:paraId="32DDBB82" w14:textId="3E9E7C32" w:rsidR="009924FF" w:rsidRPr="006F44DD" w:rsidRDefault="001C74B0" w:rsidP="0010678D">
      <w:pPr>
        <w:pStyle w:val="1"/>
        <w:numPr>
          <w:ilvl w:val="0"/>
          <w:numId w:val="17"/>
        </w:numPr>
        <w:spacing w:before="0"/>
        <w:ind w:left="426" w:hanging="426"/>
        <w:rPr>
          <w:rFonts w:ascii="TH SarabunPSK" w:hAnsi="TH SarabunPSK" w:cs="TH SarabunPSK"/>
          <w:b/>
          <w:bCs/>
          <w:color w:val="auto"/>
          <w:szCs w:val="32"/>
        </w:rPr>
      </w:pPr>
      <w:r w:rsidRPr="006F44DD">
        <w:rPr>
          <w:rFonts w:ascii="TH SarabunPSK" w:hAnsi="TH SarabunPSK" w:cs="TH SarabunPSK"/>
          <w:szCs w:val="32"/>
        </w:rPr>
        <w:br w:type="page"/>
      </w:r>
      <w:bookmarkStart w:id="38" w:name="_Toc42102858"/>
      <w:bookmarkStart w:id="39" w:name="_Toc59144366"/>
      <w:bookmarkStart w:id="40" w:name="_Toc59190716"/>
      <w:bookmarkStart w:id="41" w:name="_Toc63252438"/>
      <w:bookmarkStart w:id="42" w:name="_Toc66286238"/>
      <w:r w:rsidR="009924FF" w:rsidRPr="006F44DD">
        <w:rPr>
          <w:rFonts w:ascii="TH SarabunPSK" w:hAnsi="TH SarabunPSK" w:cs="TH SarabunPSK"/>
          <w:b/>
          <w:bCs/>
          <w:color w:val="auto"/>
          <w:szCs w:val="32"/>
          <w:cs/>
        </w:rPr>
        <w:lastRenderedPageBreak/>
        <w:t>ผลการดำเนินโครงการในภาพรวม</w:t>
      </w:r>
      <w:bookmarkEnd w:id="38"/>
      <w:bookmarkEnd w:id="39"/>
      <w:bookmarkEnd w:id="40"/>
      <w:bookmarkEnd w:id="41"/>
      <w:bookmarkEnd w:id="42"/>
    </w:p>
    <w:p w14:paraId="7F6F2E68" w14:textId="187A001D" w:rsidR="009924FF" w:rsidRPr="006F44DD" w:rsidRDefault="009924FF" w:rsidP="0010678D">
      <w:pPr>
        <w:spacing w:line="19" w:lineRule="atLeast"/>
        <w:ind w:firstLine="709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pacing w:val="-4"/>
          <w:sz w:val="32"/>
          <w:cs/>
        </w:rPr>
        <w:t xml:space="preserve">จากข้อมูลการสำรวจสภาพผิวทาง ปีงบประมาณ </w:t>
      </w:r>
      <w:r w:rsidR="00413002" w:rsidRPr="006F44DD">
        <w:rPr>
          <w:rFonts w:ascii="TH SarabunPSK" w:hAnsi="TH SarabunPSK" w:cs="TH SarabunPSK"/>
          <w:spacing w:val="-4"/>
          <w:sz w:val="32"/>
        </w:rPr>
        <w:t>2563</w:t>
      </w:r>
      <w:r w:rsidRPr="006F44DD">
        <w:rPr>
          <w:rFonts w:ascii="TH SarabunPSK" w:hAnsi="TH SarabunPSK" w:cs="TH SarabunPSK"/>
          <w:spacing w:val="-4"/>
          <w:sz w:val="32"/>
        </w:rPr>
        <w:t xml:space="preserve"> </w:t>
      </w:r>
      <w:r w:rsidRPr="006F44DD">
        <w:rPr>
          <w:rFonts w:ascii="TH SarabunPSK" w:hAnsi="TH SarabunPSK" w:cs="TH SarabunPSK"/>
          <w:spacing w:val="-4"/>
          <w:sz w:val="32"/>
          <w:cs/>
        </w:rPr>
        <w:t>ระยะทาง</w:t>
      </w:r>
      <w:r w:rsidR="002B3012">
        <w:rPr>
          <w:rFonts w:ascii="TH SarabunPSK" w:hAnsi="TH SarabunPSK" w:cs="TH SarabunPSK"/>
          <w:spacing w:val="-4"/>
          <w:sz w:val="32"/>
        </w:rPr>
        <w:t xml:space="preserve"> </w:t>
      </w:r>
      <w:r w:rsidR="002B3012" w:rsidRPr="006F44DD">
        <w:rPr>
          <w:rFonts w:ascii="TH SarabunPSK" w:hAnsi="TH SarabunPSK" w:cs="TH SarabunPSK"/>
          <w:sz w:val="32"/>
        </w:rPr>
        <w:t>41,214.185</w:t>
      </w:r>
      <w:r w:rsidRPr="006F44DD">
        <w:rPr>
          <w:rFonts w:ascii="TH SarabunPSK" w:hAnsi="TH SarabunPSK" w:cs="TH SarabunPSK"/>
          <w:spacing w:val="-4"/>
          <w:sz w:val="32"/>
        </w:rPr>
        <w:t xml:space="preserve"> </w:t>
      </w:r>
      <w:r w:rsidRPr="006F44DD">
        <w:rPr>
          <w:rFonts w:ascii="TH SarabunPSK" w:hAnsi="TH SarabunPSK" w:cs="TH SarabunPSK"/>
          <w:spacing w:val="-4"/>
          <w:sz w:val="32"/>
          <w:cs/>
        </w:rPr>
        <w:t>กิโลเมตร</w:t>
      </w:r>
      <w:r w:rsidR="00A14377">
        <w:rPr>
          <w:rFonts w:ascii="TH SarabunPSK" w:hAnsi="TH SarabunPSK" w:cs="TH SarabunPSK" w:hint="cs"/>
          <w:spacing w:val="-4"/>
          <w:sz w:val="32"/>
          <w:cs/>
        </w:rPr>
        <w:t xml:space="preserve"> </w:t>
      </w:r>
      <w:r w:rsidR="00F158B5">
        <w:rPr>
          <w:rFonts w:ascii="TH SarabunPSK" w:hAnsi="TH SarabunPSK" w:cs="TH SarabunPSK"/>
          <w:spacing w:val="-4"/>
          <w:sz w:val="32"/>
          <w:cs/>
        </w:rPr>
        <w:br/>
      </w:r>
      <w:r w:rsidRPr="006F44DD">
        <w:rPr>
          <w:rFonts w:ascii="TH SarabunPSK" w:hAnsi="TH SarabunPSK" w:cs="TH SarabunPSK"/>
          <w:spacing w:val="-4"/>
          <w:sz w:val="32"/>
          <w:cs/>
        </w:rPr>
        <w:t>ในโครงการนี้</w:t>
      </w:r>
      <w:r w:rsidRPr="006F44DD">
        <w:rPr>
          <w:rFonts w:ascii="TH SarabunPSK" w:hAnsi="TH SarabunPSK" w:cs="TH SarabunPSK"/>
          <w:sz w:val="32"/>
          <w:cs/>
        </w:rPr>
        <w:t xml:space="preserve">อันประกอบไปด้วย </w:t>
      </w:r>
      <w:r w:rsidR="00932013" w:rsidRPr="006F44DD">
        <w:rPr>
          <w:rFonts w:ascii="TH SarabunPSK" w:hAnsi="TH SarabunPSK" w:cs="TH SarabunPSK"/>
          <w:sz w:val="32"/>
          <w:cs/>
        </w:rPr>
        <w:t>ข้อมูลค่าดัชนีความขรุขระสากล (</w:t>
      </w:r>
      <w:r w:rsidR="00932013" w:rsidRPr="006F44DD">
        <w:rPr>
          <w:rFonts w:ascii="TH SarabunPSK" w:hAnsi="TH SarabunPSK" w:cs="TH SarabunPSK"/>
          <w:sz w:val="32"/>
        </w:rPr>
        <w:t xml:space="preserve">International Roughness Index: IRI) </w:t>
      </w:r>
      <w:r w:rsidR="00F158B5">
        <w:rPr>
          <w:rFonts w:ascii="TH SarabunPSK" w:hAnsi="TH SarabunPSK" w:cs="TH SarabunPSK"/>
          <w:sz w:val="32"/>
        </w:rPr>
        <w:br/>
      </w:r>
      <w:r w:rsidR="00932013" w:rsidRPr="006F44DD">
        <w:rPr>
          <w:rFonts w:ascii="TH SarabunPSK" w:hAnsi="TH SarabunPSK" w:cs="TH SarabunPSK"/>
          <w:sz w:val="32"/>
          <w:cs/>
        </w:rPr>
        <w:t>ข้อมูลค่าความลึกร่องล้อ (</w:t>
      </w:r>
      <w:r w:rsidR="00932013" w:rsidRPr="006F44DD">
        <w:rPr>
          <w:rFonts w:ascii="TH SarabunPSK" w:hAnsi="TH SarabunPSK" w:cs="TH SarabunPSK"/>
          <w:sz w:val="32"/>
        </w:rPr>
        <w:t xml:space="preserve">Rutting) </w:t>
      </w:r>
      <w:r w:rsidR="00932013" w:rsidRPr="006F44DD">
        <w:rPr>
          <w:rFonts w:ascii="TH SarabunPSK" w:hAnsi="TH SarabunPSK" w:cs="TH SarabunPSK"/>
          <w:sz w:val="32"/>
          <w:cs/>
        </w:rPr>
        <w:t>ข้อมูลค่าความหยาบเฉลี่ยของพื้นผิวทาง (</w:t>
      </w:r>
      <w:r w:rsidR="00932013" w:rsidRPr="006F44DD">
        <w:rPr>
          <w:rFonts w:ascii="TH SarabunPSK" w:hAnsi="TH SarabunPSK" w:cs="TH SarabunPSK"/>
          <w:sz w:val="32"/>
        </w:rPr>
        <w:t>Mean Profile Depth: MPD)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และความเสียหายผิวทางในรูปแบบอื่น</w:t>
      </w:r>
      <w:r w:rsidR="000002A9" w:rsidRPr="006F44DD">
        <w:rPr>
          <w:rFonts w:ascii="TH SarabunPSK" w:hAnsi="TH SarabunPSK" w:cs="TH SarabunPSK"/>
          <w:sz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ๆ รวมทั้งภาพถ่า</w:t>
      </w:r>
      <w:r w:rsidR="00E52BA0" w:rsidRPr="006F44DD">
        <w:rPr>
          <w:rFonts w:ascii="TH SarabunPSK" w:hAnsi="TH SarabunPSK" w:cs="TH SarabunPSK"/>
          <w:sz w:val="32"/>
          <w:cs/>
        </w:rPr>
        <w:t>ยสายทางที่สำรวจ ทั้งหมดได้ถูกรวบ</w:t>
      </w:r>
      <w:r w:rsidRPr="006F44DD">
        <w:rPr>
          <w:rFonts w:ascii="TH SarabunPSK" w:hAnsi="TH SarabunPSK" w:cs="TH SarabunPSK"/>
          <w:sz w:val="32"/>
          <w:cs/>
        </w:rPr>
        <w:t xml:space="preserve">รวมนำเข้าสู่ระบบ </w:t>
      </w:r>
      <w:r w:rsidRPr="006F44DD">
        <w:rPr>
          <w:rFonts w:ascii="TH SarabunPSK" w:hAnsi="TH SarabunPSK" w:cs="TH SarabunPSK"/>
          <w:sz w:val="32"/>
        </w:rPr>
        <w:t xml:space="preserve">Roadnet </w:t>
      </w:r>
      <w:r w:rsidRPr="006F44DD">
        <w:rPr>
          <w:rFonts w:ascii="TH SarabunPSK" w:hAnsi="TH SarabunPSK" w:cs="TH SarabunPSK"/>
          <w:sz w:val="32"/>
          <w:cs/>
        </w:rPr>
        <w:t>ซึ่งเป็นฐานข้อมูลของสำนักบริหารบำรุงทาง ข้อเสนอแยกตามประเภทการดำเนินงานดังนี้</w:t>
      </w:r>
    </w:p>
    <w:p w14:paraId="67545739" w14:textId="6D1A2DC4" w:rsidR="009924FF" w:rsidRPr="009D0B1D" w:rsidRDefault="009D0B1D" w:rsidP="00DA0FAF">
      <w:pPr>
        <w:spacing w:before="120"/>
        <w:jc w:val="thaiDistribute"/>
        <w:rPr>
          <w:rFonts w:ascii="TH SarabunPSK" w:hAnsi="TH SarabunPSK" w:cs="TH SarabunPSK"/>
          <w:sz w:val="32"/>
          <w:cs/>
        </w:rPr>
      </w:pPr>
      <w:bookmarkStart w:id="43" w:name="_Toc42103062"/>
      <w:bookmarkStart w:id="44" w:name="_Ref59144122"/>
      <w:bookmarkStart w:id="45" w:name="_Toc59144393"/>
      <w:bookmarkStart w:id="46" w:name="_Toc59190731"/>
      <w:bookmarkStart w:id="47" w:name="_Toc63252452"/>
      <w:bookmarkStart w:id="48" w:name="_Toc66286252"/>
      <w:r w:rsidRPr="009D0B1D">
        <w:rPr>
          <w:rFonts w:ascii="TH SarabunPSK" w:hAnsi="TH SarabunPSK" w:cs="TH SarabunPSK"/>
          <w:sz w:val="32"/>
          <w:cs/>
        </w:rPr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2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1C74B0" w:rsidRPr="009D0B1D">
        <w:rPr>
          <w:rFonts w:ascii="TH SarabunPSK" w:hAnsi="TH SarabunPSK" w:cs="TH SarabunPSK"/>
          <w:sz w:val="32"/>
          <w:cs/>
        </w:rPr>
        <w:t xml:space="preserve"> </w:t>
      </w:r>
      <w:r w:rsidR="007D5367" w:rsidRPr="009D0B1D">
        <w:rPr>
          <w:rFonts w:ascii="TH SarabunPSK" w:hAnsi="TH SarabunPSK" w:cs="TH SarabunPSK"/>
          <w:sz w:val="32"/>
          <w:cs/>
        </w:rPr>
        <w:t>ผลการดำเนินโครงการในภาพรวม</w:t>
      </w:r>
      <w:bookmarkEnd w:id="43"/>
      <w:bookmarkEnd w:id="44"/>
      <w:bookmarkEnd w:id="45"/>
      <w:bookmarkEnd w:id="46"/>
      <w:bookmarkEnd w:id="47"/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86"/>
        <w:gridCol w:w="3116"/>
        <w:gridCol w:w="3314"/>
      </w:tblGrid>
      <w:tr w:rsidR="009924FF" w:rsidRPr="006F44DD" w14:paraId="69C33D0F" w14:textId="77777777" w:rsidTr="0090459A">
        <w:tc>
          <w:tcPr>
            <w:tcW w:w="1434" w:type="pct"/>
            <w:shd w:val="clear" w:color="auto" w:fill="BFBFBF" w:themeFill="background1" w:themeFillShade="BF"/>
          </w:tcPr>
          <w:p w14:paraId="29A300E5" w14:textId="77777777" w:rsidR="009924FF" w:rsidRPr="006F44DD" w:rsidRDefault="009924FF" w:rsidP="000F22C9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รายละเอียดการดำเนินงาน</w:t>
            </w:r>
          </w:p>
        </w:tc>
        <w:tc>
          <w:tcPr>
            <w:tcW w:w="1728" w:type="pct"/>
            <w:shd w:val="clear" w:color="auto" w:fill="BFBFBF" w:themeFill="background1" w:themeFillShade="BF"/>
          </w:tcPr>
          <w:p w14:paraId="6D662D33" w14:textId="77777777" w:rsidR="009924FF" w:rsidRPr="006F44DD" w:rsidRDefault="009924FF" w:rsidP="000F22C9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ตัวชี้วัด</w:t>
            </w:r>
          </w:p>
        </w:tc>
        <w:tc>
          <w:tcPr>
            <w:tcW w:w="1838" w:type="pct"/>
            <w:shd w:val="clear" w:color="auto" w:fill="BFBFBF" w:themeFill="background1" w:themeFillShade="BF"/>
          </w:tcPr>
          <w:p w14:paraId="03E0FFD5" w14:textId="77777777" w:rsidR="009924FF" w:rsidRPr="006F44DD" w:rsidRDefault="009924FF" w:rsidP="00A60D63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ผลผลิต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>(Output)</w:t>
            </w:r>
          </w:p>
        </w:tc>
      </w:tr>
      <w:tr w:rsidR="009924FF" w:rsidRPr="006F44DD" w14:paraId="10E66EE2" w14:textId="77777777" w:rsidTr="0090459A">
        <w:tc>
          <w:tcPr>
            <w:tcW w:w="1434" w:type="pct"/>
            <w:shd w:val="clear" w:color="auto" w:fill="auto"/>
          </w:tcPr>
          <w:p w14:paraId="020A4883" w14:textId="56AA4FB2" w:rsidR="009924FF" w:rsidRPr="006F44DD" w:rsidRDefault="009924FF" w:rsidP="00F2551E">
            <w:pPr>
              <w:pStyle w:val="TableContents"/>
              <w:ind w:left="226" w:right="126" w:hanging="226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1)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ด้านการสำรวจสภาพ</w:t>
            </w:r>
            <w:r w:rsidR="00C820AF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ผิวทาง</w:t>
            </w:r>
          </w:p>
        </w:tc>
        <w:tc>
          <w:tcPr>
            <w:tcW w:w="1728" w:type="pct"/>
            <w:shd w:val="clear" w:color="auto" w:fill="auto"/>
          </w:tcPr>
          <w:p w14:paraId="310CF8E6" w14:textId="1B630EB6" w:rsidR="009924FF" w:rsidRPr="006F44DD" w:rsidRDefault="00A60D63" w:rsidP="00A60D63">
            <w:pPr>
              <w:pStyle w:val="TableContents"/>
              <w:spacing w:after="200"/>
              <w:ind w:left="279" w:right="205" w:hanging="233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1) </w:t>
            </w:r>
            <w:r w:rsidR="00010365" w:rsidRPr="006F44DD">
              <w:rPr>
                <w:rFonts w:ascii="TH SarabunPSK" w:hAnsi="TH SarabunPSK" w:cs="TH SarabunPSK"/>
                <w:sz w:val="32"/>
                <w:cs/>
              </w:rPr>
              <w:t>ตัวชี้วัด</w:t>
            </w:r>
            <w:r w:rsidR="000F22C9" w:rsidRPr="006F44DD">
              <w:rPr>
                <w:rFonts w:ascii="TH SarabunPSK" w:hAnsi="TH SarabunPSK" w:cs="TH SarabunPSK"/>
                <w:sz w:val="32"/>
                <w:cs/>
              </w:rPr>
              <w:t>เชิง</w:t>
            </w:r>
            <w:r w:rsidR="00010365" w:rsidRPr="006F44DD">
              <w:rPr>
                <w:rFonts w:ascii="TH SarabunPSK" w:hAnsi="TH SarabunPSK" w:cs="TH SarabunPSK"/>
                <w:sz w:val="32"/>
                <w:cs/>
              </w:rPr>
              <w:t>ปริมาณ</w:t>
            </w:r>
            <w:r w:rsidR="000F22C9" w:rsidRPr="006F44DD">
              <w:rPr>
                <w:rFonts w:ascii="TH SarabunPSK" w:hAnsi="TH SarabunPSK" w:cs="TH SarabunPSK"/>
                <w:sz w:val="32"/>
                <w:cs/>
              </w:rPr>
              <w:t xml:space="preserve"> โดยมี</w:t>
            </w:r>
            <w:r w:rsidR="00F158B5">
              <w:rPr>
                <w:rFonts w:ascii="TH SarabunPSK" w:hAnsi="TH SarabunPSK" w:cs="TH SarabunPSK"/>
                <w:sz w:val="32"/>
                <w:cs/>
              </w:rPr>
              <w:br/>
            </w:r>
            <w:r w:rsidR="000F22C9" w:rsidRPr="006F44DD">
              <w:rPr>
                <w:rFonts w:ascii="TH SarabunPSK" w:hAnsi="TH SarabunPSK" w:cs="TH SarabunPSK"/>
                <w:sz w:val="32"/>
                <w:cs/>
              </w:rPr>
              <w:t>ความครบถ้วนของ</w:t>
            </w:r>
            <w:r w:rsidR="00665577" w:rsidRPr="006F44DD">
              <w:rPr>
                <w:rFonts w:ascii="TH SarabunPSK" w:hAnsi="TH SarabunPSK" w:cs="TH SarabunPSK"/>
                <w:sz w:val="32"/>
                <w:cs/>
              </w:rPr>
              <w:t>ระยะทางในการสำรวจ</w:t>
            </w:r>
            <w:r w:rsidR="000F22C9" w:rsidRPr="006F44DD">
              <w:rPr>
                <w:rFonts w:ascii="TH SarabunPSK" w:hAnsi="TH SarabunPSK" w:cs="TH SarabunPSK"/>
                <w:sz w:val="32"/>
                <w:cs/>
              </w:rPr>
              <w:t>ต้อง</w:t>
            </w:r>
            <w:r w:rsidR="00665577" w:rsidRPr="006F44DD">
              <w:rPr>
                <w:rFonts w:ascii="TH SarabunPSK" w:hAnsi="TH SarabunPSK" w:cs="TH SarabunPSK"/>
                <w:sz w:val="32"/>
                <w:cs/>
              </w:rPr>
              <w:t xml:space="preserve">ไม่น้อยกว่า </w:t>
            </w:r>
            <w:r w:rsidR="00665577" w:rsidRPr="006F44DD">
              <w:rPr>
                <w:rFonts w:ascii="TH SarabunPSK" w:hAnsi="TH SarabunPSK" w:cs="TH SarabunPSK"/>
                <w:sz w:val="32"/>
              </w:rPr>
              <w:t xml:space="preserve">40,000 </w:t>
            </w:r>
            <w:r w:rsidR="00665577" w:rsidRPr="006F44DD">
              <w:rPr>
                <w:rFonts w:ascii="TH SarabunPSK" w:hAnsi="TH SarabunPSK" w:cs="TH SarabunPSK"/>
                <w:sz w:val="32"/>
                <w:cs/>
              </w:rPr>
              <w:t>กิโลเมตร</w:t>
            </w:r>
          </w:p>
          <w:p w14:paraId="5F8C77D2" w14:textId="40B6BC3F" w:rsidR="00A60D63" w:rsidRPr="006F44DD" w:rsidRDefault="00A60D63" w:rsidP="00A60D63">
            <w:pPr>
              <w:pStyle w:val="TableContents"/>
              <w:spacing w:after="200"/>
              <w:ind w:left="279" w:right="205" w:hanging="233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2)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ตัวชี้วัดเชิงปริมาณ โดยการออกแบบการจัดเก็บ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ทางหลวงที่ยังไม่มีในการสำรวจความ</w:t>
            </w:r>
            <w:r w:rsidR="00020384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เ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สียหาย</w:t>
            </w:r>
          </w:p>
        </w:tc>
        <w:tc>
          <w:tcPr>
            <w:tcW w:w="1838" w:type="pct"/>
            <w:shd w:val="clear" w:color="auto" w:fill="auto"/>
          </w:tcPr>
          <w:p w14:paraId="4B516E30" w14:textId="77777777" w:rsidR="009924FF" w:rsidRPr="006F44DD" w:rsidRDefault="00A60D63" w:rsidP="00A60D63">
            <w:pPr>
              <w:pStyle w:val="TableContents"/>
              <w:ind w:left="321" w:right="188" w:hanging="213"/>
              <w:jc w:val="thaiDistribute"/>
              <w:rPr>
                <w:rFonts w:ascii="TH SarabunPSK" w:hAnsi="TH SarabunPSK" w:cs="TH SarabunPSK"/>
                <w:spacing w:val="-6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1) </w:t>
            </w:r>
            <w:r w:rsidR="00A1744B" w:rsidRPr="006F44DD">
              <w:rPr>
                <w:rFonts w:ascii="TH SarabunPSK" w:hAnsi="TH SarabunPSK" w:cs="TH SarabunPSK"/>
                <w:sz w:val="32"/>
                <w:cs/>
              </w:rPr>
              <w:t xml:space="preserve">มีระยะทางทั้งหมด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41,214.185 </w:t>
            </w:r>
            <w:r w:rsidR="00A1744B"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กิโลเมตร</w:t>
            </w:r>
          </w:p>
          <w:p w14:paraId="2ADD8FE8" w14:textId="26C073D9" w:rsidR="00A60D63" w:rsidRPr="006F44DD" w:rsidRDefault="00A60D63" w:rsidP="0090459A">
            <w:pPr>
              <w:pStyle w:val="TableContents"/>
              <w:spacing w:before="120"/>
              <w:ind w:left="323" w:right="187" w:hanging="215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spacing w:val="-6"/>
                <w:sz w:val="32"/>
              </w:rPr>
              <w:t xml:space="preserve">2) </w:t>
            </w:r>
            <w:r w:rsidR="00020384"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 xml:space="preserve">จัดเก็บความเสียหาย ประเภททาง </w:t>
            </w:r>
            <w:r w:rsidR="00020384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ทางต่างระดับ (</w:t>
            </w:r>
            <w:r w:rsidR="00020384" w:rsidRPr="006F44DD">
              <w:rPr>
                <w:rFonts w:ascii="TH SarabunPSK" w:hAnsi="TH SarabunPSK" w:cs="TH SarabunPSK"/>
                <w:color w:val="000000"/>
                <w:sz w:val="32"/>
              </w:rPr>
              <w:t xml:space="preserve">Interchange) </w:t>
            </w:r>
            <w:r w:rsidR="00020384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และทางกลับรถขนาดใหญ่</w:t>
            </w:r>
            <w:r w:rsidR="006810CD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br/>
            </w:r>
            <w:r w:rsidR="00020384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(</w:t>
            </w:r>
            <w:r w:rsidR="00020384" w:rsidRPr="006F44DD">
              <w:rPr>
                <w:rFonts w:ascii="TH SarabunPSK" w:hAnsi="TH SarabunPSK" w:cs="TH SarabunPSK"/>
                <w:color w:val="000000"/>
                <w:sz w:val="32"/>
              </w:rPr>
              <w:t>U-Turn)</w:t>
            </w:r>
            <w:r w:rsidR="00020384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 </w:t>
            </w:r>
            <w:r w:rsidR="00053683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ได้พร้อมทั้งแสดงผลข้อมูล</w:t>
            </w:r>
          </w:p>
        </w:tc>
      </w:tr>
      <w:tr w:rsidR="009924FF" w:rsidRPr="006F44DD" w14:paraId="09561D82" w14:textId="77777777" w:rsidTr="0090459A">
        <w:tc>
          <w:tcPr>
            <w:tcW w:w="1434" w:type="pct"/>
            <w:shd w:val="clear" w:color="auto" w:fill="auto"/>
          </w:tcPr>
          <w:p w14:paraId="73387F08" w14:textId="4686DF12" w:rsidR="009924FF" w:rsidRPr="006F44DD" w:rsidRDefault="009924FF" w:rsidP="00F2551E">
            <w:pPr>
              <w:pStyle w:val="TableContents"/>
              <w:ind w:left="226" w:right="126" w:hanging="226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2) </w:t>
            </w:r>
            <w:r w:rsidR="00020384" w:rsidRPr="006F44DD">
              <w:rPr>
                <w:rFonts w:ascii="TH SarabunPSK" w:hAnsi="TH SarabunPSK" w:cs="TH SarabunPSK"/>
                <w:sz w:val="32"/>
                <w:cs/>
              </w:rPr>
              <w:t>ด้านการ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ประมวลผล</w:t>
            </w:r>
            <w:r w:rsidR="007577F6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และนำเข้า</w:t>
            </w:r>
            <w:r w:rsidR="00F2551E">
              <w:rPr>
                <w:rFonts w:ascii="TH SarabunPSK" w:hAnsi="TH SarabunPSK" w:cs="TH SarabunPSK" w:hint="cs"/>
                <w:sz w:val="32"/>
                <w:cs/>
              </w:rPr>
              <w:t>ข้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อมูลในระบบ</w:t>
            </w:r>
            <w:r w:rsidRPr="006F44DD">
              <w:rPr>
                <w:rFonts w:ascii="TH SarabunPSK" w:hAnsi="TH SarabunPSK" w:cs="TH SarabunPSK"/>
                <w:sz w:val="32"/>
              </w:rPr>
              <w:t>Roadnet</w:t>
            </w:r>
          </w:p>
        </w:tc>
        <w:tc>
          <w:tcPr>
            <w:tcW w:w="1728" w:type="pct"/>
            <w:shd w:val="clear" w:color="auto" w:fill="auto"/>
          </w:tcPr>
          <w:p w14:paraId="596E592E" w14:textId="75366707" w:rsidR="000025D2" w:rsidRPr="006F44DD" w:rsidRDefault="000025D2" w:rsidP="00451728">
            <w:pPr>
              <w:pStyle w:val="TableContents"/>
              <w:ind w:left="329" w:right="205" w:hanging="283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1) </w:t>
            </w:r>
            <w:r w:rsidR="000F22C9" w:rsidRPr="006F44DD">
              <w:rPr>
                <w:rFonts w:ascii="TH SarabunPSK" w:hAnsi="TH SarabunPSK" w:cs="TH SarabunPSK"/>
                <w:sz w:val="32"/>
                <w:cs/>
              </w:rPr>
              <w:t>ตัวชี้วัดเชิงปริมาณ โดยมี</w:t>
            </w:r>
            <w:r w:rsidR="007E5FB0">
              <w:rPr>
                <w:rFonts w:ascii="TH SarabunPSK" w:hAnsi="TH SarabunPSK" w:cs="TH SarabunPSK"/>
                <w:sz w:val="32"/>
              </w:rPr>
              <w:br/>
            </w:r>
            <w:r w:rsidR="00665577" w:rsidRPr="006F44DD">
              <w:rPr>
                <w:rFonts w:ascii="TH SarabunPSK" w:hAnsi="TH SarabunPSK" w:cs="TH SarabunPSK"/>
                <w:sz w:val="32"/>
                <w:cs/>
              </w:rPr>
              <w:t>ความครบถ้วนของข้อมูลสภาพทาง</w:t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>ได้แก่ ค่า</w:t>
            </w:r>
            <w:r w:rsidR="007D5367" w:rsidRPr="006F44DD">
              <w:rPr>
                <w:rFonts w:ascii="TH SarabunPSK" w:hAnsi="TH SarabunPSK" w:cs="TH SarabunPSK"/>
                <w:sz w:val="32"/>
              </w:rPr>
              <w:t xml:space="preserve"> IRI </w:t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 xml:space="preserve">ค่า </w:t>
            </w:r>
            <w:r w:rsidR="007D5367" w:rsidRPr="006F44DD">
              <w:rPr>
                <w:rFonts w:ascii="TH SarabunPSK" w:hAnsi="TH SarabunPSK" w:cs="TH SarabunPSK"/>
                <w:sz w:val="32"/>
              </w:rPr>
              <w:t xml:space="preserve">Rutting </w:t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 xml:space="preserve">ค่า </w:t>
            </w:r>
            <w:r w:rsidR="007D5367" w:rsidRPr="006F44DD">
              <w:rPr>
                <w:rFonts w:ascii="TH SarabunPSK" w:hAnsi="TH SarabunPSK" w:cs="TH SarabunPSK"/>
                <w:sz w:val="32"/>
              </w:rPr>
              <w:t>MPD</w:t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และ</w:t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 xml:space="preserve">ข้อมูลความเสียหาย </w:t>
            </w:r>
          </w:p>
          <w:p w14:paraId="79601C8A" w14:textId="7FA5E1EF" w:rsidR="00665577" w:rsidRPr="006F44DD" w:rsidRDefault="000025D2" w:rsidP="0090459A">
            <w:pPr>
              <w:pStyle w:val="TableContents"/>
              <w:spacing w:before="120" w:after="200"/>
              <w:ind w:left="329" w:right="204" w:hanging="284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2) </w:t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>ตัวชี้วัดเชิงปริมาณที่ใช้วัด</w:t>
            </w:r>
            <w:r w:rsidR="002976D1">
              <w:rPr>
                <w:rFonts w:ascii="TH SarabunPSK" w:hAnsi="TH SarabunPSK" w:cs="TH SarabunPSK"/>
                <w:sz w:val="32"/>
                <w:cs/>
              </w:rPr>
              <w:br/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>สิ่งที่</w:t>
            </w:r>
            <w:r w:rsidR="007D5367"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เป็นนามธรรม คือ ควา</w:t>
            </w:r>
            <w:r w:rsidR="00451728"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ม</w:t>
            </w:r>
            <w:r w:rsidR="007D5367"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สอดคล้อง</w:t>
            </w:r>
            <w:r w:rsidR="007D5367" w:rsidRPr="006F44DD">
              <w:rPr>
                <w:rFonts w:ascii="TH SarabunPSK" w:hAnsi="TH SarabunPSK" w:cs="TH SarabunPSK"/>
                <w:sz w:val="32"/>
                <w:cs/>
              </w:rPr>
              <w:t>ของภาพถ่ายสองข้างทางกับจุดตำแหน่งรถสำรวจ ที่</w:t>
            </w:r>
            <w:r w:rsidR="00020384" w:rsidRPr="006F44DD">
              <w:rPr>
                <w:rFonts w:ascii="TH SarabunPSK" w:hAnsi="TH SarabunPSK" w:cs="TH SarabunPSK"/>
                <w:sz w:val="32"/>
                <w:cs/>
              </w:rPr>
              <w:t>แสดงผลบนระบบ</w:t>
            </w:r>
            <w:r w:rsidR="00665577" w:rsidRPr="006F44DD">
              <w:rPr>
                <w:rFonts w:ascii="TH SarabunPSK" w:hAnsi="TH SarabunPSK" w:cs="TH SarabunPSK"/>
                <w:sz w:val="32"/>
              </w:rPr>
              <w:t>Roadnet</w:t>
            </w:r>
          </w:p>
        </w:tc>
        <w:tc>
          <w:tcPr>
            <w:tcW w:w="1838" w:type="pct"/>
            <w:shd w:val="clear" w:color="auto" w:fill="auto"/>
          </w:tcPr>
          <w:p w14:paraId="7733CA5F" w14:textId="7998C7D0" w:rsidR="000025D2" w:rsidRPr="006F44DD" w:rsidRDefault="00A1744B" w:rsidP="00451728">
            <w:pPr>
              <w:pStyle w:val="TableContents"/>
              <w:numPr>
                <w:ilvl w:val="0"/>
                <w:numId w:val="23"/>
              </w:numPr>
              <w:ind w:left="392" w:right="188" w:hanging="270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การแสดงผลข้อมูล</w:t>
            </w:r>
            <w:r w:rsidR="00932FD1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ค่า </w:t>
            </w:r>
            <w:r w:rsidRPr="006F44DD">
              <w:rPr>
                <w:rFonts w:ascii="TH SarabunPSK" w:hAnsi="TH SarabunPSK" w:cs="TH SarabunPSK"/>
                <w:sz w:val="32"/>
              </w:rPr>
              <w:t>IRI</w:t>
            </w:r>
            <w:r w:rsidR="00932FD1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="007E5FB0">
              <w:rPr>
                <w:rFonts w:ascii="TH SarabunPSK" w:hAnsi="TH SarabunPSK" w:cs="TH SarabunPSK"/>
                <w:sz w:val="32"/>
              </w:rPr>
              <w:br/>
            </w:r>
            <w:r w:rsidR="000025D2" w:rsidRPr="006F44DD">
              <w:rPr>
                <w:rFonts w:ascii="TH SarabunPSK" w:hAnsi="TH SarabunPSK" w:cs="TH SarabunPSK"/>
                <w:sz w:val="32"/>
                <w:cs/>
              </w:rPr>
              <w:t>ค่า</w:t>
            </w:r>
            <w:r w:rsidR="000025D2" w:rsidRPr="006F44DD">
              <w:rPr>
                <w:rFonts w:ascii="TH SarabunPSK" w:hAnsi="TH SarabunPSK" w:cs="TH SarabunPSK"/>
                <w:sz w:val="32"/>
              </w:rPr>
              <w:t xml:space="preserve"> Rutting </w:t>
            </w:r>
            <w:r w:rsidR="000025D2" w:rsidRPr="006F44DD">
              <w:rPr>
                <w:rFonts w:ascii="TH SarabunPSK" w:hAnsi="TH SarabunPSK" w:cs="TH SarabunPSK"/>
                <w:sz w:val="32"/>
                <w:cs/>
              </w:rPr>
              <w:t>และ</w:t>
            </w:r>
            <w:r w:rsidR="00932FD1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="000025D2" w:rsidRPr="006F44DD">
              <w:rPr>
                <w:rFonts w:ascii="TH SarabunPSK" w:hAnsi="TH SarabunPSK" w:cs="TH SarabunPSK"/>
                <w:sz w:val="32"/>
                <w:cs/>
              </w:rPr>
              <w:t xml:space="preserve">ค่า </w:t>
            </w:r>
            <w:r w:rsidR="000025D2" w:rsidRPr="006F44DD">
              <w:rPr>
                <w:rFonts w:ascii="TH SarabunPSK" w:hAnsi="TH SarabunPSK" w:cs="TH SarabunPSK"/>
                <w:sz w:val="32"/>
              </w:rPr>
              <w:t>MPD</w:t>
            </w:r>
          </w:p>
          <w:p w14:paraId="18E7A29D" w14:textId="024A8390" w:rsidR="009924FF" w:rsidRPr="006F44DD" w:rsidRDefault="00A1744B" w:rsidP="0090459A">
            <w:pPr>
              <w:pStyle w:val="TableContents"/>
              <w:numPr>
                <w:ilvl w:val="0"/>
                <w:numId w:val="23"/>
              </w:numPr>
              <w:spacing w:before="120"/>
              <w:ind w:left="397" w:right="187" w:hanging="272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ภาพ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2 </w:t>
            </w:r>
            <w:r w:rsidR="000025D2" w:rsidRPr="006F44DD">
              <w:rPr>
                <w:rFonts w:ascii="TH SarabunPSK" w:hAnsi="TH SarabunPSK" w:cs="TH SarabunPSK"/>
                <w:sz w:val="32"/>
                <w:cs/>
              </w:rPr>
              <w:t xml:space="preserve">ข้างทาง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ภาพเคลื่อนไหว และข้อมูลความเสียหาย</w:t>
            </w:r>
            <w:r w:rsidR="002976D1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ผิวทาง </w:t>
            </w:r>
            <w:r w:rsidRPr="006F44DD">
              <w:rPr>
                <w:rFonts w:ascii="TH SarabunPSK" w:hAnsi="TH SarabunPSK" w:cs="TH SarabunPSK"/>
                <w:spacing w:val="-8"/>
                <w:sz w:val="32"/>
                <w:cs/>
              </w:rPr>
              <w:t>ครบถ้วนทั้ง</w:t>
            </w:r>
            <w:r w:rsidR="00451728" w:rsidRPr="006F44DD">
              <w:rPr>
                <w:rFonts w:ascii="TH SarabunPSK" w:hAnsi="TH SarabunPSK" w:cs="TH SarabunPSK"/>
                <w:spacing w:val="-8"/>
                <w:sz w:val="32"/>
                <w:cs/>
              </w:rPr>
              <w:t xml:space="preserve"> </w:t>
            </w:r>
            <w:r w:rsidR="00A60D63" w:rsidRPr="006F44DD">
              <w:rPr>
                <w:rFonts w:ascii="TH SarabunPSK" w:hAnsi="TH SarabunPSK" w:cs="TH SarabunPSK"/>
                <w:sz w:val="32"/>
              </w:rPr>
              <w:t xml:space="preserve">41,214.185 </w:t>
            </w:r>
            <w:r w:rsidRPr="006F44DD">
              <w:rPr>
                <w:rFonts w:ascii="TH SarabunPSK" w:hAnsi="TH SarabunPSK" w:cs="TH SarabunPSK"/>
                <w:spacing w:val="-8"/>
                <w:sz w:val="32"/>
                <w:cs/>
              </w:rPr>
              <w:t xml:space="preserve"> กิโลเมตร</w:t>
            </w:r>
          </w:p>
        </w:tc>
      </w:tr>
    </w:tbl>
    <w:p w14:paraId="124799A6" w14:textId="1254C357" w:rsidR="00451728" w:rsidRPr="006F44DD" w:rsidRDefault="00451728" w:rsidP="00214682">
      <w:pPr>
        <w:rPr>
          <w:rFonts w:ascii="TH SarabunPSK" w:hAnsi="TH SarabunPSK" w:cs="TH SarabunPSK"/>
          <w:sz w:val="32"/>
        </w:rPr>
      </w:pPr>
    </w:p>
    <w:p w14:paraId="58D68E63" w14:textId="5976EFCE" w:rsidR="00020384" w:rsidRPr="006F44DD" w:rsidRDefault="00020384" w:rsidP="00214682">
      <w:pPr>
        <w:rPr>
          <w:rFonts w:ascii="TH SarabunPSK" w:hAnsi="TH SarabunPSK" w:cs="TH SarabunPSK"/>
          <w:sz w:val="32"/>
        </w:rPr>
      </w:pPr>
    </w:p>
    <w:p w14:paraId="7C663C6A" w14:textId="2716C0A8" w:rsidR="00020384" w:rsidRPr="006F44DD" w:rsidRDefault="00020384" w:rsidP="00020384">
      <w:pPr>
        <w:spacing w:before="120" w:after="120"/>
        <w:jc w:val="thaiDistribute"/>
        <w:rPr>
          <w:rFonts w:ascii="TH SarabunPSK" w:hAnsi="TH SarabunPSK" w:cs="TH SarabunPSK"/>
          <w:sz w:val="32"/>
          <w:cs/>
        </w:rPr>
      </w:pPr>
      <w:r w:rsidRPr="006F44D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="00567B39" w:rsidRPr="006F44DD">
        <w:rPr>
          <w:rFonts w:ascii="TH SarabunPSK" w:hAnsi="TH SarabunPSK" w:cs="TH SarabunPSK"/>
          <w:sz w:val="32"/>
          <w:cs/>
        </w:rPr>
        <w:t>2</w:t>
      </w:r>
      <w:r w:rsidRPr="006F44DD">
        <w:rPr>
          <w:rFonts w:ascii="TH SarabunPSK" w:hAnsi="TH SarabunPSK" w:cs="TH SarabunPSK"/>
          <w:sz w:val="32"/>
          <w:cs/>
        </w:rPr>
        <w:t xml:space="preserve"> ผลการดำเนินโครงการในภาพรวม (ต่อ)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86"/>
        <w:gridCol w:w="3116"/>
        <w:gridCol w:w="3314"/>
      </w:tblGrid>
      <w:tr w:rsidR="00020384" w:rsidRPr="006F44DD" w14:paraId="1087AEDC" w14:textId="77777777" w:rsidTr="00516EEA">
        <w:tc>
          <w:tcPr>
            <w:tcW w:w="1434" w:type="pct"/>
            <w:shd w:val="clear" w:color="auto" w:fill="BFBFBF" w:themeFill="background1" w:themeFillShade="BF"/>
          </w:tcPr>
          <w:p w14:paraId="24A012BC" w14:textId="7272D579" w:rsidR="00020384" w:rsidRPr="006F44DD" w:rsidRDefault="00020384" w:rsidP="00020384">
            <w:pPr>
              <w:pStyle w:val="TableContents"/>
              <w:ind w:left="293" w:right="42" w:hanging="293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รายละเอียดการดำเนินงาน</w:t>
            </w:r>
          </w:p>
        </w:tc>
        <w:tc>
          <w:tcPr>
            <w:tcW w:w="1728" w:type="pct"/>
            <w:shd w:val="clear" w:color="auto" w:fill="BFBFBF" w:themeFill="background1" w:themeFillShade="BF"/>
          </w:tcPr>
          <w:p w14:paraId="2BFB7670" w14:textId="07D8F8F0" w:rsidR="00020384" w:rsidRPr="006F44DD" w:rsidRDefault="00020384" w:rsidP="00020384">
            <w:pPr>
              <w:pStyle w:val="TableContents"/>
              <w:ind w:left="329" w:right="205" w:hanging="283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ตัวชี้วัด</w:t>
            </w:r>
          </w:p>
        </w:tc>
        <w:tc>
          <w:tcPr>
            <w:tcW w:w="1838" w:type="pct"/>
            <w:shd w:val="clear" w:color="auto" w:fill="BFBFBF" w:themeFill="background1" w:themeFillShade="BF"/>
          </w:tcPr>
          <w:p w14:paraId="68FB6CBE" w14:textId="18C4367C" w:rsidR="00020384" w:rsidRPr="006F44DD" w:rsidRDefault="00020384" w:rsidP="00020384">
            <w:pPr>
              <w:pStyle w:val="TableContents"/>
              <w:ind w:left="392" w:right="188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ผลผลิต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>(Output)</w:t>
            </w:r>
          </w:p>
        </w:tc>
      </w:tr>
      <w:tr w:rsidR="00020384" w:rsidRPr="006F44DD" w14:paraId="2342A260" w14:textId="77777777" w:rsidTr="00516EEA">
        <w:tc>
          <w:tcPr>
            <w:tcW w:w="1434" w:type="pct"/>
            <w:shd w:val="clear" w:color="auto" w:fill="auto"/>
          </w:tcPr>
          <w:p w14:paraId="2E79F467" w14:textId="54B95822" w:rsidR="00020384" w:rsidRPr="006F44DD" w:rsidRDefault="00020384" w:rsidP="0060058E">
            <w:pPr>
              <w:pStyle w:val="TableContents"/>
              <w:numPr>
                <w:ilvl w:val="0"/>
                <w:numId w:val="23"/>
              </w:numPr>
              <w:ind w:left="293" w:right="126" w:hanging="270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ด้านการศึกษา</w:t>
            </w:r>
            <w:r w:rsidR="0060058E" w:rsidRPr="006F44DD">
              <w:rPr>
                <w:rFonts w:ascii="TH SarabunPSK" w:hAnsi="TH SarabunPSK" w:cs="TH SarabunPSK"/>
                <w:sz w:val="32"/>
                <w:cs/>
              </w:rPr>
              <w:t>และวิเคราะห์ข้อมูลทางหลวง</w:t>
            </w:r>
          </w:p>
        </w:tc>
        <w:tc>
          <w:tcPr>
            <w:tcW w:w="1728" w:type="pct"/>
            <w:shd w:val="clear" w:color="auto" w:fill="auto"/>
          </w:tcPr>
          <w:p w14:paraId="3A75925E" w14:textId="5DC57682" w:rsidR="00020384" w:rsidRPr="006F44DD" w:rsidRDefault="0060058E" w:rsidP="00516EEA">
            <w:pPr>
              <w:pStyle w:val="TableContents"/>
              <w:numPr>
                <w:ilvl w:val="0"/>
                <w:numId w:val="39"/>
              </w:numPr>
              <w:ind w:left="315" w:right="205" w:hanging="269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ตัวชี้วัดเชิงปริมาณที่ใช้วัดสิ่งที่</w:t>
            </w:r>
            <w:r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เป็นนามธรรม</w:t>
            </w:r>
            <w:r w:rsidRPr="006F44DD">
              <w:rPr>
                <w:rFonts w:ascii="TH SarabunPSK" w:hAnsi="TH SarabunPSK" w:cs="TH SarabunPSK"/>
                <w:spacing w:val="-6"/>
                <w:sz w:val="32"/>
              </w:rPr>
              <w:t xml:space="preserve"> </w:t>
            </w:r>
            <w:r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 xml:space="preserve">คือ รายละเอียดการประเมินความพึงพอใจระบบ </w:t>
            </w:r>
            <w:r w:rsidRPr="006F44DD">
              <w:rPr>
                <w:rFonts w:ascii="TH SarabunPSK" w:hAnsi="TH SarabunPSK" w:cs="TH SarabunPSK"/>
                <w:spacing w:val="-6"/>
                <w:sz w:val="32"/>
              </w:rPr>
              <w:t xml:space="preserve">Roadnet 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การนำเสนอข้อมูลหรือรายงานในรูปแบบที่ต้องการได้ครบถ้วน</w:t>
            </w:r>
            <w:r w:rsidR="00053683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 และการศึกษาความเหมาะสมในการนำค่าความเสียหาย (</w:t>
            </w:r>
            <w:r w:rsidR="00053683" w:rsidRPr="006F44DD">
              <w:rPr>
                <w:rFonts w:ascii="TH SarabunPSK" w:hAnsi="TH SarabunPSK" w:cs="TH SarabunPSK"/>
                <w:color w:val="000000"/>
                <w:sz w:val="32"/>
              </w:rPr>
              <w:t>Distress)</w:t>
            </w:r>
            <w:r w:rsidR="00053683"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 ในระบบ </w:t>
            </w:r>
            <w:r w:rsidR="00053683" w:rsidRPr="006F44DD">
              <w:rPr>
                <w:rFonts w:ascii="TH SarabunPSK" w:hAnsi="TH SarabunPSK" w:cs="TH SarabunPSK"/>
                <w:color w:val="000000"/>
                <w:sz w:val="32"/>
              </w:rPr>
              <w:t>TPMS</w:t>
            </w:r>
          </w:p>
          <w:p w14:paraId="17A1DAFA" w14:textId="55D26403" w:rsidR="00053683" w:rsidRPr="006F44DD" w:rsidRDefault="0060058E" w:rsidP="00ED3C25">
            <w:pPr>
              <w:pStyle w:val="TableContents"/>
              <w:numPr>
                <w:ilvl w:val="0"/>
                <w:numId w:val="39"/>
              </w:numPr>
              <w:spacing w:before="120"/>
              <w:ind w:left="311" w:right="204" w:hanging="266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ตัวชี้วัดเชิงปริมาณ</w:t>
            </w:r>
            <w:r w:rsidR="00053683" w:rsidRPr="006F44DD">
              <w:rPr>
                <w:rFonts w:ascii="TH SarabunPSK" w:hAnsi="TH SarabunPSK" w:cs="TH SarabunPSK"/>
                <w:sz w:val="32"/>
                <w:cs/>
              </w:rPr>
              <w:t xml:space="preserve"> เปอร์เซ็นความสอดคล้องทางโค้ง </w:t>
            </w:r>
            <w:r w:rsidR="00053683" w:rsidRPr="006F44DD">
              <w:rPr>
                <w:rFonts w:ascii="TH SarabunPSK" w:hAnsi="TH SarabunPSK" w:cs="TH SarabunPSK"/>
                <w:sz w:val="32"/>
              </w:rPr>
              <w:t>R&gt;50</w:t>
            </w:r>
            <w:r w:rsidR="00053683" w:rsidRPr="006F44DD">
              <w:rPr>
                <w:rFonts w:ascii="TH SarabunPSK" w:hAnsi="TH SarabunPSK" w:cs="TH SarabunPSK"/>
                <w:sz w:val="32"/>
                <w:cs/>
              </w:rPr>
              <w:t xml:space="preserve"> ม</w:t>
            </w:r>
            <w:r w:rsidR="00053683" w:rsidRPr="006F44DD">
              <w:rPr>
                <w:rFonts w:ascii="TH SarabunPSK" w:hAnsi="TH SarabunPSK" w:cs="TH SarabunPSK"/>
                <w:sz w:val="32"/>
              </w:rPr>
              <w:t>.</w:t>
            </w:r>
            <w:r w:rsidR="00053683" w:rsidRPr="006F44DD">
              <w:rPr>
                <w:rFonts w:ascii="TH SarabunPSK" w:hAnsi="TH SarabunPSK" w:cs="TH SarabunPSK"/>
                <w:sz w:val="32"/>
                <w:cs/>
              </w:rPr>
              <w:t xml:space="preserve"> ระหว่าง </w:t>
            </w:r>
            <w:r w:rsidR="00053683" w:rsidRPr="006F44DD">
              <w:rPr>
                <w:rFonts w:ascii="TH SarabunPSK" w:hAnsi="TH SarabunPSK" w:cs="TH SarabunPSK"/>
                <w:sz w:val="32"/>
              </w:rPr>
              <w:t xml:space="preserve">2 </w:t>
            </w:r>
            <w:r w:rsidR="00053683" w:rsidRPr="006F44DD">
              <w:rPr>
                <w:rFonts w:ascii="TH SarabunPSK" w:hAnsi="TH SarabunPSK" w:cs="TH SarabunPSK"/>
                <w:sz w:val="32"/>
                <w:cs/>
              </w:rPr>
              <w:t>อุปกรณ์</w:t>
            </w:r>
          </w:p>
        </w:tc>
        <w:tc>
          <w:tcPr>
            <w:tcW w:w="1838" w:type="pct"/>
            <w:shd w:val="clear" w:color="auto" w:fill="auto"/>
          </w:tcPr>
          <w:p w14:paraId="08C2211E" w14:textId="77777777" w:rsidR="00020384" w:rsidRPr="006F44DD" w:rsidRDefault="00053683" w:rsidP="00053683">
            <w:pPr>
              <w:pStyle w:val="TableContents"/>
              <w:numPr>
                <w:ilvl w:val="0"/>
                <w:numId w:val="40"/>
              </w:numPr>
              <w:ind w:left="400" w:right="188" w:hanging="270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แนวทางในการพัฒนาเพิ่มประสิทธิภาพระบบ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Roadnet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และระบบ </w:t>
            </w:r>
            <w:r w:rsidRPr="006F44DD">
              <w:rPr>
                <w:rFonts w:ascii="TH SarabunPSK" w:hAnsi="TH SarabunPSK" w:cs="TH SarabunPSK"/>
                <w:sz w:val="32"/>
              </w:rPr>
              <w:t>TPMS</w:t>
            </w:r>
          </w:p>
          <w:p w14:paraId="375A6E34" w14:textId="79E8C281" w:rsidR="00053683" w:rsidRPr="006F44DD" w:rsidRDefault="00053683" w:rsidP="00ED3C25">
            <w:pPr>
              <w:pStyle w:val="TableContents"/>
              <w:numPr>
                <w:ilvl w:val="0"/>
                <w:numId w:val="40"/>
              </w:numPr>
              <w:spacing w:before="120"/>
              <w:ind w:left="402" w:right="187" w:hanging="272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การวัดความสอดคล้อง และความสัมพันธ์ของข้อมูลค่าดัชนีความขรุขระสากล ที่สำรวจโดยเครื่องมือเลเซอร์ และเครื่องมือวัดความเรียบของผิวทางชนิดรถเข็น โดยใช้สถิติ</w:t>
            </w:r>
          </w:p>
        </w:tc>
      </w:tr>
      <w:tr w:rsidR="00020384" w:rsidRPr="006F44DD" w14:paraId="105F627B" w14:textId="77777777" w:rsidTr="00516EEA">
        <w:tc>
          <w:tcPr>
            <w:tcW w:w="1434" w:type="pct"/>
            <w:shd w:val="clear" w:color="auto" w:fill="auto"/>
          </w:tcPr>
          <w:p w14:paraId="4E5BFC6A" w14:textId="0DD3463F" w:rsidR="00020384" w:rsidRPr="006F44DD" w:rsidRDefault="0060058E" w:rsidP="00516EEA">
            <w:pPr>
              <w:pStyle w:val="TableContents"/>
              <w:ind w:left="226" w:right="126" w:hanging="226"/>
              <w:jc w:val="thaiDistribute"/>
              <w:rPr>
                <w:rFonts w:ascii="TH SarabunPSK" w:hAnsi="TH SarabunPSK" w:cs="TH SarabunPSK"/>
                <w:sz w:val="32"/>
                <w:highlight w:val="yellow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>4</w:t>
            </w:r>
            <w:r w:rsidR="00020384" w:rsidRPr="006F44DD">
              <w:rPr>
                <w:rFonts w:ascii="TH SarabunPSK" w:hAnsi="TH SarabunPSK" w:cs="TH SarabunPSK"/>
                <w:sz w:val="32"/>
              </w:rPr>
              <w:t xml:space="preserve">) </w:t>
            </w:r>
            <w:r w:rsidR="00020384" w:rsidRPr="006F44DD">
              <w:rPr>
                <w:rFonts w:ascii="TH SarabunPSK" w:hAnsi="TH SarabunPSK" w:cs="TH SarabunPSK"/>
                <w:sz w:val="32"/>
                <w:cs/>
              </w:rPr>
              <w:t>ด้านการวิเคราะห์ข้อมูลสภาพความเสียหายและจัดทำแผนงานบำรุงรักษาทางหลวง</w:t>
            </w:r>
          </w:p>
        </w:tc>
        <w:tc>
          <w:tcPr>
            <w:tcW w:w="1728" w:type="pct"/>
            <w:shd w:val="clear" w:color="auto" w:fill="auto"/>
          </w:tcPr>
          <w:p w14:paraId="39EF498C" w14:textId="77777777" w:rsidR="00020384" w:rsidRPr="006F44DD" w:rsidRDefault="00020384" w:rsidP="00020384">
            <w:pPr>
              <w:pStyle w:val="TableContents"/>
              <w:ind w:left="329" w:right="205" w:hanging="283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ตัวชี้วัดเชิงปริมาณ ได้แก่</w:t>
            </w:r>
          </w:p>
          <w:p w14:paraId="2BE54DF0" w14:textId="77777777" w:rsidR="00020384" w:rsidRPr="006F44DD" w:rsidRDefault="00020384" w:rsidP="00020384">
            <w:pPr>
              <w:pStyle w:val="TableContents"/>
              <w:ind w:left="329" w:right="205" w:hanging="283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1)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ค่าเฉลี่ย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IRI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ทั้งประเทศ </w:t>
            </w:r>
          </w:p>
          <w:p w14:paraId="16EBAE02" w14:textId="77777777" w:rsidR="00020384" w:rsidRPr="006F44DD" w:rsidRDefault="00020384" w:rsidP="00020384">
            <w:pPr>
              <w:pStyle w:val="TableContents"/>
              <w:ind w:left="329" w:right="205" w:hanging="283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2)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ค่าเฉลี่ย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IRI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ตลอด 5 ปี </w:t>
            </w:r>
          </w:p>
          <w:p w14:paraId="6A7F3095" w14:textId="77777777" w:rsidR="00020384" w:rsidRPr="006F44DD" w:rsidRDefault="00020384" w:rsidP="00020384">
            <w:pPr>
              <w:pStyle w:val="TableContents"/>
              <w:ind w:left="329" w:right="205" w:hanging="283"/>
              <w:jc w:val="thaiDistribute"/>
              <w:rPr>
                <w:rFonts w:ascii="TH SarabunPSK" w:hAnsi="TH SarabunPSK" w:cs="TH SarabunPSK"/>
                <w:sz w:val="32"/>
                <w:highlight w:val="yellow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3)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ร้อยละของสายทางที่มีค่า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 IRI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br/>
              <w:t>ต่ำกว่า 3.5</w:t>
            </w:r>
          </w:p>
        </w:tc>
        <w:tc>
          <w:tcPr>
            <w:tcW w:w="1838" w:type="pct"/>
            <w:shd w:val="clear" w:color="auto" w:fill="auto"/>
          </w:tcPr>
          <w:p w14:paraId="2C77A443" w14:textId="77777777" w:rsidR="00020384" w:rsidRPr="006F44DD" w:rsidRDefault="00020384" w:rsidP="00020384">
            <w:pPr>
              <w:pStyle w:val="TableContents"/>
              <w:ind w:left="392" w:right="188" w:hanging="211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1)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ผลผลิต ค่าเฉลี่ย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IRI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ไม่เพิ่มขึ้น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br/>
              <w:t xml:space="preserve">จากปีปัจจุบัน </w:t>
            </w:r>
          </w:p>
          <w:p w14:paraId="04E579E8" w14:textId="77777777" w:rsidR="00020384" w:rsidRPr="006F44DD" w:rsidRDefault="00020384" w:rsidP="00020384">
            <w:pPr>
              <w:pStyle w:val="TableContents"/>
              <w:ind w:left="392" w:right="188" w:hanging="211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2)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รักษาค่าเฉลี่ย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IRI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ได้ตลอด 5 ปี </w:t>
            </w:r>
          </w:p>
          <w:p w14:paraId="72826B68" w14:textId="77777777" w:rsidR="00020384" w:rsidRPr="006F44DD" w:rsidRDefault="00020384" w:rsidP="00020384">
            <w:pPr>
              <w:pStyle w:val="TableContents"/>
              <w:ind w:left="392" w:right="188" w:hanging="211"/>
              <w:jc w:val="thaiDistribute"/>
              <w:rPr>
                <w:rFonts w:ascii="TH SarabunPSK" w:hAnsi="TH SarabunPSK" w:cs="TH SarabunPSK"/>
                <w:sz w:val="32"/>
                <w:highlight w:val="yellow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3)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ถนนที่มีค่า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 IRI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ต่ำกว่า 3.5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br/>
              <w:t>ไม่น้อยกว่าร้อยละ 87</w:t>
            </w:r>
          </w:p>
        </w:tc>
      </w:tr>
    </w:tbl>
    <w:p w14:paraId="6FE3A423" w14:textId="77777777" w:rsidR="00053683" w:rsidRPr="00307260" w:rsidRDefault="00053683" w:rsidP="00EA402D">
      <w:pPr>
        <w:pStyle w:val="af0"/>
        <w:spacing w:before="0" w:beforeAutospacing="0" w:after="0" w:afterAutospacing="0"/>
        <w:rPr>
          <w:rFonts w:ascii="TH SarabunPSK" w:hAnsi="TH SarabunPSK" w:cs="TH SarabunPSK"/>
          <w:sz w:val="16"/>
          <w:szCs w:val="16"/>
        </w:rPr>
      </w:pPr>
      <w:bookmarkStart w:id="49" w:name="_Toc42102859"/>
    </w:p>
    <w:bookmarkEnd w:id="49"/>
    <w:p w14:paraId="5ADC4E12" w14:textId="5DF572CC" w:rsidR="00573E13" w:rsidRPr="00573E13" w:rsidRDefault="00573E13" w:rsidP="00573E13">
      <w:pPr>
        <w:pStyle w:val="a8"/>
        <w:spacing w:before="0"/>
        <w:ind w:firstLine="720"/>
        <w:jc w:val="thaiDistribute"/>
        <w:rPr>
          <w:rFonts w:ascii="TH SarabunPSK" w:eastAsia="Calibri" w:hAnsi="TH SarabunPSK" w:cs="TH SarabunPSK"/>
          <w:i w:val="0"/>
          <w:iCs w:val="0"/>
          <w:sz w:val="32"/>
          <w:cs/>
        </w:rPr>
        <w:sectPr w:rsidR="00573E13" w:rsidRPr="00573E13" w:rsidSect="009924F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1440" w:left="1440" w:header="431" w:footer="431" w:gutter="0"/>
          <w:cols w:space="720"/>
          <w:docGrid w:linePitch="360"/>
        </w:sectPr>
      </w:pP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ในรายละเอียดการดำเนินงาน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>การสำรวจสภาพทาง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 xml:space="preserve"> สามารถจำแนกการ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>แสดง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ข้อมูลตาม</w:t>
      </w:r>
      <w:r>
        <w:rPr>
          <w:rFonts w:ascii="TH SarabunPSK" w:eastAsia="Calibri" w:hAnsi="TH SarabunPSK" w:cs="TH SarabunPSK"/>
          <w:i w:val="0"/>
          <w:iCs w:val="0"/>
          <w:sz w:val="32"/>
          <w:cs/>
        </w:rPr>
        <w:t>ระยะทาง</w:t>
      </w:r>
      <w:r w:rsidR="00DE340A">
        <w:rPr>
          <w:rFonts w:ascii="TH SarabunPSK" w:eastAsia="Calibri" w:hAnsi="TH SarabunPSK" w:cs="TH SarabunPSK"/>
          <w:i w:val="0"/>
          <w:iCs w:val="0"/>
          <w:sz w:val="32"/>
          <w:cs/>
        </w:rPr>
        <w:br/>
      </w:r>
      <w:r>
        <w:rPr>
          <w:rFonts w:ascii="TH SarabunPSK" w:eastAsia="Calibri" w:hAnsi="TH SarabunPSK" w:cs="TH SarabunPSK"/>
          <w:i w:val="0"/>
          <w:iCs w:val="0"/>
          <w:sz w:val="32"/>
          <w:cs/>
        </w:rPr>
        <w:t>รายสำนักงานทางหลวง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 xml:space="preserve">ทั้ง </w:t>
      </w:r>
      <w:r w:rsidRPr="006F44DD">
        <w:rPr>
          <w:rFonts w:ascii="TH SarabunPSK" w:eastAsia="Calibri" w:hAnsi="TH SarabunPSK" w:cs="TH SarabunPSK"/>
          <w:i w:val="0"/>
          <w:iCs w:val="0"/>
          <w:sz w:val="32"/>
        </w:rPr>
        <w:t xml:space="preserve">18 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>สำนักงานทาง</w:t>
      </w:r>
      <w:r w:rsidRPr="00C820AF">
        <w:rPr>
          <w:rFonts w:ascii="TH SarabunPSK" w:eastAsia="Calibri" w:hAnsi="TH SarabunPSK" w:cs="TH SarabunPSK"/>
          <w:i w:val="0"/>
          <w:iCs w:val="0"/>
          <w:sz w:val="32"/>
          <w:cs/>
        </w:rPr>
        <w:t>หลวง</w:t>
      </w:r>
      <w:r>
        <w:rPr>
          <w:rFonts w:ascii="TH SarabunPSK" w:eastAsia="Calibri" w:hAnsi="TH SarabunPSK" w:cs="TH SarabunPSK"/>
          <w:i w:val="0"/>
          <w:iCs w:val="0"/>
          <w:sz w:val="32"/>
        </w:rPr>
        <w:t xml:space="preserve"> 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รวมทั้งได้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>ทำการจัด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ทำการแสดงผล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>ข้อมูลในแผนภูมิแท่ง โดยแสดงข้อมูลค่าดัชนีความขรุขระ</w:t>
      </w:r>
      <w:r w:rsidRPr="006F44DD">
        <w:rPr>
          <w:rFonts w:ascii="TH SarabunPSK" w:eastAsia="Calibri" w:hAnsi="TH SarabunPSK" w:cs="TH SarabunPSK"/>
          <w:i w:val="0"/>
          <w:iCs w:val="0"/>
          <w:spacing w:val="-4"/>
          <w:sz w:val="32"/>
          <w:cs/>
        </w:rPr>
        <w:t>สากล (</w:t>
      </w:r>
      <w:r w:rsidRPr="006F44DD">
        <w:rPr>
          <w:rFonts w:ascii="TH SarabunPSK" w:eastAsia="Calibri" w:hAnsi="TH SarabunPSK" w:cs="TH SarabunPSK"/>
          <w:i w:val="0"/>
          <w:iCs w:val="0"/>
          <w:spacing w:val="-4"/>
          <w:sz w:val="32"/>
        </w:rPr>
        <w:t>International Roughness Index; IRI)</w:t>
      </w:r>
      <w:r w:rsidRPr="006F44DD">
        <w:rPr>
          <w:rFonts w:ascii="TH SarabunPSK" w:eastAsia="Calibri" w:hAnsi="TH SarabunPSK" w:cs="TH SarabunPSK"/>
          <w:i w:val="0"/>
          <w:iCs w:val="0"/>
          <w:spacing w:val="-4"/>
          <w:sz w:val="32"/>
          <w:cs/>
        </w:rPr>
        <w:t xml:space="preserve"> </w:t>
      </w:r>
      <w:r w:rsidRPr="168357C0">
        <w:rPr>
          <w:rFonts w:ascii="TH SarabunPSK" w:eastAsia="Calibri" w:hAnsi="TH SarabunPSK" w:cs="TH SarabunPSK"/>
          <w:i w:val="0"/>
          <w:iCs w:val="0"/>
          <w:spacing w:val="-4"/>
          <w:sz w:val="32"/>
          <w:cs/>
        </w:rPr>
        <w:t>ข้อมูลค่าความลึกร่องล้อ (</w:t>
      </w:r>
      <w:r w:rsidRPr="168357C0">
        <w:rPr>
          <w:rFonts w:ascii="TH SarabunPSK" w:eastAsia="Calibri" w:hAnsi="TH SarabunPSK" w:cs="TH SarabunPSK"/>
          <w:i w:val="0"/>
          <w:iCs w:val="0"/>
          <w:spacing w:val="-4"/>
          <w:sz w:val="32"/>
        </w:rPr>
        <w:t>Rutting)</w:t>
      </w:r>
      <w:r>
        <w:rPr>
          <w:rFonts w:ascii="TH SarabunPSK" w:eastAsia="Calibri" w:hAnsi="TH SarabunPSK" w:cs="TH SarabunPSK" w:hint="cs"/>
          <w:i w:val="0"/>
          <w:iCs w:val="0"/>
          <w:spacing w:val="-4"/>
          <w:sz w:val="32"/>
          <w:cs/>
        </w:rPr>
        <w:t xml:space="preserve"> และ</w:t>
      </w:r>
      <w:r w:rsidRPr="00C820AF">
        <w:rPr>
          <w:rFonts w:ascii="TH SarabunPSK" w:eastAsia="Calibri" w:hAnsi="TH SarabunPSK" w:cs="TH SarabunPSK"/>
          <w:i w:val="0"/>
          <w:iCs w:val="0"/>
          <w:spacing w:val="-4"/>
          <w:sz w:val="32"/>
          <w:cs/>
        </w:rPr>
        <w:t>ข้อมูลค่าความหยาบเฉลี่ยของพื้นผิวทาง (</w:t>
      </w:r>
      <w:r w:rsidRPr="00C820AF">
        <w:rPr>
          <w:rFonts w:ascii="TH SarabunPSK" w:eastAsia="Calibri" w:hAnsi="TH SarabunPSK" w:cs="TH SarabunPSK"/>
          <w:i w:val="0"/>
          <w:iCs w:val="0"/>
          <w:spacing w:val="-4"/>
          <w:sz w:val="32"/>
        </w:rPr>
        <w:t>Mean Profile Depth; MPD)</w:t>
      </w:r>
      <w:r w:rsidRPr="00C820AF">
        <w:rPr>
          <w:rFonts w:ascii="TH SarabunPSK" w:eastAsia="Calibri" w:hAnsi="TH SarabunPSK" w:cs="TH SarabunPSK"/>
          <w:i w:val="0"/>
          <w:iCs w:val="0"/>
          <w:sz w:val="32"/>
          <w:cs/>
        </w:rPr>
        <w:t xml:space="preserve"> </w:t>
      </w:r>
      <w:r w:rsidRPr="006F44DD">
        <w:rPr>
          <w:rFonts w:ascii="TH SarabunPSK" w:eastAsia="Calibri" w:hAnsi="TH SarabunPSK" w:cs="TH SarabunPSK"/>
          <w:i w:val="0"/>
          <w:iCs w:val="0"/>
          <w:spacing w:val="-4"/>
          <w:sz w:val="32"/>
          <w:cs/>
        </w:rPr>
        <w:t>จำแนกตามพื้นที่การดูแล</w:t>
      </w:r>
      <w:r>
        <w:rPr>
          <w:rFonts w:ascii="TH SarabunPSK" w:eastAsia="Calibri" w:hAnsi="TH SarabunPSK" w:cs="TH SarabunPSK" w:hint="cs"/>
          <w:i w:val="0"/>
          <w:iCs w:val="0"/>
          <w:spacing w:val="-4"/>
          <w:sz w:val="32"/>
          <w:cs/>
        </w:rPr>
        <w:t>แต่ละ</w:t>
      </w:r>
      <w:r w:rsidRPr="006F44DD">
        <w:rPr>
          <w:rFonts w:ascii="TH SarabunPSK" w:eastAsia="Calibri" w:hAnsi="TH SarabunPSK" w:cs="TH SarabunPSK"/>
          <w:i w:val="0"/>
          <w:iCs w:val="0"/>
          <w:spacing w:val="-4"/>
          <w:sz w:val="32"/>
          <w:cs/>
        </w:rPr>
        <w:t>สำนักงานทางหลวง</w:t>
      </w:r>
      <w:r>
        <w:rPr>
          <w:rFonts w:ascii="TH SarabunPSK" w:eastAsia="Calibri" w:hAnsi="TH SarabunPSK" w:cs="TH SarabunPSK"/>
          <w:i w:val="0"/>
          <w:iCs w:val="0"/>
          <w:sz w:val="32"/>
          <w:cs/>
        </w:rPr>
        <w:t xml:space="preserve"> 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พร้อมทั้งค่าเฉลี่ยจำ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>แ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น</w:t>
      </w:r>
      <w:r w:rsidRPr="006F44DD">
        <w:rPr>
          <w:rFonts w:ascii="TH SarabunPSK" w:eastAsia="Calibri" w:hAnsi="TH SarabunPSK" w:cs="TH SarabunPSK"/>
          <w:i w:val="0"/>
          <w:iCs w:val="0"/>
          <w:sz w:val="32"/>
          <w:cs/>
        </w:rPr>
        <w:t>กตามประเภทผิวทาง แสดงดัง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รูปที่ 4</w:t>
      </w:r>
      <w:r w:rsidR="009C36A2">
        <w:rPr>
          <w:rFonts w:ascii="TH SarabunPSK" w:eastAsia="Calibri" w:hAnsi="TH SarabunPSK" w:cs="TH SarabunPSK" w:hint="cs"/>
          <w:i w:val="0"/>
          <w:iCs w:val="0"/>
          <w:sz w:val="32"/>
          <w:cs/>
        </w:rPr>
        <w:t xml:space="preserve"> ถึงรูปที่</w:t>
      </w:r>
      <w:r>
        <w:rPr>
          <w:rFonts w:ascii="TH SarabunPSK" w:eastAsia="Calibri" w:hAnsi="TH SarabunPSK" w:cs="TH SarabunPSK"/>
          <w:i w:val="0"/>
          <w:iCs w:val="0"/>
          <w:sz w:val="32"/>
        </w:rPr>
        <w:t xml:space="preserve"> 6</w:t>
      </w:r>
      <w:r w:rsidRPr="00C820AF">
        <w:rPr>
          <w:rFonts w:ascii="TH SarabunPSK" w:eastAsia="Calibri" w:hAnsi="TH SarabunPSK" w:cs="TH SarabunPSK"/>
          <w:i w:val="0"/>
          <w:iCs w:val="0"/>
          <w:sz w:val="32"/>
          <w:cs/>
        </w:rPr>
        <w:t xml:space="preserve"> และ</w:t>
      </w:r>
      <w:r w:rsidR="00DE340A">
        <w:rPr>
          <w:rFonts w:ascii="TH SarabunPSK" w:eastAsia="Calibri" w:hAnsi="TH SarabunPSK" w:cs="TH SarabunPSK"/>
          <w:i w:val="0"/>
          <w:iCs w:val="0"/>
          <w:sz w:val="32"/>
          <w:cs/>
        </w:rPr>
        <w:br/>
      </w:r>
      <w:r w:rsidRPr="00C820AF">
        <w:rPr>
          <w:rFonts w:ascii="TH SarabunPSK" w:eastAsia="Calibri" w:hAnsi="TH SarabunPSK" w:cs="TH SarabunPSK"/>
          <w:i w:val="0"/>
          <w:iCs w:val="0"/>
          <w:sz w:val="32"/>
          <w:cs/>
        </w:rPr>
        <w:t>สรุปในรูปแบบ</w:t>
      </w:r>
      <w:r>
        <w:rPr>
          <w:rFonts w:ascii="TH SarabunPSK" w:hAnsi="TH SarabunPSK" w:cs="TH SarabunPSK" w:hint="cs"/>
          <w:i w:val="0"/>
          <w:iCs w:val="0"/>
          <w:sz w:val="32"/>
          <w:cs/>
        </w:rPr>
        <w:t>ตารางที่ 3</w:t>
      </w:r>
      <w:r w:rsidRPr="006F44DD">
        <w:rPr>
          <w:rFonts w:ascii="TH SarabunPSK" w:eastAsia="Calibri" w:hAnsi="TH SarabunPSK" w:cs="TH SarabunPSK"/>
          <w:i w:val="0"/>
          <w:iCs w:val="0"/>
          <w:sz w:val="32"/>
        </w:rPr>
        <w:t xml:space="preserve"> </w:t>
      </w:r>
      <w:r w:rsidR="009C36A2">
        <w:rPr>
          <w:rFonts w:ascii="TH SarabunPSK" w:eastAsia="Calibri" w:hAnsi="TH SarabunPSK" w:cs="TH SarabunPSK" w:hint="cs"/>
          <w:i w:val="0"/>
          <w:iCs w:val="0"/>
          <w:sz w:val="32"/>
          <w:cs/>
        </w:rPr>
        <w:t>ถึงตารางที่</w:t>
      </w:r>
      <w:r>
        <w:rPr>
          <w:rFonts w:ascii="TH SarabunPSK" w:eastAsia="Calibri" w:hAnsi="TH SarabunPSK" w:cs="TH SarabunPSK"/>
          <w:i w:val="0"/>
          <w:iCs w:val="0"/>
          <w:sz w:val="32"/>
        </w:rPr>
        <w:t xml:space="preserve"> 5 </w:t>
      </w:r>
      <w:r>
        <w:rPr>
          <w:rFonts w:ascii="TH SarabunPSK" w:eastAsia="Calibri" w:hAnsi="TH SarabunPSK" w:cs="TH SarabunPSK" w:hint="cs"/>
          <w:i w:val="0"/>
          <w:iCs w:val="0"/>
          <w:sz w:val="32"/>
          <w:cs/>
        </w:rPr>
        <w:t>ดังนี้</w:t>
      </w:r>
    </w:p>
    <w:p w14:paraId="622F7D3C" w14:textId="2E05F680" w:rsidR="00053683" w:rsidRPr="006F44DD" w:rsidRDefault="0080756A" w:rsidP="00053683">
      <w:pPr>
        <w:pStyle w:val="a8"/>
        <w:spacing w:before="0"/>
        <w:ind w:firstLine="709"/>
        <w:jc w:val="thaiDistribute"/>
        <w:rPr>
          <w:rFonts w:ascii="TH SarabunPSK" w:eastAsia="Calibri" w:hAnsi="TH SarabunPSK" w:cs="TH SarabunPSK"/>
          <w:i w:val="0"/>
          <w:iCs w:val="0"/>
          <w:sz w:val="32"/>
        </w:rPr>
      </w:pPr>
      <w:bookmarkStart w:id="50" w:name="_Toc40546661"/>
      <w:bookmarkStart w:id="51" w:name="_Toc41046948"/>
      <w:r w:rsidRPr="006F44DD">
        <w:rPr>
          <w:rFonts w:ascii="TH SarabunPSK" w:eastAsia="Calibri" w:hAnsi="TH SarabunPSK" w:cs="TH SarabunPSK"/>
          <w:i w:val="0"/>
          <w:iCs w:val="0"/>
          <w:noProof/>
          <w:sz w:val="32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2C8EFE07" wp14:editId="5C9D9969">
            <wp:simplePos x="0" y="0"/>
            <wp:positionH relativeFrom="margin">
              <wp:posOffset>133349</wp:posOffset>
            </wp:positionH>
            <wp:positionV relativeFrom="paragraph">
              <wp:posOffset>9525</wp:posOffset>
            </wp:positionV>
            <wp:extent cx="8626475" cy="4360146"/>
            <wp:effectExtent l="19050" t="19050" r="22225" b="21590"/>
            <wp:wrapNone/>
            <wp:docPr id="561867988" name="Picture 56186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 b="10898"/>
                    <a:stretch/>
                  </pic:blipFill>
                  <pic:spPr bwMode="auto">
                    <a:xfrm>
                      <a:off x="0" y="0"/>
                      <a:ext cx="8633307" cy="43635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4589D" w14:textId="74E985D8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1D285581" w14:textId="05D18ADC" w:rsidR="00053683" w:rsidRPr="006F44DD" w:rsidRDefault="00573E13" w:rsidP="00053683">
      <w:pPr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mc:AlternateContent>
          <mc:Choice Requires="wps">
            <w:drawing>
              <wp:anchor distT="4294967295" distB="4294967295" distL="114300" distR="114300" simplePos="0" relativeHeight="251690496" behindDoc="0" locked="0" layoutInCell="1" allowOverlap="1" wp14:anchorId="0F091DEC" wp14:editId="78CB7AD4">
                <wp:simplePos x="0" y="0"/>
                <wp:positionH relativeFrom="page">
                  <wp:posOffset>9474835</wp:posOffset>
                </wp:positionH>
                <wp:positionV relativeFrom="paragraph">
                  <wp:posOffset>114935</wp:posOffset>
                </wp:positionV>
                <wp:extent cx="1646555" cy="590550"/>
                <wp:effectExtent l="0" t="0" r="0" b="0"/>
                <wp:wrapNone/>
                <wp:docPr id="561867981" name="Text Box 561867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655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0527BE" w14:textId="77777777" w:rsidR="001C7AC5" w:rsidRDefault="001C7AC5" w:rsidP="0005368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 w:rsidRPr="003E3704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IRI = 4.03 </w:t>
                            </w:r>
                            <w:r w:rsidRPr="003E3704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ม./กม. </w:t>
                            </w:r>
                          </w:p>
                          <w:p w14:paraId="4BDEE699" w14:textId="267FFC77" w:rsidR="001C7AC5" w:rsidRPr="00665207" w:rsidRDefault="001C7AC5" w:rsidP="0005368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Cs/>
                                <w:noProof/>
                                <w:color w:val="000000"/>
                                <w:szCs w:val="24"/>
                                <w:cs/>
                              </w:rPr>
                            </w:pPr>
                            <w:r w:rsidRPr="003E3704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เฉลี่ยผิวคอนกรีต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91DEC" id="_x0000_t202" coordsize="21600,21600" o:spt="202" path="m,l,21600r21600,l21600,xe">
                <v:stroke joinstyle="miter"/>
                <v:path gradientshapeok="t" o:connecttype="rect"/>
              </v:shapetype>
              <v:shape id="Text Box 561867981" o:spid="_x0000_s1026" type="#_x0000_t202" style="position:absolute;margin-left:746.05pt;margin-top:9.05pt;width:129.65pt;height:46.5pt;z-index:251690496;visibility:visible;mso-wrap-style:non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" filled="f" stroked="f">
                <v:textbox style="mso-fit-shape-to-text:t">
                  <w:txbxContent>
                    <w:p w14:paraId="170527BE" w14:textId="77777777" w:rsidR="001C7AC5" w:rsidRDefault="001C7AC5" w:rsidP="00053683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</w:pPr>
                      <w:r w:rsidRPr="003E3704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 xml:space="preserve">IRI = 4.03 </w:t>
                      </w:r>
                      <w:r w:rsidRPr="003E3704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ม./กม. </w:t>
                      </w:r>
                    </w:p>
                    <w:p w14:paraId="4BDEE699" w14:textId="267FFC77" w:rsidR="001C7AC5" w:rsidRPr="00665207" w:rsidRDefault="001C7AC5" w:rsidP="00053683">
                      <w:pPr>
                        <w:jc w:val="center"/>
                        <w:rPr>
                          <w:rFonts w:ascii="TH SarabunPSK" w:eastAsia="Times New Roman" w:hAnsi="TH SarabunPSK" w:cs="TH SarabunPSK"/>
                          <w:bCs/>
                          <w:noProof/>
                          <w:color w:val="000000"/>
                          <w:szCs w:val="24"/>
                          <w:cs/>
                        </w:rPr>
                      </w:pPr>
                      <w:r w:rsidRPr="003E3704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เฉลี่ยผิวคอนกรีต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6500DE" w14:textId="44B2436D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50DF17AB" w14:textId="2B88BD3F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199BDEDA" w14:textId="6C810B18" w:rsidR="00053683" w:rsidRPr="006F44DD" w:rsidRDefault="00573E13" w:rsidP="00053683">
      <w:pPr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mc:AlternateContent>
          <mc:Choice Requires="wps">
            <w:drawing>
              <wp:anchor distT="4294967295" distB="4294967295" distL="114300" distR="114300" simplePos="0" relativeHeight="251691520" behindDoc="0" locked="0" layoutInCell="1" allowOverlap="1" wp14:anchorId="4CA71880" wp14:editId="312AB3C2">
                <wp:simplePos x="0" y="0"/>
                <wp:positionH relativeFrom="page">
                  <wp:posOffset>9444355</wp:posOffset>
                </wp:positionH>
                <wp:positionV relativeFrom="paragraph">
                  <wp:posOffset>74295</wp:posOffset>
                </wp:positionV>
                <wp:extent cx="1617980" cy="557530"/>
                <wp:effectExtent l="0" t="0" r="0" b="0"/>
                <wp:wrapNone/>
                <wp:docPr id="561867982" name="Text Box 561867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798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50B49" w14:textId="77777777" w:rsidR="001C7AC5" w:rsidRDefault="001C7AC5" w:rsidP="0005368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 w:rsidRPr="003E3704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IRI = 2.71 </w:t>
                            </w:r>
                            <w:r w:rsidRPr="003E3704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ม./กม. </w:t>
                            </w:r>
                          </w:p>
                          <w:p w14:paraId="41414A2F" w14:textId="5C815EF7" w:rsidR="001C7AC5" w:rsidRPr="000438C9" w:rsidRDefault="001C7AC5" w:rsidP="0005368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Cs/>
                                <w:noProof/>
                                <w:color w:val="000000"/>
                                <w:sz w:val="32"/>
                                <w:cs/>
                              </w:rPr>
                            </w:pPr>
                            <w:r w:rsidRPr="003E3704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เฉลี่ยผิวลาดยาง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71880" id="Text Box 561867982" o:spid="_x0000_s1027" type="#_x0000_t202" style="position:absolute;margin-left:743.65pt;margin-top:5.85pt;width:127.4pt;height:43.9pt;z-index:251691520;visibility:visible;mso-wrap-style:non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" filled="f" stroked="f">
                <v:textbox style="mso-fit-shape-to-text:t">
                  <w:txbxContent>
                    <w:p w14:paraId="6A250B49" w14:textId="77777777" w:rsidR="001C7AC5" w:rsidRDefault="001C7AC5" w:rsidP="00053683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</w:pPr>
                      <w:r w:rsidRPr="003E3704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 xml:space="preserve">IRI = 2.71 </w:t>
                      </w:r>
                      <w:r w:rsidRPr="003E3704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ม./กม. </w:t>
                      </w:r>
                    </w:p>
                    <w:p w14:paraId="41414A2F" w14:textId="5C815EF7" w:rsidR="001C7AC5" w:rsidRPr="000438C9" w:rsidRDefault="001C7AC5" w:rsidP="00053683">
                      <w:pPr>
                        <w:jc w:val="center"/>
                        <w:rPr>
                          <w:rFonts w:ascii="TH SarabunPSK" w:eastAsia="Times New Roman" w:hAnsi="TH SarabunPSK" w:cs="TH SarabunPSK"/>
                          <w:bCs/>
                          <w:noProof/>
                          <w:color w:val="000000"/>
                          <w:sz w:val="32"/>
                          <w:cs/>
                        </w:rPr>
                      </w:pPr>
                      <w:r w:rsidRPr="003E3704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เฉลี่ยผิวลาดยาง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C121F9" w14:textId="1F6478F5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0B40F998" w14:textId="77777777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56B3EF2B" w14:textId="77777777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4FEB323E" w14:textId="77777777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0CF34467" w14:textId="77777777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6B93C8A8" w14:textId="77777777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1F85B970" w14:textId="77777777" w:rsidR="00053683" w:rsidRPr="006F44DD" w:rsidRDefault="00053683" w:rsidP="00053683">
      <w:pPr>
        <w:rPr>
          <w:rFonts w:ascii="TH SarabunPSK" w:hAnsi="TH SarabunPSK" w:cs="TH SarabunPSK"/>
          <w:sz w:val="32"/>
        </w:rPr>
      </w:pPr>
    </w:p>
    <w:p w14:paraId="67D49F71" w14:textId="77777777" w:rsidR="0080756A" w:rsidRPr="006F44DD" w:rsidRDefault="0080756A" w:rsidP="00053683">
      <w:pPr>
        <w:pStyle w:val="a8"/>
        <w:jc w:val="center"/>
        <w:rPr>
          <w:rFonts w:ascii="TH SarabunPSK" w:hAnsi="TH SarabunPSK" w:cs="TH SarabunPSK"/>
          <w:i w:val="0"/>
          <w:iCs w:val="0"/>
          <w:sz w:val="32"/>
        </w:rPr>
      </w:pPr>
      <w:bookmarkStart w:id="52" w:name="_Toc56156367"/>
    </w:p>
    <w:p w14:paraId="6F0DEAC6" w14:textId="77777777" w:rsidR="00573E13" w:rsidRDefault="00573E13" w:rsidP="00053683">
      <w:pPr>
        <w:pStyle w:val="a8"/>
        <w:jc w:val="center"/>
        <w:rPr>
          <w:rFonts w:ascii="TH SarabunPSK" w:hAnsi="TH SarabunPSK" w:cs="TH SarabunPSK"/>
          <w:i w:val="0"/>
          <w:iCs w:val="0"/>
          <w:sz w:val="32"/>
        </w:rPr>
      </w:pPr>
      <w:bookmarkStart w:id="53" w:name="_Toc59144383"/>
      <w:bookmarkStart w:id="54" w:name="_Toc59190745"/>
      <w:bookmarkStart w:id="55" w:name="_Toc63252470"/>
    </w:p>
    <w:p w14:paraId="6827C072" w14:textId="722939CB" w:rsidR="00053683" w:rsidRPr="006A63A1" w:rsidRDefault="009D0B1D" w:rsidP="006F39DC">
      <w:pPr>
        <w:pStyle w:val="a8"/>
        <w:ind w:firstLine="990"/>
        <w:jc w:val="center"/>
        <w:rPr>
          <w:rFonts w:ascii="TH SarabunPSK" w:eastAsia="Times New Roman" w:hAnsi="TH SarabunPSK" w:cs="TH SarabunPSK"/>
          <w:b/>
          <w:bCs/>
          <w:i w:val="0"/>
          <w:iCs w:val="0"/>
          <w:color w:val="000000"/>
          <w:sz w:val="32"/>
          <w:cs/>
        </w:rPr>
      </w:pPr>
      <w:bookmarkStart w:id="56" w:name="_Toc66287933"/>
      <w:r w:rsidRPr="009D0B1D">
        <w:rPr>
          <w:rFonts w:ascii="TH SarabunPSK" w:hAnsi="TH SarabunPSK" w:cs="TH SarabunPSK"/>
          <w:i w:val="0"/>
          <w:iCs w:val="0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begin"/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i w:val="0"/>
          <w:iCs w:val="0"/>
          <w:sz w:val="32"/>
        </w:rPr>
        <w:instrText xml:space="preserve">SEQ 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i w:val="0"/>
          <w:iCs w:val="0"/>
          <w:sz w:val="32"/>
        </w:rPr>
        <w:instrText>\* ARABIC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separate"/>
      </w:r>
      <w:r w:rsidR="00032246">
        <w:rPr>
          <w:rFonts w:ascii="TH SarabunPSK" w:hAnsi="TH SarabunPSK" w:cs="TH SarabunPSK"/>
          <w:i w:val="0"/>
          <w:iCs w:val="0"/>
          <w:noProof/>
          <w:sz w:val="32"/>
          <w:cs/>
        </w:rPr>
        <w:t>4</w: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end"/>
      </w:r>
      <w:r w:rsidR="00053683" w:rsidRPr="009D0B1D">
        <w:rPr>
          <w:rFonts w:ascii="TH SarabunPSK" w:hAnsi="TH SarabunPSK" w:cs="TH SarabunPSK"/>
          <w:i w:val="0"/>
          <w:iCs w:val="0"/>
          <w:sz w:val="32"/>
          <w:cs/>
        </w:rPr>
        <w:t xml:space="preserve"> </w:t>
      </w:r>
      <w:r w:rsidR="00053683" w:rsidRPr="009D0B1D">
        <w:rPr>
          <w:rFonts w:ascii="TH SarabunPSK" w:eastAsia="TH SarabunPSK" w:hAnsi="TH SarabunPSK" w:cs="TH SarabunPSK"/>
          <w:i w:val="0"/>
          <w:iCs w:val="0"/>
          <w:sz w:val="32"/>
          <w:cs/>
        </w:rPr>
        <w:t>ค่าเฉลี่ย</w:t>
      </w:r>
      <w:r w:rsidR="00053683" w:rsidRPr="009D0B1D">
        <w:rPr>
          <w:rFonts w:ascii="TH SarabunPSK" w:eastAsia="TH SarabunPSK" w:hAnsi="TH SarabunPSK" w:cs="TH SarabunPSK"/>
          <w:i w:val="0"/>
          <w:iCs w:val="0"/>
          <w:sz w:val="32"/>
        </w:rPr>
        <w:t xml:space="preserve"> IRI</w:t>
      </w:r>
      <w:r w:rsidR="00053683" w:rsidRPr="006A63A1">
        <w:rPr>
          <w:rFonts w:ascii="TH SarabunPSK" w:eastAsia="TH SarabunPSK" w:hAnsi="TH SarabunPSK" w:cs="TH SarabunPSK"/>
          <w:i w:val="0"/>
          <w:iCs w:val="0"/>
          <w:sz w:val="32"/>
        </w:rPr>
        <w:t xml:space="preserve"> </w:t>
      </w:r>
      <w:r w:rsidR="00053683" w:rsidRPr="006A63A1">
        <w:rPr>
          <w:rFonts w:ascii="TH SarabunPSK" w:eastAsia="TH SarabunPSK" w:hAnsi="TH SarabunPSK" w:cs="TH SarabunPSK"/>
          <w:i w:val="0"/>
          <w:iCs w:val="0"/>
          <w:sz w:val="32"/>
          <w:cs/>
        </w:rPr>
        <w:t>จำแนกตามสำนักงานทางหลวงและชนิดผิวทาง</w:t>
      </w:r>
      <w:bookmarkEnd w:id="52"/>
      <w:bookmarkEnd w:id="53"/>
      <w:bookmarkEnd w:id="54"/>
      <w:bookmarkEnd w:id="55"/>
      <w:bookmarkEnd w:id="56"/>
    </w:p>
    <w:p w14:paraId="580ECF8C" w14:textId="6E8F91FA" w:rsidR="00053683" w:rsidRPr="006F44DD" w:rsidRDefault="00053683" w:rsidP="00053683">
      <w:pPr>
        <w:spacing w:after="120"/>
        <w:jc w:val="thaiDistribute"/>
        <w:rPr>
          <w:rFonts w:ascii="TH SarabunPSK" w:hAnsi="TH SarabunPSK" w:cs="TH SarabunPSK"/>
          <w:sz w:val="32"/>
          <w:cs/>
        </w:rPr>
      </w:pPr>
      <w:bookmarkStart w:id="57" w:name="_Toc41047120"/>
      <w:bookmarkStart w:id="58" w:name="_Toc41047309"/>
      <w:bookmarkStart w:id="59" w:name="_Toc42103064"/>
      <w:r w:rsidRPr="006F44DD">
        <w:rPr>
          <w:rFonts w:ascii="TH SarabunPSK" w:eastAsia="Times New Roman" w:hAnsi="TH SarabunPSK" w:cs="TH SarabunPSK"/>
          <w:sz w:val="32"/>
          <w:cs/>
        </w:rPr>
        <w:br w:type="page"/>
      </w:r>
      <w:bookmarkStart w:id="60" w:name="_Toc40553265"/>
      <w:bookmarkStart w:id="61" w:name="_Toc56414396"/>
      <w:bookmarkStart w:id="62" w:name="_Toc59144394"/>
      <w:bookmarkStart w:id="63" w:name="_Toc59190732"/>
      <w:bookmarkStart w:id="64" w:name="_Toc63252453"/>
      <w:bookmarkStart w:id="65" w:name="_Toc66286253"/>
      <w:r w:rsidR="009D0B1D" w:rsidRPr="009D0B1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="009D0B1D" w:rsidRPr="009D0B1D">
        <w:rPr>
          <w:rFonts w:ascii="TH SarabunPSK" w:hAnsi="TH SarabunPSK" w:cs="TH SarabunPSK"/>
          <w:sz w:val="32"/>
          <w:cs/>
        </w:rPr>
        <w:fldChar w:fldCharType="begin"/>
      </w:r>
      <w:r w:rsidR="009D0B1D"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="009D0B1D" w:rsidRPr="009D0B1D">
        <w:rPr>
          <w:rFonts w:ascii="TH SarabunPSK" w:hAnsi="TH SarabunPSK" w:cs="TH SarabunPSK"/>
          <w:sz w:val="32"/>
        </w:rPr>
        <w:instrText xml:space="preserve">SEQ </w:instrText>
      </w:r>
      <w:r w:rsidR="009D0B1D"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="009D0B1D" w:rsidRPr="009D0B1D">
        <w:rPr>
          <w:rFonts w:ascii="TH SarabunPSK" w:hAnsi="TH SarabunPSK" w:cs="TH SarabunPSK"/>
          <w:sz w:val="32"/>
        </w:rPr>
        <w:instrText>\* ARABIC</w:instrText>
      </w:r>
      <w:r w:rsidR="009D0B1D"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="009D0B1D"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3</w:t>
      </w:r>
      <w:r w:rsidR="009D0B1D" w:rsidRPr="009D0B1D">
        <w:rPr>
          <w:rFonts w:ascii="TH SarabunPSK" w:hAnsi="TH SarabunPSK" w:cs="TH SarabunPSK"/>
          <w:sz w:val="32"/>
          <w:cs/>
        </w:rPr>
        <w:fldChar w:fldCharType="end"/>
      </w:r>
      <w:r w:rsidRPr="006F44DD">
        <w:rPr>
          <w:rFonts w:ascii="TH SarabunPSK" w:hAnsi="TH SarabunPSK" w:cs="TH SarabunPSK"/>
          <w:i/>
          <w:iCs/>
          <w:sz w:val="32"/>
        </w:rPr>
        <w:t xml:space="preserve"> </w:t>
      </w:r>
      <w:r w:rsidRPr="006F44DD">
        <w:rPr>
          <w:rFonts w:ascii="TH SarabunPSK" w:eastAsia="Calibri" w:hAnsi="TH SarabunPSK" w:cs="TH SarabunPSK"/>
          <w:sz w:val="32"/>
          <w:cs/>
        </w:rPr>
        <w:t>ข้อมูลระยะทางของค่าดัชนีความขรุขระ</w:t>
      </w:r>
      <w:r w:rsidRPr="006F44DD">
        <w:rPr>
          <w:rFonts w:ascii="TH SarabunPSK" w:eastAsia="Calibri" w:hAnsi="TH SarabunPSK" w:cs="TH SarabunPSK"/>
          <w:spacing w:val="-4"/>
          <w:sz w:val="32"/>
          <w:cs/>
        </w:rPr>
        <w:t xml:space="preserve">สากล </w:t>
      </w:r>
      <w:r w:rsidRPr="006F44DD">
        <w:rPr>
          <w:rFonts w:ascii="TH SarabunPSK" w:eastAsia="Calibri" w:hAnsi="TH SarabunPSK" w:cs="TH SarabunPSK"/>
          <w:spacing w:val="-4"/>
          <w:sz w:val="32"/>
        </w:rPr>
        <w:t>(IRI)</w:t>
      </w:r>
      <w:r w:rsidRPr="006F44DD">
        <w:rPr>
          <w:rFonts w:ascii="TH SarabunPSK" w:eastAsia="Calibri" w:hAnsi="TH SarabunPSK" w:cs="TH SarabunPSK"/>
          <w:spacing w:val="-4"/>
          <w:sz w:val="32"/>
          <w:cs/>
        </w:rPr>
        <w:t xml:space="preserve"> แจกแจงตามช่วงค่าของ </w:t>
      </w:r>
      <w:r w:rsidRPr="006F44DD">
        <w:rPr>
          <w:rFonts w:ascii="TH SarabunPSK" w:eastAsia="Calibri" w:hAnsi="TH SarabunPSK" w:cs="TH SarabunPSK"/>
          <w:spacing w:val="-4"/>
          <w:sz w:val="32"/>
        </w:rPr>
        <w:t>IRI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006F44DD">
        <w:rPr>
          <w:rFonts w:ascii="TH SarabunPSK" w:eastAsia="Calibri" w:hAnsi="TH SarabunPSK" w:cs="TH SarabunPSK"/>
          <w:spacing w:val="-4"/>
          <w:sz w:val="32"/>
        </w:rPr>
        <w:t xml:space="preserve"> </w:t>
      </w:r>
    </w:p>
    <w:p w14:paraId="4B3D0A8C" w14:textId="77777777" w:rsidR="00053683" w:rsidRPr="006F44DD" w:rsidRDefault="00053683" w:rsidP="00053683">
      <w:pPr>
        <w:jc w:val="thaiDistribute"/>
        <w:rPr>
          <w:rFonts w:ascii="TH SarabunPSK" w:eastAsia="Calibri" w:hAnsi="TH SarabunPSK" w:cs="TH SarabunPSK"/>
          <w:i/>
          <w:iCs/>
          <w:sz w:val="32"/>
          <w:cs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w:drawing>
          <wp:inline distT="0" distB="0" distL="0" distR="0" wp14:anchorId="2B609512" wp14:editId="7E26FE7E">
            <wp:extent cx="8902598" cy="5053149"/>
            <wp:effectExtent l="0" t="0" r="0" b="0"/>
            <wp:docPr id="561867989" name="Picture 561867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196" cy="506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FD04" w14:textId="5DB933DC" w:rsidR="00307260" w:rsidRPr="00E140EE" w:rsidRDefault="00573E13" w:rsidP="00E140EE">
      <w:pPr>
        <w:pStyle w:val="a8"/>
        <w:spacing w:before="0"/>
        <w:ind w:left="426" w:firstLine="567"/>
        <w:jc w:val="center"/>
        <w:rPr>
          <w:rFonts w:ascii="TH SarabunPSK" w:eastAsia="TH SarabunPSK" w:hAnsi="TH SarabunPSK" w:cs="TH SarabunPSK"/>
          <w:i w:val="0"/>
          <w:iCs w:val="0"/>
          <w:sz w:val="32"/>
        </w:rPr>
      </w:pPr>
      <w:bookmarkStart w:id="66" w:name="_Toc66287934"/>
      <w:r w:rsidRPr="006F44DD">
        <w:rPr>
          <w:rFonts w:ascii="TH SarabunPSK" w:hAnsi="TH SarabunPSK" w:cs="TH SarabunPSK"/>
          <w:noProof/>
          <w:sz w:val="32"/>
          <w:lang w:eastAsia="en-US"/>
        </w:rPr>
        <w:lastRenderedPageBreak/>
        <mc:AlternateContent>
          <mc:Choice Requires="wps">
            <w:drawing>
              <wp:anchor distT="4294967295" distB="4294967295" distL="114300" distR="114300" simplePos="0" relativeHeight="251708928" behindDoc="0" locked="0" layoutInCell="1" allowOverlap="1" wp14:anchorId="7569E16B" wp14:editId="3BC06848">
                <wp:simplePos x="0" y="0"/>
                <wp:positionH relativeFrom="column">
                  <wp:posOffset>8543925</wp:posOffset>
                </wp:positionH>
                <wp:positionV relativeFrom="paragraph">
                  <wp:posOffset>1724025</wp:posOffset>
                </wp:positionV>
                <wp:extent cx="1570355" cy="690245"/>
                <wp:effectExtent l="0" t="0" r="0" b="4445"/>
                <wp:wrapNone/>
                <wp:docPr id="561867984" name="Text Box 561867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035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4283A" w14:textId="77777777" w:rsidR="001C7AC5" w:rsidRDefault="001C7AC5" w:rsidP="00573E1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RUT = 4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19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มม. </w:t>
                            </w:r>
                          </w:p>
                          <w:p w14:paraId="15682C8A" w14:textId="77777777" w:rsidR="001C7AC5" w:rsidRPr="000438C9" w:rsidRDefault="001C7AC5" w:rsidP="00573E1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Cs/>
                                <w:noProof/>
                                <w:color w:val="000000"/>
                                <w:szCs w:val="24"/>
                                <w:cs/>
                              </w:rPr>
                            </w:pP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เฉลี่ยผิวคอนกรีต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9E16B" id="Text Box 561867984" o:spid="_x0000_s1028" type="#_x0000_t202" style="position:absolute;left:0;text-align:left;margin-left:672.75pt;margin-top:135.75pt;width:123.65pt;height:54.35pt;z-index:251708928;visibility:visible;mso-wrap-style:non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" filled="f" stroked="f">
                <v:textbox style="mso-fit-shape-to-text:t">
                  <w:txbxContent>
                    <w:p w14:paraId="5864283A" w14:textId="77777777" w:rsidR="001C7AC5" w:rsidRDefault="001C7AC5" w:rsidP="00573E13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RUT = 4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19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 xml:space="preserve"> 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มม. </w:t>
                      </w:r>
                    </w:p>
                    <w:p w14:paraId="15682C8A" w14:textId="77777777" w:rsidR="001C7AC5" w:rsidRPr="000438C9" w:rsidRDefault="001C7AC5" w:rsidP="00573E13">
                      <w:pPr>
                        <w:jc w:val="center"/>
                        <w:rPr>
                          <w:rFonts w:ascii="TH SarabunPSK" w:eastAsia="Times New Roman" w:hAnsi="TH SarabunPSK" w:cs="TH SarabunPSK"/>
                          <w:bCs/>
                          <w:noProof/>
                          <w:color w:val="000000"/>
                          <w:szCs w:val="24"/>
                          <w:cs/>
                        </w:rPr>
                      </w:pP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เฉลี่ยผิวคอนกรีต</w:t>
                      </w:r>
                    </w:p>
                  </w:txbxContent>
                </v:textbox>
              </v:shape>
            </w:pict>
          </mc:Fallback>
        </mc:AlternateContent>
      </w:r>
      <w:r w:rsidRPr="006F44DD">
        <w:rPr>
          <w:rFonts w:ascii="TH SarabunPSK" w:hAnsi="TH SarabunPSK" w:cs="TH SarabunPSK"/>
          <w:noProof/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A45A4B9" wp14:editId="5FDAAD25">
                <wp:simplePos x="0" y="0"/>
                <wp:positionH relativeFrom="page">
                  <wp:posOffset>9455785</wp:posOffset>
                </wp:positionH>
                <wp:positionV relativeFrom="paragraph">
                  <wp:posOffset>1133475</wp:posOffset>
                </wp:positionV>
                <wp:extent cx="1576705" cy="533400"/>
                <wp:effectExtent l="0" t="0" r="0" b="0"/>
                <wp:wrapNone/>
                <wp:docPr id="56186798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DB8D5" w14:textId="77777777" w:rsidR="001C7AC5" w:rsidRDefault="001C7AC5" w:rsidP="00573E1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RUT = 5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84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มม. </w:t>
                            </w:r>
                          </w:p>
                          <w:p w14:paraId="3A41280F" w14:textId="7D898203" w:rsidR="001C7AC5" w:rsidRPr="00B81239" w:rsidRDefault="001C7AC5" w:rsidP="00573E1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Cs/>
                                <w:noProof/>
                                <w:color w:val="000000"/>
                                <w:szCs w:val="24"/>
                                <w:cs/>
                              </w:rPr>
                            </w:pP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เฉลี่ยผิวลางยาง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A4B9" id="Text Box 69" o:spid="_x0000_s1029" type="#_x0000_t202" style="position:absolute;left:0;text-align:left;margin-left:744.55pt;margin-top:89.25pt;width:124.15pt;height:42pt;z-index:25170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" filled="f" stroked="f">
                <v:textbox>
                  <w:txbxContent>
                    <w:p w14:paraId="1F4DB8D5" w14:textId="77777777" w:rsidR="001C7AC5" w:rsidRDefault="001C7AC5" w:rsidP="00573E13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RUT = 5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84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 xml:space="preserve"> 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มม. </w:t>
                      </w:r>
                    </w:p>
                    <w:p w14:paraId="3A41280F" w14:textId="7D898203" w:rsidR="001C7AC5" w:rsidRPr="00B81239" w:rsidRDefault="001C7AC5" w:rsidP="00573E13">
                      <w:pPr>
                        <w:jc w:val="center"/>
                        <w:rPr>
                          <w:rFonts w:ascii="TH SarabunPSK" w:eastAsia="Times New Roman" w:hAnsi="TH SarabunPSK" w:cs="TH SarabunPSK"/>
                          <w:bCs/>
                          <w:noProof/>
                          <w:color w:val="000000"/>
                          <w:szCs w:val="24"/>
                          <w:cs/>
                        </w:rPr>
                      </w:pP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เฉลี่ยผิวลางยาง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F44DD">
        <w:rPr>
          <w:rFonts w:ascii="TH SarabunPSK" w:hAnsi="TH SarabunPSK" w:cs="TH SarabunPSK"/>
          <w:noProof/>
          <w:sz w:val="32"/>
          <w:lang w:eastAsia="en-US"/>
        </w:rPr>
        <w:drawing>
          <wp:anchor distT="0" distB="0" distL="114300" distR="114300" simplePos="0" relativeHeight="251692544" behindDoc="0" locked="0" layoutInCell="1" allowOverlap="1" wp14:anchorId="4567FF08" wp14:editId="57FCF004">
            <wp:simplePos x="0" y="0"/>
            <wp:positionH relativeFrom="page">
              <wp:posOffset>1113790</wp:posOffset>
            </wp:positionH>
            <wp:positionV relativeFrom="paragraph">
              <wp:posOffset>0</wp:posOffset>
            </wp:positionV>
            <wp:extent cx="8482965" cy="4448175"/>
            <wp:effectExtent l="0" t="0" r="0" b="9525"/>
            <wp:wrapThrough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hrough>
            <wp:docPr id="561867993" name="Picture 561867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 b="7445"/>
                    <a:stretch/>
                  </pic:blipFill>
                  <pic:spPr bwMode="auto">
                    <a:xfrm>
                      <a:off x="0" y="0"/>
                      <a:ext cx="848296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7" w:name="_Toc40553523"/>
      <w:bookmarkStart w:id="68" w:name="_Toc41047334"/>
      <w:bookmarkStart w:id="69" w:name="_Toc42103239"/>
      <w:bookmarkStart w:id="70" w:name="_Toc56156368"/>
      <w:bookmarkStart w:id="71" w:name="_Toc59144384"/>
      <w:bookmarkStart w:id="72" w:name="_Toc59190746"/>
      <w:bookmarkStart w:id="73" w:name="_Toc63252471"/>
      <w:r w:rsidR="009D0B1D" w:rsidRPr="00E140EE">
        <w:rPr>
          <w:rFonts w:ascii="TH SarabunPSK" w:hAnsi="TH SarabunPSK" w:cs="TH SarabunPSK"/>
          <w:i w:val="0"/>
          <w:iCs w:val="0"/>
          <w:sz w:val="32"/>
          <w:cs/>
        </w:rPr>
        <w:t xml:space="preserve">รูปที่ </w:t>
      </w:r>
      <w:r w:rsidR="009D0B1D" w:rsidRPr="00E140EE">
        <w:rPr>
          <w:rFonts w:ascii="TH SarabunPSK" w:hAnsi="TH SarabunPSK" w:cs="TH SarabunPSK"/>
          <w:i w:val="0"/>
          <w:iCs w:val="0"/>
          <w:sz w:val="32"/>
          <w:cs/>
        </w:rPr>
        <w:fldChar w:fldCharType="begin"/>
      </w:r>
      <w:r w:rsidR="009D0B1D" w:rsidRPr="00E140EE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="009D0B1D" w:rsidRPr="00E140EE">
        <w:rPr>
          <w:rFonts w:ascii="TH SarabunPSK" w:hAnsi="TH SarabunPSK" w:cs="TH SarabunPSK"/>
          <w:i w:val="0"/>
          <w:iCs w:val="0"/>
          <w:sz w:val="32"/>
        </w:rPr>
        <w:instrText xml:space="preserve">SEQ </w:instrText>
      </w:r>
      <w:r w:rsidR="009D0B1D" w:rsidRPr="00E140EE">
        <w:rPr>
          <w:rFonts w:ascii="TH SarabunPSK" w:hAnsi="TH SarabunPSK" w:cs="TH SarabunPSK"/>
          <w:i w:val="0"/>
          <w:iCs w:val="0"/>
          <w:sz w:val="32"/>
          <w:cs/>
        </w:rPr>
        <w:instrText xml:space="preserve">รูปที่ </w:instrText>
      </w:r>
      <w:r w:rsidR="009D0B1D" w:rsidRPr="00E140EE">
        <w:rPr>
          <w:rFonts w:ascii="TH SarabunPSK" w:hAnsi="TH SarabunPSK" w:cs="TH SarabunPSK"/>
          <w:i w:val="0"/>
          <w:iCs w:val="0"/>
          <w:sz w:val="32"/>
        </w:rPr>
        <w:instrText>\* ARABIC</w:instrText>
      </w:r>
      <w:r w:rsidR="009D0B1D" w:rsidRPr="00E140EE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="009D0B1D" w:rsidRPr="00E140EE">
        <w:rPr>
          <w:rFonts w:ascii="TH SarabunPSK" w:hAnsi="TH SarabunPSK" w:cs="TH SarabunPSK"/>
          <w:i w:val="0"/>
          <w:iCs w:val="0"/>
          <w:sz w:val="32"/>
          <w:cs/>
        </w:rPr>
        <w:fldChar w:fldCharType="separate"/>
      </w:r>
      <w:r w:rsidR="00032246">
        <w:rPr>
          <w:rFonts w:ascii="TH SarabunPSK" w:hAnsi="TH SarabunPSK" w:cs="TH SarabunPSK"/>
          <w:i w:val="0"/>
          <w:iCs w:val="0"/>
          <w:noProof/>
          <w:sz w:val="32"/>
          <w:cs/>
        </w:rPr>
        <w:t>5</w:t>
      </w:r>
      <w:r w:rsidR="009D0B1D" w:rsidRPr="00E140EE">
        <w:rPr>
          <w:rFonts w:ascii="TH SarabunPSK" w:hAnsi="TH SarabunPSK" w:cs="TH SarabunPSK"/>
          <w:i w:val="0"/>
          <w:iCs w:val="0"/>
          <w:sz w:val="32"/>
          <w:cs/>
        </w:rPr>
        <w:fldChar w:fldCharType="end"/>
      </w:r>
      <w:r w:rsidR="00053683" w:rsidRPr="00E140EE">
        <w:rPr>
          <w:rFonts w:ascii="TH SarabunPSK" w:hAnsi="TH SarabunPSK" w:cs="TH SarabunPSK"/>
          <w:i w:val="0"/>
          <w:iCs w:val="0"/>
          <w:sz w:val="32"/>
          <w:cs/>
        </w:rPr>
        <w:t xml:space="preserve"> </w:t>
      </w:r>
      <w:r w:rsidR="00053683" w:rsidRPr="00E140EE">
        <w:rPr>
          <w:rFonts w:ascii="TH SarabunPSK" w:eastAsia="TH SarabunPSK" w:hAnsi="TH SarabunPSK" w:cs="TH SarabunPSK"/>
          <w:i w:val="0"/>
          <w:iCs w:val="0"/>
          <w:sz w:val="32"/>
          <w:cs/>
        </w:rPr>
        <w:t>ค่าเฉลี่ย</w:t>
      </w:r>
      <w:r w:rsidR="00053683" w:rsidRPr="00E140EE">
        <w:rPr>
          <w:rFonts w:ascii="TH SarabunPSK" w:eastAsia="TH SarabunPSK" w:hAnsi="TH SarabunPSK" w:cs="TH SarabunPSK"/>
          <w:i w:val="0"/>
          <w:iCs w:val="0"/>
          <w:sz w:val="32"/>
        </w:rPr>
        <w:t xml:space="preserve"> RUT </w:t>
      </w:r>
      <w:r w:rsidR="00053683" w:rsidRPr="00E140EE">
        <w:rPr>
          <w:rFonts w:ascii="TH SarabunPSK" w:eastAsia="TH SarabunPSK" w:hAnsi="TH SarabunPSK" w:cs="TH SarabunPSK"/>
          <w:i w:val="0"/>
          <w:iCs w:val="0"/>
          <w:sz w:val="32"/>
          <w:cs/>
        </w:rPr>
        <w:t>จำแนกตามสำนักงานทางหลวงและชนิดผิวทาง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2F95B50" w14:textId="77777777" w:rsidR="00573E13" w:rsidRDefault="00573E13" w:rsidP="00053683">
      <w:pPr>
        <w:tabs>
          <w:tab w:val="left" w:pos="6363"/>
        </w:tabs>
        <w:spacing w:before="80"/>
        <w:jc w:val="center"/>
        <w:rPr>
          <w:rFonts w:ascii="TH SarabunPSK" w:eastAsia="TH SarabunPSK" w:hAnsi="TH SarabunPSK" w:cs="TH SarabunPSK"/>
          <w:sz w:val="32"/>
        </w:rPr>
      </w:pPr>
    </w:p>
    <w:p w14:paraId="4023CB17" w14:textId="77777777" w:rsidR="00E140EE" w:rsidRDefault="00E140EE">
      <w:pPr>
        <w:suppressAutoHyphens w:val="0"/>
        <w:rPr>
          <w:rFonts w:ascii="TH SarabunPSK" w:hAnsi="TH SarabunPSK" w:cs="TH SarabunPSK"/>
          <w:sz w:val="32"/>
          <w:cs/>
        </w:rPr>
      </w:pPr>
      <w:bookmarkStart w:id="74" w:name="_Toc40553266"/>
      <w:bookmarkStart w:id="75" w:name="_Toc41047121"/>
      <w:bookmarkStart w:id="76" w:name="_Toc41047310"/>
      <w:bookmarkStart w:id="77" w:name="_Toc42103065"/>
      <w:bookmarkStart w:id="78" w:name="_Toc56414397"/>
      <w:bookmarkStart w:id="79" w:name="_Toc59144395"/>
      <w:bookmarkStart w:id="80" w:name="_Toc59190733"/>
      <w:bookmarkStart w:id="81" w:name="_Toc63252454"/>
      <w:r>
        <w:rPr>
          <w:rFonts w:ascii="TH SarabunPSK" w:hAnsi="TH SarabunPSK" w:cs="TH SarabunPSK"/>
          <w:sz w:val="32"/>
          <w:cs/>
        </w:rPr>
        <w:br w:type="page"/>
      </w:r>
    </w:p>
    <w:p w14:paraId="2F0975FE" w14:textId="122A7719" w:rsidR="00053683" w:rsidRPr="006F44DD" w:rsidRDefault="009D0B1D" w:rsidP="00053683">
      <w:pPr>
        <w:spacing w:after="120"/>
        <w:jc w:val="thaiDistribute"/>
        <w:rPr>
          <w:rFonts w:ascii="TH SarabunPSK" w:hAnsi="TH SarabunPSK" w:cs="TH SarabunPSK"/>
          <w:noProof/>
          <w:color w:val="000000" w:themeColor="text1"/>
          <w:sz w:val="32"/>
        </w:rPr>
      </w:pPr>
      <w:bookmarkStart w:id="82" w:name="_Toc66286254"/>
      <w:r w:rsidRPr="009D0B1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4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053683"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="00053683" w:rsidRPr="006F44DD">
        <w:rPr>
          <w:rFonts w:ascii="TH SarabunPSK" w:eastAsia="Calibri" w:hAnsi="TH SarabunPSK" w:cs="TH SarabunPSK"/>
          <w:color w:val="000000" w:themeColor="text1"/>
          <w:sz w:val="32"/>
          <w:cs/>
        </w:rPr>
        <w:t>ข้อมูลระยะทางของค่าข้อ</w:t>
      </w:r>
      <w:r w:rsidR="00053683" w:rsidRPr="006F44DD">
        <w:rPr>
          <w:rFonts w:ascii="TH SarabunPSK" w:eastAsia="Calibri" w:hAnsi="TH SarabunPSK" w:cs="TH SarabunPSK"/>
          <w:color w:val="000000" w:themeColor="text1"/>
          <w:spacing w:val="-4"/>
          <w:sz w:val="32"/>
          <w:cs/>
        </w:rPr>
        <w:t>มูลค่าความลึกร่องล้อ (</w:t>
      </w:r>
      <w:r w:rsidR="00053683" w:rsidRPr="006F44DD">
        <w:rPr>
          <w:rFonts w:ascii="TH SarabunPSK" w:eastAsia="Calibri" w:hAnsi="TH SarabunPSK" w:cs="TH SarabunPSK"/>
          <w:color w:val="000000" w:themeColor="text1"/>
          <w:spacing w:val="-4"/>
          <w:sz w:val="32"/>
        </w:rPr>
        <w:t>Rutting)</w:t>
      </w:r>
      <w:r w:rsidR="00053683" w:rsidRPr="006F44DD">
        <w:rPr>
          <w:rFonts w:ascii="TH SarabunPSK" w:eastAsia="Calibri" w:hAnsi="TH SarabunPSK" w:cs="TH SarabunPSK"/>
          <w:i/>
          <w:iCs/>
          <w:color w:val="000000" w:themeColor="text1"/>
          <w:spacing w:val="-4"/>
          <w:sz w:val="32"/>
          <w:cs/>
        </w:rPr>
        <w:t xml:space="preserve"> </w:t>
      </w:r>
      <w:r w:rsidR="00053683" w:rsidRPr="006F44DD">
        <w:rPr>
          <w:rFonts w:ascii="TH SarabunPSK" w:eastAsia="Calibri" w:hAnsi="TH SarabunPSK" w:cs="TH SarabunPSK"/>
          <w:color w:val="000000" w:themeColor="text1"/>
          <w:spacing w:val="-4"/>
          <w:sz w:val="32"/>
          <w:cs/>
        </w:rPr>
        <w:t xml:space="preserve">แจกแจงตามช่วงค่าของ </w:t>
      </w:r>
      <w:r w:rsidR="00053683" w:rsidRPr="006F44DD">
        <w:rPr>
          <w:rFonts w:ascii="TH SarabunPSK" w:eastAsia="Calibri" w:hAnsi="TH SarabunPSK" w:cs="TH SarabunPSK"/>
          <w:color w:val="000000" w:themeColor="text1"/>
          <w:spacing w:val="-4"/>
          <w:sz w:val="32"/>
        </w:rPr>
        <w:t>RUT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19006E90" w14:textId="77777777" w:rsidR="00053683" w:rsidRPr="006F44DD" w:rsidRDefault="00053683" w:rsidP="000C5C0E">
      <w:pPr>
        <w:jc w:val="center"/>
        <w:rPr>
          <w:rFonts w:ascii="TH SarabunPSK" w:eastAsia="Calibri" w:hAnsi="TH SarabunPSK" w:cs="TH SarabunPSK"/>
          <w:i/>
          <w:iCs/>
          <w:sz w:val="32"/>
        </w:rPr>
      </w:pPr>
      <w:r w:rsidRPr="006F44DD">
        <w:rPr>
          <w:rFonts w:ascii="TH SarabunPSK" w:hAnsi="TH SarabunPSK" w:cs="TH SarabunPSK"/>
          <w:noProof/>
          <w:sz w:val="32"/>
          <w:cs/>
          <w:lang w:eastAsia="en-US"/>
        </w:rPr>
        <w:drawing>
          <wp:inline distT="0" distB="0" distL="0" distR="0" wp14:anchorId="733A3DF9" wp14:editId="1C6873D1">
            <wp:extent cx="8896985" cy="4703620"/>
            <wp:effectExtent l="0" t="0" r="0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85" cy="47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169E" w14:textId="77777777" w:rsidR="00053683" w:rsidRPr="006F44DD" w:rsidRDefault="00053683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w:lastRenderedPageBreak/>
        <w:drawing>
          <wp:anchor distT="0" distB="0" distL="114300" distR="114300" simplePos="0" relativeHeight="251693568" behindDoc="0" locked="0" layoutInCell="1" allowOverlap="1" wp14:anchorId="6E2FE43A" wp14:editId="4D7BCA2B">
            <wp:simplePos x="0" y="0"/>
            <wp:positionH relativeFrom="page">
              <wp:posOffset>1266825</wp:posOffset>
            </wp:positionH>
            <wp:positionV relativeFrom="paragraph">
              <wp:posOffset>13970</wp:posOffset>
            </wp:positionV>
            <wp:extent cx="8409940" cy="4400550"/>
            <wp:effectExtent l="0" t="0" r="0" b="0"/>
            <wp:wrapThrough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hrough>
            <wp:docPr id="561867996" name="Picture 56186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7003" r="1645" b="8339"/>
                    <a:stretch/>
                  </pic:blipFill>
                  <pic:spPr bwMode="auto">
                    <a:xfrm>
                      <a:off x="0" y="0"/>
                      <a:ext cx="840994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B647E" w14:textId="77777777" w:rsidR="00053683" w:rsidRPr="006F44DD" w:rsidRDefault="00053683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</w:p>
    <w:p w14:paraId="0FCB1F5A" w14:textId="77777777" w:rsidR="00053683" w:rsidRPr="006F44DD" w:rsidRDefault="00053683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</w:p>
    <w:p w14:paraId="7E7E708C" w14:textId="05AD8441" w:rsidR="00053683" w:rsidRPr="006F44DD" w:rsidRDefault="006F39DC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2949DFA" wp14:editId="7F6B1F9C">
                <wp:simplePos x="0" y="0"/>
                <wp:positionH relativeFrom="page">
                  <wp:posOffset>9339580</wp:posOffset>
                </wp:positionH>
                <wp:positionV relativeFrom="paragraph">
                  <wp:posOffset>396875</wp:posOffset>
                </wp:positionV>
                <wp:extent cx="1257300" cy="485775"/>
                <wp:effectExtent l="0" t="0" r="0" b="9525"/>
                <wp:wrapNone/>
                <wp:docPr id="56186798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7377C" w14:textId="6DE5E4B9" w:rsidR="001C7AC5" w:rsidRDefault="001C7AC5" w:rsidP="006F39DC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MPD = 0.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87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มม.</w:t>
                            </w:r>
                          </w:p>
                          <w:p w14:paraId="514B5A05" w14:textId="2A426987" w:rsidR="001C7AC5" w:rsidRPr="000438C9" w:rsidRDefault="001C7AC5" w:rsidP="0005368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Cs/>
                                <w:noProof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เฉลี่ยผิวลางยาง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9DFA" id="Text Box 81" o:spid="_x0000_s1030" type="#_x0000_t202" style="position:absolute;left:0;text-align:left;margin-left:735.4pt;margin-top:31.25pt;width:99pt;height:38.2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" filled="f" stroked="f">
                <v:textbox>
                  <w:txbxContent>
                    <w:p w14:paraId="50D7377C" w14:textId="6DE5E4B9" w:rsidR="001C7AC5" w:rsidRDefault="001C7AC5" w:rsidP="006F39DC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</w:pP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MPD = 0.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87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 xml:space="preserve"> 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>มม.</w:t>
                      </w:r>
                    </w:p>
                    <w:p w14:paraId="514B5A05" w14:textId="2A426987" w:rsidR="001C7AC5" w:rsidRPr="000438C9" w:rsidRDefault="001C7AC5" w:rsidP="00053683">
                      <w:pPr>
                        <w:jc w:val="center"/>
                        <w:rPr>
                          <w:rFonts w:ascii="TH SarabunPSK" w:eastAsia="Times New Roman" w:hAnsi="TH SarabunPSK" w:cs="TH SarabunPSK"/>
                          <w:bCs/>
                          <w:noProof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เฉลี่ยผิวลางยาง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B0952F" w14:textId="0E840B2E" w:rsidR="00053683" w:rsidRPr="006F44DD" w:rsidRDefault="006F39DC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4C32720" wp14:editId="078E7306">
                <wp:simplePos x="0" y="0"/>
                <wp:positionH relativeFrom="column">
                  <wp:posOffset>8642985</wp:posOffset>
                </wp:positionH>
                <wp:positionV relativeFrom="paragraph">
                  <wp:posOffset>417195</wp:posOffset>
                </wp:positionV>
                <wp:extent cx="1610340" cy="290830"/>
                <wp:effectExtent l="0" t="0" r="0" b="0"/>
                <wp:wrapNone/>
                <wp:docPr id="5618679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4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4375C" w14:textId="77777777" w:rsidR="001C7AC5" w:rsidRDefault="001C7AC5" w:rsidP="0005368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>MPD = 0.75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มม. </w:t>
                            </w:r>
                          </w:p>
                          <w:p w14:paraId="52C9622C" w14:textId="3C0E28E9" w:rsidR="001C7AC5" w:rsidRPr="00665207" w:rsidRDefault="001C7AC5" w:rsidP="00053683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Cs/>
                                <w:noProof/>
                                <w:color w:val="000000"/>
                                <w:szCs w:val="24"/>
                                <w:cs/>
                              </w:rPr>
                            </w:pPr>
                            <w:r w:rsidRPr="003D6F10">
                              <w:rPr>
                                <w:rFonts w:ascii="TH SarabunPSK" w:eastAsia="Times New Roman" w:hAnsi="TH SarabunPSK" w:cs="TH SarabunPSK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เฉลี่ยผิวคอนกรีต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32720" id="Text Box 77" o:spid="_x0000_s1031" type="#_x0000_t202" style="position:absolute;left:0;text-align:left;margin-left:680.55pt;margin-top:32.85pt;width:126.8pt;height:22.9pt;z-index:251695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" filled="f" stroked="f">
                <v:textbox style="mso-fit-shape-to-text:t">
                  <w:txbxContent>
                    <w:p w14:paraId="0644375C" w14:textId="77777777" w:rsidR="001C7AC5" w:rsidRDefault="001C7AC5" w:rsidP="00053683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>MPD = 0.75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</w:rPr>
                        <w:t xml:space="preserve"> </w:t>
                      </w: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มม. </w:t>
                      </w:r>
                    </w:p>
                    <w:p w14:paraId="52C9622C" w14:textId="3C0E28E9" w:rsidR="001C7AC5" w:rsidRPr="00665207" w:rsidRDefault="001C7AC5" w:rsidP="00053683">
                      <w:pPr>
                        <w:jc w:val="center"/>
                        <w:rPr>
                          <w:rFonts w:ascii="TH SarabunPSK" w:eastAsia="Times New Roman" w:hAnsi="TH SarabunPSK" w:cs="TH SarabunPSK"/>
                          <w:bCs/>
                          <w:noProof/>
                          <w:color w:val="000000"/>
                          <w:szCs w:val="24"/>
                          <w:cs/>
                        </w:rPr>
                      </w:pPr>
                      <w:r w:rsidRPr="003D6F10">
                        <w:rPr>
                          <w:rFonts w:ascii="TH SarabunPSK" w:eastAsia="Times New Roman" w:hAnsi="TH SarabunPSK" w:cs="TH SarabunPSK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เฉลี่ยผิวคอนกรีต</w:t>
                      </w:r>
                    </w:p>
                  </w:txbxContent>
                </v:textbox>
              </v:shape>
            </w:pict>
          </mc:Fallback>
        </mc:AlternateContent>
      </w:r>
    </w:p>
    <w:p w14:paraId="3857FC53" w14:textId="5B5FBE95" w:rsidR="00053683" w:rsidRPr="006F44DD" w:rsidRDefault="00053683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</w:p>
    <w:p w14:paraId="2277C43C" w14:textId="3B858878" w:rsidR="00053683" w:rsidRPr="006F44DD" w:rsidRDefault="00053683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</w:p>
    <w:p w14:paraId="67B00198" w14:textId="53F71E0F" w:rsidR="00053683" w:rsidRPr="006F44DD" w:rsidRDefault="00053683" w:rsidP="00053683">
      <w:pPr>
        <w:pStyle w:val="a8"/>
        <w:ind w:hanging="810"/>
        <w:jc w:val="center"/>
        <w:rPr>
          <w:rFonts w:ascii="TH SarabunPSK" w:hAnsi="TH SarabunPSK" w:cs="TH SarabunPSK"/>
          <w:noProof/>
          <w:sz w:val="32"/>
        </w:rPr>
      </w:pPr>
    </w:p>
    <w:p w14:paraId="663A0F37" w14:textId="3CF6D859" w:rsidR="00053683" w:rsidRPr="006F44DD" w:rsidRDefault="00053683" w:rsidP="00053683">
      <w:pPr>
        <w:pStyle w:val="a8"/>
        <w:ind w:hanging="810"/>
        <w:jc w:val="center"/>
        <w:rPr>
          <w:rFonts w:ascii="TH SarabunPSK" w:eastAsia="Calibri" w:hAnsi="TH SarabunPSK" w:cs="TH SarabunPSK"/>
          <w:i w:val="0"/>
          <w:iCs w:val="0"/>
          <w:sz w:val="32"/>
          <w:cs/>
        </w:rPr>
      </w:pPr>
    </w:p>
    <w:p w14:paraId="5C669981" w14:textId="6CCA1CA2" w:rsidR="00053683" w:rsidRPr="006F44DD" w:rsidRDefault="00053683" w:rsidP="00053683">
      <w:pPr>
        <w:tabs>
          <w:tab w:val="left" w:pos="6363"/>
        </w:tabs>
        <w:spacing w:before="80"/>
        <w:jc w:val="center"/>
        <w:rPr>
          <w:rFonts w:ascii="TH SarabunPSK" w:hAnsi="TH SarabunPSK" w:cs="TH SarabunPSK"/>
          <w:sz w:val="32"/>
        </w:rPr>
      </w:pPr>
      <w:bookmarkStart w:id="83" w:name="_Toc40553524"/>
      <w:bookmarkStart w:id="84" w:name="_Toc41047335"/>
      <w:bookmarkStart w:id="85" w:name="_Toc42103240"/>
      <w:bookmarkStart w:id="86" w:name="_Toc56156369"/>
    </w:p>
    <w:p w14:paraId="78AFDB35" w14:textId="0CC8DC93" w:rsidR="006F39DC" w:rsidRDefault="006F39DC" w:rsidP="00053683">
      <w:pPr>
        <w:tabs>
          <w:tab w:val="left" w:pos="6363"/>
        </w:tabs>
        <w:spacing w:before="80"/>
        <w:jc w:val="center"/>
        <w:rPr>
          <w:rFonts w:ascii="TH SarabunPSK" w:hAnsi="TH SarabunPSK" w:cs="TH SarabunPSK"/>
          <w:sz w:val="32"/>
        </w:rPr>
      </w:pPr>
      <w:bookmarkStart w:id="87" w:name="_Toc59144385"/>
      <w:bookmarkStart w:id="88" w:name="_Toc59190747"/>
      <w:bookmarkStart w:id="89" w:name="_Toc63252472"/>
    </w:p>
    <w:p w14:paraId="316BA854" w14:textId="3EEC078F" w:rsidR="00053683" w:rsidRPr="006F44DD" w:rsidRDefault="009D0B1D" w:rsidP="00E140EE">
      <w:pPr>
        <w:tabs>
          <w:tab w:val="left" w:pos="6363"/>
        </w:tabs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cs/>
        </w:rPr>
      </w:pPr>
      <w:bookmarkStart w:id="90" w:name="_Toc66287935"/>
      <w:r w:rsidRPr="009D0B1D">
        <w:rPr>
          <w:rFonts w:ascii="TH SarabunPSK" w:hAnsi="TH SarabunPSK" w:cs="TH SarabunPSK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6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053683" w:rsidRPr="009D0B1D">
        <w:rPr>
          <w:rFonts w:ascii="TH SarabunPSK" w:hAnsi="TH SarabunPSK" w:cs="TH SarabunPSK"/>
          <w:sz w:val="32"/>
          <w:cs/>
        </w:rPr>
        <w:t xml:space="preserve"> </w:t>
      </w:r>
      <w:r w:rsidR="00053683" w:rsidRPr="009D0B1D">
        <w:rPr>
          <w:rFonts w:ascii="TH SarabunPSK" w:eastAsia="TH SarabunPSK" w:hAnsi="TH SarabunPSK" w:cs="TH SarabunPSK"/>
          <w:sz w:val="32"/>
          <w:cs/>
        </w:rPr>
        <w:t>ค่าเฉลี่ย</w:t>
      </w:r>
      <w:r w:rsidR="00053683" w:rsidRPr="006F44DD">
        <w:rPr>
          <w:rFonts w:ascii="TH SarabunPSK" w:eastAsia="TH SarabunPSK" w:hAnsi="TH SarabunPSK" w:cs="TH SarabunPSK"/>
          <w:sz w:val="32"/>
        </w:rPr>
        <w:t xml:space="preserve"> MPD </w:t>
      </w:r>
      <w:r w:rsidR="00053683" w:rsidRPr="006F44DD">
        <w:rPr>
          <w:rFonts w:ascii="TH SarabunPSK" w:eastAsia="TH SarabunPSK" w:hAnsi="TH SarabunPSK" w:cs="TH SarabunPSK"/>
          <w:sz w:val="32"/>
          <w:cs/>
        </w:rPr>
        <w:t>จำแนกตามสำนักงานทางหลวงและชนิดผิวทาง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0A256973" w14:textId="6C90F0E1" w:rsidR="00053683" w:rsidRPr="006F44DD" w:rsidRDefault="00053683" w:rsidP="00053683">
      <w:pPr>
        <w:spacing w:after="120"/>
        <w:jc w:val="thaiDistribute"/>
        <w:rPr>
          <w:rFonts w:ascii="TH SarabunPSK" w:eastAsia="Calibri" w:hAnsi="TH SarabunPSK" w:cs="TH SarabunPSK"/>
          <w:sz w:val="32"/>
        </w:rPr>
      </w:pPr>
      <w:bookmarkStart w:id="91" w:name="_Ref40426230"/>
      <w:bookmarkStart w:id="92" w:name="_Toc40553267"/>
      <w:r w:rsidRPr="006F44DD">
        <w:rPr>
          <w:rFonts w:ascii="TH SarabunPSK" w:hAnsi="TH SarabunPSK" w:cs="TH SarabunPSK"/>
          <w:sz w:val="32"/>
          <w:cs/>
        </w:rPr>
        <w:br w:type="page"/>
      </w:r>
      <w:bookmarkStart w:id="93" w:name="_Toc41047122"/>
      <w:bookmarkStart w:id="94" w:name="_Toc41047311"/>
      <w:bookmarkStart w:id="95" w:name="_Toc42103066"/>
      <w:bookmarkStart w:id="96" w:name="_Toc56414398"/>
      <w:bookmarkStart w:id="97" w:name="_Toc59144396"/>
      <w:bookmarkStart w:id="98" w:name="_Toc59190734"/>
      <w:bookmarkStart w:id="99" w:name="_Toc63252455"/>
      <w:bookmarkStart w:id="100" w:name="_Toc66286255"/>
      <w:bookmarkEnd w:id="91"/>
      <w:r w:rsidR="009D0B1D" w:rsidRPr="009D0B1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="009D0B1D" w:rsidRPr="009D0B1D">
        <w:rPr>
          <w:rFonts w:ascii="TH SarabunPSK" w:hAnsi="TH SarabunPSK" w:cs="TH SarabunPSK"/>
          <w:sz w:val="32"/>
          <w:cs/>
        </w:rPr>
        <w:fldChar w:fldCharType="begin"/>
      </w:r>
      <w:r w:rsidR="009D0B1D"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="009D0B1D" w:rsidRPr="009D0B1D">
        <w:rPr>
          <w:rFonts w:ascii="TH SarabunPSK" w:hAnsi="TH SarabunPSK" w:cs="TH SarabunPSK"/>
          <w:sz w:val="32"/>
        </w:rPr>
        <w:instrText xml:space="preserve">SEQ </w:instrText>
      </w:r>
      <w:r w:rsidR="009D0B1D"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="009D0B1D" w:rsidRPr="009D0B1D">
        <w:rPr>
          <w:rFonts w:ascii="TH SarabunPSK" w:hAnsi="TH SarabunPSK" w:cs="TH SarabunPSK"/>
          <w:sz w:val="32"/>
        </w:rPr>
        <w:instrText>\* ARABIC</w:instrText>
      </w:r>
      <w:r w:rsidR="009D0B1D"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="009D0B1D"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5</w:t>
      </w:r>
      <w:r w:rsidR="009D0B1D" w:rsidRPr="009D0B1D">
        <w:rPr>
          <w:rFonts w:ascii="TH SarabunPSK" w:hAnsi="TH SarabunPSK" w:cs="TH SarabunPSK"/>
          <w:sz w:val="32"/>
          <w:cs/>
        </w:rPr>
        <w:fldChar w:fldCharType="end"/>
      </w:r>
      <w:r w:rsidR="0063672B" w:rsidRPr="006F44DD">
        <w:rPr>
          <w:rFonts w:ascii="TH SarabunPSK" w:hAnsi="TH SarabunPSK" w:cs="TH SarabunPSK"/>
          <w:sz w:val="32"/>
          <w:cs/>
        </w:rPr>
        <w:t xml:space="preserve"> </w:t>
      </w:r>
      <w:r w:rsidRPr="006F44DD">
        <w:rPr>
          <w:rFonts w:ascii="TH SarabunPSK" w:eastAsia="Calibri" w:hAnsi="TH SarabunPSK" w:cs="TH SarabunPSK"/>
          <w:sz w:val="32"/>
          <w:cs/>
        </w:rPr>
        <w:t>ข้อมูลระยะทางของ</w:t>
      </w:r>
      <w:r w:rsidRPr="006F44DD">
        <w:rPr>
          <w:rFonts w:ascii="TH SarabunPSK" w:eastAsia="Calibri" w:hAnsi="TH SarabunPSK" w:cs="TH SarabunPSK"/>
          <w:spacing w:val="-4"/>
          <w:sz w:val="32"/>
          <w:cs/>
        </w:rPr>
        <w:t>ข้อมูลค่าความหยาบเฉลี่ยของพื้นผิวทาง (</w:t>
      </w:r>
      <w:r w:rsidRPr="006F44DD">
        <w:rPr>
          <w:rFonts w:ascii="TH SarabunPSK" w:eastAsia="Calibri" w:hAnsi="TH SarabunPSK" w:cs="TH SarabunPSK"/>
          <w:spacing w:val="-4"/>
          <w:sz w:val="32"/>
        </w:rPr>
        <w:t>Mean Profile Depth; MPD)</w:t>
      </w:r>
      <w:r w:rsidRPr="006F44DD">
        <w:rPr>
          <w:rFonts w:ascii="TH SarabunPSK" w:eastAsia="Calibri" w:hAnsi="TH SarabunPSK" w:cs="TH SarabunPSK"/>
          <w:i/>
          <w:iCs/>
          <w:spacing w:val="-4"/>
          <w:sz w:val="32"/>
          <w:cs/>
        </w:rPr>
        <w:t xml:space="preserve"> </w:t>
      </w:r>
      <w:r w:rsidRPr="006F44DD">
        <w:rPr>
          <w:rFonts w:ascii="TH SarabunPSK" w:eastAsia="Calibri" w:hAnsi="TH SarabunPSK" w:cs="TH SarabunPSK"/>
          <w:spacing w:val="-4"/>
          <w:sz w:val="32"/>
          <w:cs/>
        </w:rPr>
        <w:t xml:space="preserve">แจกแจงตามช่วงค่าของ </w:t>
      </w:r>
      <w:r w:rsidRPr="006F44DD">
        <w:rPr>
          <w:rFonts w:ascii="TH SarabunPSK" w:eastAsia="Calibri" w:hAnsi="TH SarabunPSK" w:cs="TH SarabunPSK"/>
          <w:spacing w:val="-4"/>
          <w:sz w:val="32"/>
        </w:rPr>
        <w:t>MPD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Pr="006F44DD">
        <w:rPr>
          <w:rFonts w:ascii="TH SarabunPSK" w:hAnsi="TH SarabunPSK" w:cs="TH SarabunPSK"/>
          <w:sz w:val="32"/>
        </w:rPr>
        <w:t xml:space="preserve"> </w:t>
      </w:r>
    </w:p>
    <w:p w14:paraId="584B0677" w14:textId="4A033BD9" w:rsidR="00053683" w:rsidRDefault="00053683" w:rsidP="00F85DAD">
      <w:pPr>
        <w:rPr>
          <w:rFonts w:ascii="TH SarabunPSK" w:eastAsia="Calibri" w:hAnsi="TH SarabunPSK" w:cs="TH SarabunPSK"/>
          <w:i/>
          <w:iCs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w:drawing>
          <wp:inline distT="0" distB="0" distL="0" distR="0" wp14:anchorId="6DDB5F6B" wp14:editId="3048C4CD">
            <wp:extent cx="8887968" cy="4963754"/>
            <wp:effectExtent l="0" t="0" r="8890" b="8890"/>
            <wp:docPr id="561867997" name="Picture 56186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544" cy="4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DB28" w14:textId="76F42C92" w:rsidR="00E816CC" w:rsidRPr="00F85DAD" w:rsidRDefault="006F39DC" w:rsidP="005425E5">
      <w:pPr>
        <w:ind w:firstLine="720"/>
        <w:jc w:val="thaiDistribute"/>
        <w:rPr>
          <w:rFonts w:ascii="TH SarabunPSK" w:eastAsia="Calibri" w:hAnsi="TH SarabunPSK" w:cs="TH SarabunPSK"/>
          <w:sz w:val="32"/>
          <w:cs/>
        </w:rPr>
      </w:pPr>
      <w:r>
        <w:rPr>
          <w:rFonts w:ascii="TH SarabunPSK" w:eastAsia="Calibri" w:hAnsi="TH SarabunPSK" w:cs="TH SarabunPSK" w:hint="cs"/>
          <w:sz w:val="32"/>
          <w:cs/>
        </w:rPr>
        <w:lastRenderedPageBreak/>
        <w:t xml:space="preserve">จากรายละเอียดที่จำแนกข้อมูลค่าสภาพทางรายสำนักงานทางหลวง </w:t>
      </w:r>
      <w:r w:rsidRPr="0090270D">
        <w:rPr>
          <w:rFonts w:ascii="TH SarabunPSK" w:eastAsia="Calibri" w:hAnsi="TH SarabunPSK" w:cs="TH SarabunPSK" w:hint="cs"/>
          <w:sz w:val="32"/>
          <w:cs/>
        </w:rPr>
        <w:t>ทางที่ปรึกษาจึงดำเนินการ</w:t>
      </w:r>
      <w:r w:rsidR="00452777" w:rsidRPr="0090270D">
        <w:rPr>
          <w:rFonts w:ascii="TH SarabunPSK" w:eastAsia="Calibri" w:hAnsi="TH SarabunPSK" w:cs="TH SarabunPSK" w:hint="cs"/>
          <w:sz w:val="32"/>
          <w:cs/>
        </w:rPr>
        <w:t>วิเคราะ</w:t>
      </w:r>
      <w:r w:rsidR="00F85DAD" w:rsidRPr="0090270D">
        <w:rPr>
          <w:rFonts w:ascii="TH SarabunPSK" w:eastAsia="Calibri" w:hAnsi="TH SarabunPSK" w:cs="TH SarabunPSK" w:hint="cs"/>
          <w:sz w:val="32"/>
          <w:cs/>
        </w:rPr>
        <w:t>ห์ข้อมูลสภาพทาง</w:t>
      </w:r>
      <w:r w:rsidR="00302934" w:rsidRPr="0090270D">
        <w:rPr>
          <w:rFonts w:ascii="TH SarabunPSK" w:eastAsia="Calibri" w:hAnsi="TH SarabunPSK" w:cs="TH SarabunPSK" w:hint="cs"/>
          <w:sz w:val="32"/>
          <w:cs/>
        </w:rPr>
        <w:t>กับข้อมูล</w:t>
      </w:r>
      <w:r w:rsidR="00302934" w:rsidRPr="0090270D">
        <w:rPr>
          <w:rFonts w:ascii="TH SarabunPSK" w:hAnsi="TH SarabunPSK" w:cs="TH SarabunPSK"/>
          <w:spacing w:val="-4"/>
          <w:sz w:val="32"/>
          <w:cs/>
        </w:rPr>
        <w:t>ปริมาณจราจร</w:t>
      </w:r>
      <w:r w:rsidR="00302934" w:rsidRPr="0090270D">
        <w:rPr>
          <w:rFonts w:ascii="TH SarabunPSK" w:hAnsi="TH SarabunPSK" w:cs="TH SarabunPSK" w:hint="cs"/>
          <w:spacing w:val="-4"/>
          <w:sz w:val="32"/>
          <w:cs/>
        </w:rPr>
        <w:t xml:space="preserve"> และ</w:t>
      </w:r>
      <w:r w:rsidR="00302934" w:rsidRPr="0090270D">
        <w:rPr>
          <w:rFonts w:ascii="TH SarabunPSK" w:hAnsi="TH SarabunPSK" w:cs="TH SarabunPSK"/>
          <w:spacing w:val="-4"/>
          <w:sz w:val="32"/>
          <w:cs/>
        </w:rPr>
        <w:t>ข้อมูลเปอร์เซ็นต์รถใหญ่</w:t>
      </w:r>
      <w:r w:rsidR="00302934" w:rsidRPr="0090270D">
        <w:rPr>
          <w:rFonts w:ascii="TH SarabunPSK" w:hAnsi="TH SarabunPSK" w:cs="TH SarabunPSK" w:hint="cs"/>
          <w:spacing w:val="-4"/>
          <w:sz w:val="32"/>
          <w:cs/>
        </w:rPr>
        <w:t xml:space="preserve"> </w:t>
      </w:r>
      <w:r w:rsidR="00302934">
        <w:rPr>
          <w:rFonts w:ascii="TH SarabunPSK" w:eastAsia="Calibri" w:hAnsi="TH SarabunPSK" w:cs="TH SarabunPSK" w:hint="cs"/>
          <w:sz w:val="32"/>
          <w:cs/>
        </w:rPr>
        <w:t>เพื่อนำมาประกอบในการให้เหตุผล พร้อมทั้งข้อมูล</w:t>
      </w:r>
      <w:r w:rsidR="00F85DAD">
        <w:rPr>
          <w:rFonts w:ascii="TH SarabunPSK" w:eastAsia="Calibri" w:hAnsi="TH SarabunPSK" w:cs="TH SarabunPSK" w:hint="cs"/>
          <w:sz w:val="32"/>
          <w:cs/>
        </w:rPr>
        <w:t xml:space="preserve">ความเสียหายผิวทางจากการประเมินภาพถ่ายผิวทางทุก </w:t>
      </w:r>
      <w:r w:rsidR="00F85DAD">
        <w:rPr>
          <w:rFonts w:ascii="TH SarabunPSK" w:eastAsia="Calibri" w:hAnsi="TH SarabunPSK" w:cs="TH SarabunPSK"/>
          <w:sz w:val="32"/>
        </w:rPr>
        <w:t xml:space="preserve">2 </w:t>
      </w:r>
      <w:r w:rsidR="00F85DAD">
        <w:rPr>
          <w:rFonts w:ascii="TH SarabunPSK" w:eastAsia="Calibri" w:hAnsi="TH SarabunPSK" w:cs="TH SarabunPSK" w:hint="cs"/>
          <w:sz w:val="32"/>
          <w:cs/>
        </w:rPr>
        <w:t>เมตร ได้ทำการสรุปผลข้อมูล</w:t>
      </w:r>
      <w:r w:rsidR="00302934">
        <w:rPr>
          <w:rFonts w:ascii="TH SarabunPSK" w:eastAsia="Calibri" w:hAnsi="TH SarabunPSK" w:cs="TH SarabunPSK" w:hint="cs"/>
          <w:sz w:val="32"/>
          <w:cs/>
        </w:rPr>
        <w:t>รายสายทาง ผลจากการวิเคราะห์ข้อมูลดังกล่าวจัดใน</w:t>
      </w:r>
      <w:r w:rsidR="00F85DAD">
        <w:rPr>
          <w:rFonts w:ascii="TH SarabunPSK" w:eastAsia="Calibri" w:hAnsi="TH SarabunPSK" w:cs="TH SarabunPSK" w:hint="cs"/>
          <w:sz w:val="32"/>
          <w:cs/>
        </w:rPr>
        <w:t>รูปแบบตาราง</w:t>
      </w:r>
      <w:r w:rsidR="00302934">
        <w:rPr>
          <w:rFonts w:ascii="TH SarabunPSK" w:eastAsia="Calibri" w:hAnsi="TH SarabunPSK" w:cs="TH SarabunPSK" w:hint="cs"/>
          <w:sz w:val="32"/>
          <w:cs/>
        </w:rPr>
        <w:t xml:space="preserve"> </w:t>
      </w:r>
      <w:r w:rsidR="00F85DAD">
        <w:rPr>
          <w:rFonts w:ascii="TH SarabunPSK" w:eastAsia="Calibri" w:hAnsi="TH SarabunPSK" w:cs="TH SarabunPSK" w:hint="cs"/>
          <w:sz w:val="32"/>
          <w:cs/>
        </w:rPr>
        <w:t xml:space="preserve">ดังตารางที่ </w:t>
      </w:r>
      <w:r w:rsidR="00F85DAD">
        <w:rPr>
          <w:rFonts w:ascii="TH SarabunPSK" w:eastAsia="Calibri" w:hAnsi="TH SarabunPSK" w:cs="TH SarabunPSK"/>
          <w:sz w:val="32"/>
        </w:rPr>
        <w:t xml:space="preserve">6 </w:t>
      </w:r>
      <w:r w:rsidR="00302934">
        <w:rPr>
          <w:rFonts w:ascii="TH SarabunPSK" w:eastAsia="Calibri" w:hAnsi="TH SarabunPSK" w:cs="TH SarabunPSK" w:hint="cs"/>
          <w:sz w:val="32"/>
          <w:cs/>
        </w:rPr>
        <w:t>จนถึง</w:t>
      </w:r>
      <w:r w:rsidR="00F85DAD">
        <w:rPr>
          <w:rFonts w:ascii="TH SarabunPSK" w:eastAsia="Calibri" w:hAnsi="TH SarabunPSK" w:cs="TH SarabunPSK" w:hint="cs"/>
          <w:sz w:val="32"/>
          <w:cs/>
        </w:rPr>
        <w:t xml:space="preserve">ตารางที่ </w:t>
      </w:r>
      <w:r w:rsidR="004D171F">
        <w:rPr>
          <w:rFonts w:ascii="TH SarabunPSK" w:eastAsia="Calibri" w:hAnsi="TH SarabunPSK" w:cs="TH SarabunPSK"/>
          <w:sz w:val="32"/>
        </w:rPr>
        <w:t>9</w:t>
      </w:r>
      <w:r w:rsidR="00F85DAD">
        <w:rPr>
          <w:rFonts w:ascii="TH SarabunPSK" w:eastAsia="Calibri" w:hAnsi="TH SarabunPSK" w:cs="TH SarabunPSK"/>
          <w:sz w:val="32"/>
        </w:rPr>
        <w:t xml:space="preserve"> </w:t>
      </w:r>
      <w:r w:rsidR="00F85DAD">
        <w:rPr>
          <w:rFonts w:ascii="TH SarabunPSK" w:eastAsia="Calibri" w:hAnsi="TH SarabunPSK" w:cs="TH SarabunPSK" w:hint="cs"/>
          <w:sz w:val="32"/>
          <w:cs/>
        </w:rPr>
        <w:t>ตามลำดับ</w:t>
      </w:r>
    </w:p>
    <w:p w14:paraId="2E644D6C" w14:textId="2BF51082" w:rsidR="00CD1212" w:rsidRDefault="009D0B1D" w:rsidP="00E140EE">
      <w:pPr>
        <w:spacing w:before="120"/>
        <w:ind w:left="902" w:hanging="902"/>
        <w:rPr>
          <w:rFonts w:cs="Cordia New"/>
        </w:rPr>
      </w:pPr>
      <w:bookmarkStart w:id="101" w:name="_Toc63252456"/>
      <w:bookmarkStart w:id="102" w:name="_Toc66286256"/>
      <w:r w:rsidRPr="009D0B1D">
        <w:rPr>
          <w:rFonts w:ascii="TH SarabunPSK" w:hAnsi="TH SarabunPSK" w:cs="TH SarabunPSK"/>
          <w:sz w:val="32"/>
          <w:cs/>
        </w:rPr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6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F85DAD" w:rsidRPr="006F44DD">
        <w:rPr>
          <w:rFonts w:ascii="TH SarabunPSK" w:hAnsi="TH SarabunPSK" w:cs="TH SarabunPSK"/>
          <w:sz w:val="32"/>
          <w:cs/>
        </w:rPr>
        <w:t xml:space="preserve"> </w:t>
      </w:r>
      <w:r w:rsidR="00F85DAD">
        <w:rPr>
          <w:rFonts w:ascii="TH SarabunPSK" w:eastAsia="Calibri" w:hAnsi="TH SarabunPSK" w:cs="TH SarabunPSK" w:hint="cs"/>
          <w:sz w:val="32"/>
          <w:cs/>
        </w:rPr>
        <w:t>ผลการวิเคราะห์ข้อมูลค่า</w:t>
      </w:r>
      <w:r w:rsidR="00385971" w:rsidRPr="00385971">
        <w:rPr>
          <w:rFonts w:ascii="TH SarabunPSK" w:eastAsia="Calibri" w:hAnsi="TH SarabunPSK" w:cs="TH SarabunPSK"/>
          <w:sz w:val="32"/>
          <w:cs/>
        </w:rPr>
        <w:t>ดัชนีความขรุขระสากล (</w:t>
      </w:r>
      <w:r w:rsidR="00385971" w:rsidRPr="00385971">
        <w:rPr>
          <w:rFonts w:ascii="TH SarabunPSK" w:eastAsia="Calibri" w:hAnsi="TH SarabunPSK" w:cs="TH SarabunPSK"/>
          <w:sz w:val="32"/>
        </w:rPr>
        <w:t>International Roughness Index; IRI)</w:t>
      </w:r>
      <w:bookmarkEnd w:id="101"/>
      <w:bookmarkEnd w:id="102"/>
    </w:p>
    <w:tbl>
      <w:tblPr>
        <w:tblW w:w="13954" w:type="dxa"/>
        <w:tblLook w:val="04A0" w:firstRow="1" w:lastRow="0" w:firstColumn="1" w:lastColumn="0" w:noHBand="0" w:noVBand="1"/>
      </w:tblPr>
      <w:tblGrid>
        <w:gridCol w:w="1860"/>
        <w:gridCol w:w="1699"/>
        <w:gridCol w:w="1476"/>
        <w:gridCol w:w="1118"/>
        <w:gridCol w:w="862"/>
        <w:gridCol w:w="1439"/>
        <w:gridCol w:w="1599"/>
        <w:gridCol w:w="967"/>
        <w:gridCol w:w="1377"/>
        <w:gridCol w:w="1557"/>
      </w:tblGrid>
      <w:tr w:rsidR="00CD1212" w:rsidRPr="00385971" w14:paraId="06E96B80" w14:textId="77777777" w:rsidTr="002C6EEF">
        <w:trPr>
          <w:trHeight w:val="435"/>
        </w:trPr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FAF004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สำนักงานทางหลวง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D6A3BE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ระยะทางจริง (กม.)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548525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ระยะทางสำรวจ (กม.)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849D1B" w14:textId="77777777" w:rsidR="00CD1212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AADT </w:t>
            </w:r>
          </w:p>
          <w:p w14:paraId="198BE549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(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คัน/วัน)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E7D825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(AC)</w:t>
            </w:r>
          </w:p>
        </w:tc>
        <w:tc>
          <w:tcPr>
            <w:tcW w:w="3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5BC6E1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ผิวคอนกรีต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(CC)</w:t>
            </w:r>
          </w:p>
        </w:tc>
      </w:tr>
      <w:tr w:rsidR="00CD1212" w:rsidRPr="00385971" w14:paraId="30ACDEB7" w14:textId="77777777" w:rsidTr="002C6EEF">
        <w:trPr>
          <w:trHeight w:val="435"/>
        </w:trPr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DC519" w14:textId="77777777" w:rsidR="00CD1212" w:rsidRPr="00385971" w:rsidRDefault="00CD121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2161" w14:textId="77777777" w:rsidR="00CD1212" w:rsidRPr="00385971" w:rsidRDefault="00CD121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06327" w14:textId="77777777" w:rsidR="00CD1212" w:rsidRPr="00385971" w:rsidRDefault="00CD121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88BA2" w14:textId="77777777" w:rsidR="00CD1212" w:rsidRPr="00385971" w:rsidRDefault="00CD121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C1B618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73944D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&lt; 3.5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</w:t>
            </w:r>
            <w:r w:rsidRPr="0038597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.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/กม.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0D4927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&gt;= 3.5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</w:t>
            </w:r>
            <w:r w:rsidRPr="0038597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.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/กม.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BC4EB0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237088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&lt; 4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</w:t>
            </w:r>
            <w:r w:rsidRPr="0038597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.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/กม.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A0ECE4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&gt;= 4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</w:t>
            </w:r>
            <w:r w:rsidRPr="0038597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. </w:t>
            </w:r>
            <w:r w:rsidRPr="00385971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/กม.</w:t>
            </w:r>
          </w:p>
        </w:tc>
      </w:tr>
      <w:tr w:rsidR="00CD1212" w:rsidRPr="00385971" w14:paraId="5469354D" w14:textId="77777777" w:rsidTr="002C6EEF">
        <w:trPr>
          <w:trHeight w:val="43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DDEE" w14:textId="77777777" w:rsidR="00CD1212" w:rsidRPr="00385971" w:rsidRDefault="00CD1212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13 (</w:t>
            </w: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กรุงเทพ)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F04A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1,886.710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3866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2,552.348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8203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12,586,936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8893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3.05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6749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1,667.447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4D57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308.172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B2C9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4.22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9AFF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193.589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DCA3" w14:textId="77777777" w:rsidR="00CD1212" w:rsidRPr="00385971" w:rsidRDefault="00CD121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385971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383.140</w:t>
            </w:r>
          </w:p>
        </w:tc>
      </w:tr>
    </w:tbl>
    <w:p w14:paraId="405503E8" w14:textId="241FF19E" w:rsidR="00B97300" w:rsidRPr="00B97300" w:rsidRDefault="00966476" w:rsidP="002354F9">
      <w:pPr>
        <w:ind w:left="900" w:hanging="90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B97300">
        <w:rPr>
          <w:rFonts w:ascii="TH SarabunPSK" w:hAnsi="TH SarabunPSK" w:cs="TH SarabunPSK"/>
          <w:spacing w:val="-4"/>
          <w:sz w:val="28"/>
          <w:szCs w:val="28"/>
          <w:cs/>
        </w:rPr>
        <w:t xml:space="preserve"> 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  <w:cs/>
        </w:rPr>
        <w:t xml:space="preserve">หมายเหตุ </w:t>
      </w:r>
      <w:r w:rsidR="00B97300">
        <w:rPr>
          <w:rFonts w:ascii="TH SarabunPSK" w:hAnsi="TH SarabunPSK" w:cs="TH SarabunPSK"/>
          <w:spacing w:val="-4"/>
          <w:sz w:val="28"/>
          <w:szCs w:val="28"/>
        </w:rPr>
        <w:t xml:space="preserve">: 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  <w:cs/>
        </w:rPr>
        <w:t>ปริมาณจราจรรว</w:t>
      </w:r>
      <w:r w:rsidR="00B97300" w:rsidRPr="00B97300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ม 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</w:rPr>
        <w:t xml:space="preserve">(AADT) 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  <w:cs/>
        </w:rPr>
        <w:t>คือ ผลรวมปริมาณจราจรของปริมาณจราจรทุกประเภทยกเว้น รถจักรยาน 2 ล้อและรถจักรยาน 3 ล้อ รถจักรยานสามเครื่องและรถจักรยานยนต์ และ</w:t>
      </w:r>
      <w:r w:rsidR="002354F9">
        <w:rPr>
          <w:rFonts w:ascii="TH SarabunPSK" w:hAnsi="TH SarabunPSK" w:cs="TH SarabunPSK"/>
          <w:spacing w:val="-4"/>
          <w:sz w:val="28"/>
          <w:szCs w:val="28"/>
        </w:rPr>
        <w:br/>
      </w:r>
      <w:r w:rsidR="00B97300" w:rsidRPr="00B97300">
        <w:rPr>
          <w:rFonts w:ascii="TH SarabunPSK" w:hAnsi="TH SarabunPSK" w:cs="TH SarabunPSK"/>
          <w:spacing w:val="-4"/>
          <w:sz w:val="28"/>
          <w:szCs w:val="28"/>
          <w:cs/>
        </w:rPr>
        <w:t>รถเครื่องจักรและรถดัดแปลง จากข้อมูลปริมาณจราจร</w:t>
      </w:r>
      <w:r w:rsidR="00B97300" w:rsidRPr="00B97300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ปี 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</w:rPr>
        <w:t>2562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  <w:cs/>
        </w:rPr>
        <w:t xml:space="preserve"> ระบบ 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</w:rPr>
        <w:t xml:space="preserve">TIMS </w:t>
      </w:r>
      <w:r w:rsidR="00B97300" w:rsidRPr="00B97300">
        <w:rPr>
          <w:rFonts w:ascii="TH SarabunPSK" w:hAnsi="TH SarabunPSK" w:cs="TH SarabunPSK"/>
          <w:spacing w:val="-4"/>
          <w:sz w:val="28"/>
          <w:szCs w:val="28"/>
          <w:cs/>
        </w:rPr>
        <w:t>ของสำนักอำนวยความปลอดภัย</w:t>
      </w:r>
    </w:p>
    <w:p w14:paraId="36278538" w14:textId="23666558" w:rsidR="00F85DAD" w:rsidRPr="004D171F" w:rsidRDefault="00385971" w:rsidP="00DB27DE">
      <w:pPr>
        <w:spacing w:before="120"/>
        <w:ind w:firstLine="720"/>
        <w:jc w:val="thaiDistribute"/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</w:pP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สทล.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13 (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กรุงเทพ)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มีค่าเฉลี่ย 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IRI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เกินกว่าค่าเฉลี่ยทั้งประเทศ อาจเนื่องมาจาก เส้นทางหลวงที่อยู่ในพื้นที่กำกับอยู่ในเขตเมือง อีกทั้งเส้นทางที่คัดเลือกมาใช้ใน</w:t>
      </w:r>
      <w:r w:rsidR="002354F9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br/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การสำรวจ ส่วนใหญ่ เป็นเส้นทางหลวงสายหลัก มีปริมาณจราจรเฉลี่ยมากกว่า 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8,000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คัน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/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วัน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/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ปี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โดยจากการสำรวจสภาพทาง พบว่า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แขวงทางหลวงนนทบุรีมีค่าเฉลี่ย 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IRI </w:t>
      </w:r>
      <w:r w:rsidR="002354F9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br/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สูงที่สุดใน 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สทล.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13 (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กรุงเทพ)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โดย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ทางหลวงหมายเลข </w:t>
      </w:r>
      <w:r w:rsidR="008F36A5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340 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ตอนควบคุม </w:t>
      </w:r>
      <w:r w:rsidR="008F36A5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0100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มีระยะทาง 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28.441 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กิโลเมตร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และมีปริมาณจราจร </w:t>
      </w:r>
      <w:r w:rsidR="00C57A3A" w:rsidRPr="00C57A3A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71</w:t>
      </w:r>
      <w:r w:rsidR="00C57A3A" w:rsidRP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,</w:t>
      </w:r>
      <w:r w:rsidR="00C57A3A" w:rsidRPr="00C57A3A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541 คัน/วัน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ช่วง กม</w:t>
      </w:r>
      <w:r w:rsidR="008F36A5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ที่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สำรวจ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เริ่มต้น</w:t>
      </w:r>
      <w:r w:rsidR="008F36A5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16+445 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ถึง </w:t>
      </w:r>
      <w:r w:rsidR="008F36A5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16+108 </w:t>
      </w:r>
      <w:r w:rsidR="008F36A5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ช่องทางด้านขวาทาง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มีค่า 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IRI 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เฉลี่ยอยู่ที่ 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5.97</w:t>
      </w:r>
      <w:r w:rsidR="004D171F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ม.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/กม</w:t>
      </w:r>
      <w:r w:rsidR="004D171F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</w:p>
    <w:p w14:paraId="01E21934" w14:textId="1649ADD2" w:rsidR="00CD1212" w:rsidRDefault="009D0B1D" w:rsidP="00B97300">
      <w:pPr>
        <w:spacing w:before="100" w:beforeAutospacing="1"/>
        <w:ind w:left="810" w:hanging="81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bookmarkStart w:id="103" w:name="_Toc63252457"/>
      <w:bookmarkStart w:id="104" w:name="_Toc66286257"/>
      <w:r w:rsidRPr="009D0B1D">
        <w:rPr>
          <w:rFonts w:ascii="TH SarabunPSK" w:hAnsi="TH SarabunPSK" w:cs="TH SarabunPSK"/>
          <w:sz w:val="32"/>
          <w:cs/>
        </w:rPr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7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4D171F" w:rsidRPr="006F44DD">
        <w:rPr>
          <w:rFonts w:ascii="TH SarabunPSK" w:hAnsi="TH SarabunPSK" w:cs="TH SarabunPSK"/>
          <w:sz w:val="32"/>
          <w:cs/>
        </w:rPr>
        <w:t xml:space="preserve"> </w:t>
      </w:r>
      <w:r w:rsidR="004D171F">
        <w:rPr>
          <w:rFonts w:ascii="TH SarabunPSK" w:eastAsia="Calibri" w:hAnsi="TH SarabunPSK" w:cs="TH SarabunPSK" w:hint="cs"/>
          <w:sz w:val="32"/>
          <w:cs/>
        </w:rPr>
        <w:t>ผลการวิเคราะห์ข้อมูลค่า</w:t>
      </w:r>
      <w:r w:rsidR="004D171F" w:rsidRPr="004D171F">
        <w:rPr>
          <w:rFonts w:ascii="TH SarabunPSK" w:eastAsia="Calibri" w:hAnsi="TH SarabunPSK" w:cs="TH SarabunPSK"/>
          <w:sz w:val="32"/>
          <w:cs/>
        </w:rPr>
        <w:t>ความลึกร่องล้อ (</w:t>
      </w:r>
      <w:r w:rsidR="004D171F" w:rsidRPr="004D171F">
        <w:rPr>
          <w:rFonts w:ascii="TH SarabunPSK" w:eastAsia="Calibri" w:hAnsi="TH SarabunPSK" w:cs="TH SarabunPSK"/>
          <w:sz w:val="32"/>
        </w:rPr>
        <w:t>Rutting)</w:t>
      </w:r>
      <w:bookmarkEnd w:id="103"/>
      <w:bookmarkEnd w:id="104"/>
      <w:r w:rsidR="00CD1212" w:rsidRPr="00B97300">
        <w:rPr>
          <w:rFonts w:ascii="TH SarabunPSK" w:hAnsi="TH SarabunPSK" w:cs="TH SarabunPSK"/>
          <w:spacing w:val="-4"/>
          <w:sz w:val="28"/>
          <w:szCs w:val="28"/>
          <w:cs/>
        </w:rPr>
        <w:t xml:space="preserve"> </w:t>
      </w:r>
    </w:p>
    <w:tbl>
      <w:tblPr>
        <w:tblW w:w="13916" w:type="dxa"/>
        <w:tblLook w:val="04A0" w:firstRow="1" w:lastRow="0" w:firstColumn="1" w:lastColumn="0" w:noHBand="0" w:noVBand="1"/>
      </w:tblPr>
      <w:tblGrid>
        <w:gridCol w:w="1860"/>
        <w:gridCol w:w="1699"/>
        <w:gridCol w:w="1476"/>
        <w:gridCol w:w="1080"/>
        <w:gridCol w:w="1049"/>
        <w:gridCol w:w="1386"/>
        <w:gridCol w:w="1466"/>
        <w:gridCol w:w="1081"/>
        <w:gridCol w:w="1309"/>
        <w:gridCol w:w="1510"/>
      </w:tblGrid>
      <w:tr w:rsidR="002C1C72" w:rsidRPr="004D171F" w14:paraId="6429F80B" w14:textId="77777777" w:rsidTr="002C6EEF">
        <w:trPr>
          <w:trHeight w:val="435"/>
        </w:trPr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C1ECA3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สำนักงานทางหลวง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9FCFBA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ระยะทางจริง (กม.)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F0FA59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ระยะทางสำรวจ (กม.)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C108C3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เปอร์เซ็นต์รถใหญ่ (%)</w:t>
            </w:r>
          </w:p>
        </w:tc>
        <w:tc>
          <w:tcPr>
            <w:tcW w:w="3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A1847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(AC)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0223F2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ผิวคอนกรีต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(CC)</w:t>
            </w:r>
          </w:p>
        </w:tc>
      </w:tr>
      <w:tr w:rsidR="002C1C72" w:rsidRPr="004D171F" w14:paraId="656CF5E4" w14:textId="77777777" w:rsidTr="002C6EEF">
        <w:trPr>
          <w:trHeight w:val="435"/>
        </w:trPr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A4E0" w14:textId="77777777" w:rsidR="002C1C72" w:rsidRPr="004D171F" w:rsidRDefault="002C1C7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E7E9" w14:textId="77777777" w:rsidR="002C1C72" w:rsidRPr="004D171F" w:rsidRDefault="002C1C7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BADF" w14:textId="77777777" w:rsidR="002C1C72" w:rsidRPr="004D171F" w:rsidRDefault="002C1C7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0E60F" w14:textId="77777777" w:rsidR="002C1C72" w:rsidRPr="004D171F" w:rsidRDefault="002C1C72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A6C0C4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3DE7A9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&lt; 10 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D0AAC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&gt;= 10 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BF3EE0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DC01C6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&lt; 10 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3CE013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&gt;= 10 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4D171F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2C1C72" w:rsidRPr="004D171F" w14:paraId="05C666B7" w14:textId="77777777" w:rsidTr="002C6EEF">
        <w:trPr>
          <w:trHeight w:val="43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267D" w14:textId="77777777" w:rsidR="002C1C72" w:rsidRPr="004D171F" w:rsidRDefault="002C1C72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14 (</w:t>
            </w: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ชลบุรี)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4A26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2,621.028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6B3E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2,569.565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28C0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27.28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3812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6.89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0113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1,980.041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1D88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191.185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A5E7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5.10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4AF0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398.064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9F9F" w14:textId="77777777" w:rsidR="002C1C72" w:rsidRPr="004D171F" w:rsidRDefault="002C1C72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4D171F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0.275</w:t>
            </w:r>
          </w:p>
        </w:tc>
      </w:tr>
    </w:tbl>
    <w:p w14:paraId="3B1E018C" w14:textId="4A56E027" w:rsidR="00B97300" w:rsidRPr="00B97300" w:rsidRDefault="00B97300" w:rsidP="00B97300">
      <w:pPr>
        <w:spacing w:before="100" w:beforeAutospacing="1"/>
        <w:ind w:left="810" w:hanging="81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B97300">
        <w:rPr>
          <w:rFonts w:ascii="TH SarabunPSK" w:hAnsi="TH SarabunPSK" w:cs="TH SarabunPSK"/>
          <w:spacing w:val="-4"/>
          <w:sz w:val="28"/>
          <w:szCs w:val="28"/>
          <w:cs/>
        </w:rPr>
        <w:t xml:space="preserve">หมายเหตุ </w:t>
      </w:r>
      <w:r>
        <w:rPr>
          <w:rFonts w:ascii="TH SarabunPSK" w:hAnsi="TH SarabunPSK" w:cs="TH SarabunPSK"/>
          <w:spacing w:val="-4"/>
          <w:sz w:val="28"/>
          <w:szCs w:val="28"/>
        </w:rPr>
        <w:t xml:space="preserve">: </w:t>
      </w:r>
      <w:r w:rsidRPr="00B97300">
        <w:rPr>
          <w:rFonts w:ascii="TH SarabunPSK" w:hAnsi="TH SarabunPSK" w:cs="TH SarabunPSK"/>
          <w:spacing w:val="-4"/>
          <w:sz w:val="28"/>
          <w:szCs w:val="28"/>
          <w:cs/>
        </w:rPr>
        <w:t xml:space="preserve">ข้อมูลเปอร์เซ็นต์รถใหญ่ คือ ผลรวมปริมาณจราจรประเภทต่าง ๆ ดังนี้ รถโดยสารขนาดกลาง รถโดยสารขนาดใหญ่ รถบรรทุก (6 ล้อ) รถบรรทุก (10 ล้อ) รถบรรทุกพ่วง (มากกว่า 3 เพลา) และรถบรรทุกกึ่งพ่วง (มากกว่า 3 เพลา) แล้วนำมาหารกับปริมาณจราจรรวม จากข้อมูลปริมาณจราจรปี 2562 ระบบ </w:t>
      </w:r>
      <w:r w:rsidRPr="00B97300">
        <w:rPr>
          <w:rFonts w:ascii="TH SarabunPSK" w:hAnsi="TH SarabunPSK" w:cs="TH SarabunPSK"/>
          <w:spacing w:val="-4"/>
          <w:sz w:val="28"/>
          <w:szCs w:val="28"/>
        </w:rPr>
        <w:t xml:space="preserve">TIMS </w:t>
      </w:r>
      <w:r w:rsidRPr="00B97300">
        <w:rPr>
          <w:rFonts w:ascii="TH SarabunPSK" w:hAnsi="TH SarabunPSK" w:cs="TH SarabunPSK"/>
          <w:spacing w:val="-4"/>
          <w:sz w:val="28"/>
          <w:szCs w:val="28"/>
          <w:cs/>
        </w:rPr>
        <w:t>ของสำนักอำนวยความปลอดภัย</w:t>
      </w:r>
    </w:p>
    <w:p w14:paraId="63342E1F" w14:textId="655E437A" w:rsidR="004D171F" w:rsidRDefault="004D171F" w:rsidP="004D171F">
      <w:pPr>
        <w:ind w:firstLine="720"/>
        <w:jc w:val="thaiDistribute"/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</w:pP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lastRenderedPageBreak/>
        <w:t>สทล. 14 (ชลบุรี)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มีค่าเฉลี่ย 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Ru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tting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เกินกว่าค่าเฉลี่ยทั้งประเทศ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อาจเกิดจาก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เส้นทางหลวงในพื้นที่เป็นเส้นทางการขนส่งสินค้าและอุตสาหกรรม โดยวิเคราะห์ข้อมูล</w:t>
      </w:r>
      <w:r w:rsidR="00C57A3A" w:rsidRPr="00C57A3A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เปอร์เซ็นต์รถใหญ่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พบว่าแขวงทางหลวง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ฉะเชิงเทรา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มีค่าเฉลี่ย 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Rutting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สูงที่สุดใน 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สทล.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14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(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ชลบุรี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)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โดยทางหลวงหมายเลข 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3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15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ตอนควบคุม 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0100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มีระยะทาง 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10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880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กิโลเมตร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และมี</w:t>
      </w:r>
      <w:r w:rsidR="00C57A3A" w:rsidRPr="006F44DD">
        <w:rPr>
          <w:rFonts w:ascii="TH SarabunPSK" w:hAnsi="TH SarabunPSK" w:cs="TH SarabunPSK"/>
          <w:spacing w:val="-4"/>
          <w:sz w:val="32"/>
          <w:cs/>
        </w:rPr>
        <w:t>เปอร์เซ็นต์รถใหญ่</w:t>
      </w:r>
      <w:r w:rsidR="006E4795">
        <w:rPr>
          <w:rFonts w:ascii="TH SarabunPSK" w:hAnsi="TH SarabunPSK" w:cs="TH SarabunPSK" w:hint="cs"/>
          <w:spacing w:val="-4"/>
          <w:sz w:val="32"/>
          <w:cs/>
        </w:rPr>
        <w:t>อยู่</w:t>
      </w:r>
      <w:r w:rsidR="006E4795" w:rsidRPr="006E4795">
        <w:rPr>
          <w:rFonts w:ascii="TH SarabunPSK" w:hAnsi="TH SarabunPSK" w:cs="TH SarabunPSK" w:hint="cs"/>
          <w:color w:val="000000" w:themeColor="text1"/>
          <w:spacing w:val="-4"/>
          <w:sz w:val="32"/>
          <w:cs/>
        </w:rPr>
        <w:t xml:space="preserve">ที่ </w:t>
      </w:r>
      <w:r w:rsidR="006E4795" w:rsidRPr="006E4795">
        <w:rPr>
          <w:rFonts w:ascii="TH SarabunPSK" w:hAnsi="TH SarabunPSK" w:cs="TH SarabunPSK"/>
          <w:color w:val="000000" w:themeColor="text1"/>
          <w:sz w:val="32"/>
          <w:shd w:val="clear" w:color="auto" w:fill="FFFFFF"/>
        </w:rPr>
        <w:t>32.7%</w:t>
      </w:r>
      <w:r w:rsidRPr="006E4795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cs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ช่วง กม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ที่สำรวจเริ่มต้น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+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000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ถึง 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5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+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298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ช่องทางด้าน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ซ้าย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ทางมีค่า 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Rutting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เฉลี่ยอยู่ที่ 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12.09 </w:t>
      </w:r>
      <w:r w:rsidR="00C57A3A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มล</w:t>
      </w:r>
      <w:r w:rsidR="00C57A3A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</w:p>
    <w:p w14:paraId="63EC9A29" w14:textId="1043BABB" w:rsidR="006E4795" w:rsidRDefault="009D0B1D" w:rsidP="00DB27DE">
      <w:pPr>
        <w:spacing w:before="120"/>
        <w:jc w:val="thaiDistribute"/>
        <w:rPr>
          <w:rFonts w:ascii="TH SarabunPSK" w:eastAsia="Times New Roman" w:hAnsi="TH SarabunPSK" w:cs="TH SarabunPSK"/>
          <w:color w:val="000000"/>
          <w:kern w:val="0"/>
          <w:sz w:val="28"/>
          <w:szCs w:val="28"/>
          <w:lang w:eastAsia="en-US"/>
        </w:rPr>
      </w:pPr>
      <w:bookmarkStart w:id="105" w:name="_Toc63252458"/>
      <w:bookmarkStart w:id="106" w:name="_Toc66286258"/>
      <w:r w:rsidRPr="009D0B1D">
        <w:rPr>
          <w:rFonts w:ascii="TH SarabunPSK" w:hAnsi="TH SarabunPSK" w:cs="TH SarabunPSK"/>
          <w:sz w:val="32"/>
          <w:cs/>
        </w:rPr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8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6E4795" w:rsidRPr="006F44DD">
        <w:rPr>
          <w:rFonts w:ascii="TH SarabunPSK" w:hAnsi="TH SarabunPSK" w:cs="TH SarabunPSK"/>
          <w:sz w:val="32"/>
          <w:cs/>
        </w:rPr>
        <w:t xml:space="preserve"> </w:t>
      </w:r>
      <w:r w:rsidR="006E4795">
        <w:rPr>
          <w:rFonts w:ascii="TH SarabunPSK" w:eastAsia="Calibri" w:hAnsi="TH SarabunPSK" w:cs="TH SarabunPSK" w:hint="cs"/>
          <w:sz w:val="32"/>
          <w:cs/>
        </w:rPr>
        <w:t>ผลการวิเคราะห์</w:t>
      </w:r>
      <w:r w:rsidR="006E4795" w:rsidRPr="006E4795">
        <w:rPr>
          <w:rFonts w:ascii="TH SarabunPSK" w:eastAsia="Calibri" w:hAnsi="TH SarabunPSK" w:cs="TH SarabunPSK"/>
          <w:sz w:val="32"/>
          <w:cs/>
        </w:rPr>
        <w:t>ข้อมูลค่าความหยาบเฉลี่ยของพื้นผิวทาง (</w:t>
      </w:r>
      <w:r w:rsidR="006E4795" w:rsidRPr="006E4795">
        <w:rPr>
          <w:rFonts w:ascii="TH SarabunPSK" w:eastAsia="Calibri" w:hAnsi="TH SarabunPSK" w:cs="TH SarabunPSK"/>
          <w:sz w:val="32"/>
        </w:rPr>
        <w:t>Mean Profile Depth; MPD)</w:t>
      </w:r>
      <w:bookmarkEnd w:id="105"/>
      <w:bookmarkEnd w:id="106"/>
      <w:r w:rsidR="006E4795" w:rsidRPr="006E4795">
        <w:rPr>
          <w:rFonts w:ascii="TH SarabunPSK" w:eastAsia="Calibri" w:hAnsi="TH SarabunPSK" w:cs="TH SarabunPSK"/>
          <w:sz w:val="32"/>
        </w:rPr>
        <w:t xml:space="preserve"> </w:t>
      </w:r>
    </w:p>
    <w:tbl>
      <w:tblPr>
        <w:tblW w:w="13916" w:type="dxa"/>
        <w:tblLook w:val="04A0" w:firstRow="1" w:lastRow="0" w:firstColumn="1" w:lastColumn="0" w:noHBand="0" w:noVBand="1"/>
      </w:tblPr>
      <w:tblGrid>
        <w:gridCol w:w="1860"/>
        <w:gridCol w:w="1699"/>
        <w:gridCol w:w="1476"/>
        <w:gridCol w:w="1080"/>
        <w:gridCol w:w="1028"/>
        <w:gridCol w:w="1358"/>
        <w:gridCol w:w="1515"/>
        <w:gridCol w:w="1037"/>
        <w:gridCol w:w="1335"/>
        <w:gridCol w:w="1528"/>
      </w:tblGrid>
      <w:tr w:rsidR="00E33719" w:rsidRPr="006E4795" w14:paraId="1903F613" w14:textId="77777777" w:rsidTr="002C6EEF">
        <w:trPr>
          <w:trHeight w:val="435"/>
        </w:trPr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7A6799" w14:textId="77777777" w:rsidR="00E33719" w:rsidRPr="006E4795" w:rsidRDefault="00E33719" w:rsidP="002C6EE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สำนักงานทางหลวง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E52D8E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ระยะทางจริง (กม.)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115351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ระยะทางสำรวจ (กม.)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B5FCC7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AADT (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คัน/วัน)</w:t>
            </w:r>
          </w:p>
        </w:tc>
        <w:tc>
          <w:tcPr>
            <w:tcW w:w="3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AF3A88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(AC)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653DE2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ผิวคอนกรีต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(CC)</w:t>
            </w:r>
          </w:p>
        </w:tc>
      </w:tr>
      <w:tr w:rsidR="00E33719" w:rsidRPr="006E4795" w14:paraId="09877588" w14:textId="77777777" w:rsidTr="002C6EEF">
        <w:trPr>
          <w:trHeight w:val="435"/>
        </w:trPr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3EAD4" w14:textId="77777777" w:rsidR="00E33719" w:rsidRPr="006E4795" w:rsidRDefault="00E33719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49C22" w14:textId="77777777" w:rsidR="00E33719" w:rsidRPr="006E4795" w:rsidRDefault="00E33719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6AB61" w14:textId="77777777" w:rsidR="00E33719" w:rsidRPr="006E4795" w:rsidRDefault="00E33719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978B7" w14:textId="77777777" w:rsidR="00E33719" w:rsidRPr="006E4795" w:rsidRDefault="00E33719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38BB1B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6EBE3F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&lt; 0.5 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853CA5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&gt;= 0.5 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7463E6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296637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&lt; 0.5 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4328F7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&gt;= 0.5 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มล.</w:t>
            </w:r>
            <w:r w:rsidRPr="006E4795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33719" w:rsidRPr="006E4795" w14:paraId="135FAEB8" w14:textId="77777777" w:rsidTr="002C6EEF">
        <w:trPr>
          <w:trHeight w:val="43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A82A" w14:textId="77777777" w:rsidR="00E33719" w:rsidRPr="006E4795" w:rsidRDefault="00E33719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6 (</w:t>
            </w: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เพชรบูรณ์)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3138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2,849.887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02A5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2,557.254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2A7E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659,582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E03D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0.56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7468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1,068.616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7128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1,444.921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C7EC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0.37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9201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42.695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3883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1.022</w:t>
            </w:r>
          </w:p>
        </w:tc>
      </w:tr>
      <w:tr w:rsidR="00E33719" w:rsidRPr="006E4795" w14:paraId="023286CB" w14:textId="77777777" w:rsidTr="002C6EEF">
        <w:trPr>
          <w:trHeight w:val="435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7400" w14:textId="77777777" w:rsidR="00E33719" w:rsidRPr="006E4795" w:rsidRDefault="00E33719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8 (</w:t>
            </w: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มหาสารคาม)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15D2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2,230.927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C965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2,009.338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F2B2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1,042,357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69AF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0.50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424D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1,081.845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7B1C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915.722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B3AB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0.36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8070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10.997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0FF1" w14:textId="77777777" w:rsidR="00E33719" w:rsidRPr="006E4795" w:rsidRDefault="00E33719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6E4795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0.774</w:t>
            </w:r>
          </w:p>
        </w:tc>
      </w:tr>
    </w:tbl>
    <w:p w14:paraId="57513DFA" w14:textId="5F2EBBD0" w:rsidR="006E4795" w:rsidRPr="004752B6" w:rsidRDefault="006E4795" w:rsidP="00DB27DE">
      <w:pPr>
        <w:spacing w:before="120"/>
        <w:ind w:firstLine="720"/>
        <w:jc w:val="thaiDistribute"/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</w:pPr>
      <w:r w:rsidRPr="006E4795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สทล. 6 (เพชรบูรณ์)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และ</w:t>
      </w:r>
      <w:r w:rsidRPr="006E4795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สทล. 8 (มหาสารคาม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)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มี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ค่าเฉลี่ย 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MPD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ต่ำ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กว่าค่าเฉลี่ยทั้งประเทศ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อาจเกิดจาก</w:t>
      </w:r>
      <w:r w:rsidR="009C54F2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ปริมาณจราจร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เป็นส่วนประกอบ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ถ้าค่า</w:t>
      </w:r>
      <w:r w:rsidR="004752B6" w:rsidRPr="004752B6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ความหยาบเฉลี่ยของพื้นผิวทาง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ต่ำกว่า</w:t>
      </w:r>
      <w:r w:rsidR="004752B6" w:rsidRPr="004752B6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เกณฑ์ 0.5 มิลลิเมตรมีเกณฑ์ที่อาจ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ส่งผล</w:t>
      </w:r>
      <w:r w:rsidR="004752B6" w:rsidRPr="004752B6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ทำให้ถนนมีความลื่นและเกิดอุบัติเหตุได้ง่าย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จากการตรวจสอบ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พบว่าแขวงทางหลวง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กาฬสินธุ์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มีค่าเฉลี่ย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MPD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ของผิวลาดยางต่ำ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ที่สุดใน 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สทล.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8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(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มหาสารคาม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)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โดย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ทางหลวงหมายเลข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2441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ตอนควบคุม 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0100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มีระยะทาง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0.331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กิโลเมตร</w:t>
      </w:r>
      <w:r w:rsidRPr="006E4795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cs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ช่วง กม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ที่สำรวจเริ่มต้น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+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000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E140EE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br/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ถึง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0+331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ช่องทางด้าน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ซ้าย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ทางมีค่า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MPD</w:t>
      </w:r>
      <w:r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เฉลี่ยอยู่ที่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0.21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มล</w:t>
      </w:r>
      <w:r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ส่วนแขวงทางหลวงเลยที่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1 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ใน </w:t>
      </w:r>
      <w:r w:rsidR="004752B6" w:rsidRPr="006E4795">
        <w:rPr>
          <w:rFonts w:ascii="TH SarabunPSK" w:eastAsia="Times New Roman" w:hAnsi="TH SarabunPSK" w:cs="TH SarabunPSK"/>
          <w:color w:val="000000"/>
          <w:kern w:val="0"/>
          <w:sz w:val="32"/>
          <w:cs/>
          <w:lang w:eastAsia="en-US"/>
        </w:rPr>
        <w:t>สทล. 6 (เพชรบูรณ์)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มีค่าเฉลี่ย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MPD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ของผิวคอนกรีตต่ำ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ที่สุด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ใน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ทางหลวงหมายเลข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21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ตอนควบคุม 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7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00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มีระยะทาง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20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กิโลเมตร</w:t>
      </w:r>
      <w:r w:rsidR="004752B6" w:rsidRPr="006E4795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cs/>
          <w:lang w:eastAsia="en-US"/>
        </w:rPr>
        <w:t xml:space="preserve"> 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ช่วง กม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 ที่สำรวจเริ่มต้น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412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+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874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ถึง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412+655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ช่องทางด้าน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ขวา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ทางมีค่า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MPD</w:t>
      </w:r>
      <w:r w:rsidR="004752B6" w:rsidRPr="004D171F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 </w:t>
      </w:r>
      <w:r w:rsidR="004752B6" w:rsidRPr="004D171F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 xml:space="preserve">เฉลี่ยอยู่ที่ 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 xml:space="preserve">0.26 </w:t>
      </w:r>
      <w:r w:rsidR="004752B6">
        <w:rPr>
          <w:rFonts w:ascii="TH SarabunPSK" w:eastAsia="Times New Roman" w:hAnsi="TH SarabunPSK" w:cs="TH SarabunPSK" w:hint="cs"/>
          <w:color w:val="000000"/>
          <w:kern w:val="0"/>
          <w:sz w:val="32"/>
          <w:cs/>
          <w:lang w:eastAsia="en-US"/>
        </w:rPr>
        <w:t>มล</w:t>
      </w:r>
      <w:r w:rsidR="004752B6">
        <w:rPr>
          <w:rFonts w:ascii="TH SarabunPSK" w:eastAsia="Times New Roman" w:hAnsi="TH SarabunPSK" w:cs="TH SarabunPSK"/>
          <w:color w:val="000000"/>
          <w:kern w:val="0"/>
          <w:sz w:val="32"/>
          <w:lang w:eastAsia="en-US"/>
        </w:rPr>
        <w:t>.</w:t>
      </w:r>
    </w:p>
    <w:p w14:paraId="1385087B" w14:textId="77777777" w:rsidR="00F85DAD" w:rsidRDefault="00F85DAD" w:rsidP="00F85DAD">
      <w:pPr>
        <w:tabs>
          <w:tab w:val="left" w:pos="1085"/>
        </w:tabs>
        <w:rPr>
          <w:rFonts w:ascii="TH SarabunPSK" w:eastAsia="Calibri" w:hAnsi="TH SarabunPSK" w:cs="TH SarabunPSK"/>
          <w:sz w:val="32"/>
          <w:cs/>
        </w:rPr>
      </w:pPr>
    </w:p>
    <w:p w14:paraId="49F943CB" w14:textId="6FB6E191" w:rsidR="00E816CC" w:rsidRDefault="00F85DAD" w:rsidP="00F85DAD">
      <w:pPr>
        <w:tabs>
          <w:tab w:val="left" w:pos="1085"/>
        </w:tabs>
        <w:rPr>
          <w:rFonts w:ascii="TH SarabunPSK" w:eastAsia="Calibri" w:hAnsi="TH SarabunPSK" w:cs="TH SarabunPSK"/>
          <w:sz w:val="32"/>
        </w:rPr>
      </w:pPr>
      <w:r>
        <w:rPr>
          <w:rFonts w:ascii="TH SarabunPSK" w:eastAsia="Calibri" w:hAnsi="TH SarabunPSK" w:cs="TH SarabunPSK"/>
          <w:sz w:val="32"/>
        </w:rPr>
        <w:tab/>
      </w:r>
    </w:p>
    <w:p w14:paraId="55F861FF" w14:textId="4A3A159E" w:rsidR="00A53D59" w:rsidRDefault="00A53D59" w:rsidP="00F85DAD">
      <w:pPr>
        <w:tabs>
          <w:tab w:val="left" w:pos="1085"/>
        </w:tabs>
        <w:rPr>
          <w:rFonts w:ascii="TH SarabunPSK" w:eastAsia="Calibri" w:hAnsi="TH SarabunPSK" w:cs="TH SarabunPSK"/>
          <w:sz w:val="32"/>
        </w:rPr>
      </w:pPr>
    </w:p>
    <w:p w14:paraId="315C29C6" w14:textId="4EC64F9F" w:rsidR="00A53D59" w:rsidRDefault="00A53D59" w:rsidP="00F85DAD">
      <w:pPr>
        <w:tabs>
          <w:tab w:val="left" w:pos="1085"/>
        </w:tabs>
        <w:rPr>
          <w:rFonts w:ascii="TH SarabunPSK" w:eastAsia="Calibri" w:hAnsi="TH SarabunPSK" w:cs="TH SarabunPSK"/>
          <w:sz w:val="32"/>
        </w:rPr>
      </w:pPr>
    </w:p>
    <w:p w14:paraId="28E963C0" w14:textId="580169D0" w:rsidR="00A53D59" w:rsidRDefault="00A53D59" w:rsidP="00F85DAD">
      <w:pPr>
        <w:tabs>
          <w:tab w:val="left" w:pos="1085"/>
        </w:tabs>
        <w:rPr>
          <w:rFonts w:ascii="TH SarabunPSK" w:eastAsia="Calibri" w:hAnsi="TH SarabunPSK" w:cs="TH SarabunPSK"/>
          <w:sz w:val="32"/>
        </w:rPr>
      </w:pPr>
    </w:p>
    <w:p w14:paraId="4408B57F" w14:textId="77777777" w:rsidR="001E5C24" w:rsidRDefault="001E5C24">
      <w:pPr>
        <w:suppressAutoHyphens w:val="0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14:paraId="4473073C" w14:textId="562F4DBD" w:rsidR="000639D3" w:rsidRDefault="009D0B1D" w:rsidP="00A53D59">
      <w:pPr>
        <w:tabs>
          <w:tab w:val="left" w:pos="1085"/>
        </w:tabs>
        <w:rPr>
          <w:rFonts w:ascii="TH SarabunPSK" w:eastAsia="Calibri" w:hAnsi="TH SarabunPSK" w:cs="TH SarabunPSK"/>
          <w:sz w:val="32"/>
        </w:rPr>
      </w:pPr>
      <w:bookmarkStart w:id="107" w:name="_Toc63252459"/>
      <w:bookmarkStart w:id="108" w:name="_Toc66286259"/>
      <w:r w:rsidRPr="009D0B1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9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A53D59" w:rsidRPr="006F44DD">
        <w:rPr>
          <w:rFonts w:ascii="TH SarabunPSK" w:hAnsi="TH SarabunPSK" w:cs="TH SarabunPSK"/>
          <w:sz w:val="32"/>
          <w:cs/>
        </w:rPr>
        <w:t xml:space="preserve"> </w:t>
      </w:r>
      <w:r w:rsidR="000639D3">
        <w:rPr>
          <w:rFonts w:ascii="TH SarabunPSK" w:eastAsia="Calibri" w:hAnsi="TH SarabunPSK" w:cs="TH SarabunPSK" w:hint="cs"/>
          <w:sz w:val="32"/>
          <w:cs/>
        </w:rPr>
        <w:t>สรุปผล</w:t>
      </w:r>
      <w:r w:rsidR="00277A6F">
        <w:rPr>
          <w:rFonts w:ascii="TH SarabunPSK" w:eastAsia="Calibri" w:hAnsi="TH SarabunPSK" w:cs="TH SarabunPSK" w:hint="cs"/>
          <w:sz w:val="32"/>
          <w:cs/>
        </w:rPr>
        <w:t>การประเมิน</w:t>
      </w:r>
      <w:r w:rsidR="006F1027">
        <w:rPr>
          <w:rFonts w:ascii="TH SarabunPSK" w:eastAsia="Calibri" w:hAnsi="TH SarabunPSK" w:cs="TH SarabunPSK" w:hint="cs"/>
          <w:sz w:val="32"/>
          <w:cs/>
        </w:rPr>
        <w:t>ความเสียหายผิวทางทั้งผิว</w:t>
      </w:r>
      <w:r w:rsidR="00277A6F">
        <w:rPr>
          <w:rFonts w:ascii="TH SarabunPSK" w:eastAsia="Calibri" w:hAnsi="TH SarabunPSK" w:cs="TH SarabunPSK" w:hint="cs"/>
          <w:sz w:val="32"/>
          <w:cs/>
        </w:rPr>
        <w:t>ลาดยางและคอนกรีตจากภาพถ่าย</w:t>
      </w:r>
      <w:r w:rsidR="00154785">
        <w:rPr>
          <w:rFonts w:ascii="TH SarabunPSK" w:eastAsia="Calibri" w:hAnsi="TH SarabunPSK" w:cs="TH SarabunPSK" w:hint="cs"/>
          <w:sz w:val="32"/>
          <w:cs/>
        </w:rPr>
        <w:t>สภาพผิวทาง</w:t>
      </w:r>
      <w:bookmarkEnd w:id="107"/>
      <w:bookmarkEnd w:id="108"/>
    </w:p>
    <w:tbl>
      <w:tblPr>
        <w:tblW w:w="5000" w:type="pct"/>
        <w:tblLook w:val="04A0" w:firstRow="1" w:lastRow="0" w:firstColumn="1" w:lastColumn="0" w:noHBand="0" w:noVBand="1"/>
      </w:tblPr>
      <w:tblGrid>
        <w:gridCol w:w="860"/>
        <w:gridCol w:w="3219"/>
        <w:gridCol w:w="944"/>
        <w:gridCol w:w="944"/>
        <w:gridCol w:w="809"/>
        <w:gridCol w:w="940"/>
        <w:gridCol w:w="940"/>
        <w:gridCol w:w="913"/>
        <w:gridCol w:w="915"/>
        <w:gridCol w:w="1044"/>
        <w:gridCol w:w="2473"/>
      </w:tblGrid>
      <w:tr w:rsidR="000639D3" w:rsidRPr="00A53D59" w14:paraId="6C71D776" w14:textId="77777777" w:rsidTr="00E140EE">
        <w:trPr>
          <w:trHeight w:val="435"/>
          <w:tblHeader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E94F15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ชนิดผิวทาง</w:t>
            </w:r>
          </w:p>
        </w:tc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8B9AA5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ประเภทความเสียหาย</w:t>
            </w:r>
          </w:p>
        </w:tc>
        <w:tc>
          <w:tcPr>
            <w:tcW w:w="266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B86064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ช่วงข้อมูลบัญชีสำรวจ</w:t>
            </w:r>
          </w:p>
        </w:tc>
        <w:tc>
          <w:tcPr>
            <w:tcW w:w="8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56BBDC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แขวงทางหลวง</w:t>
            </w:r>
          </w:p>
        </w:tc>
      </w:tr>
      <w:tr w:rsidR="000639D3" w:rsidRPr="00A53D59" w14:paraId="6C1451C6" w14:textId="77777777" w:rsidTr="00E140EE">
        <w:trPr>
          <w:trHeight w:val="1128"/>
          <w:tblHeader/>
        </w:trPr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3C379" w14:textId="77777777" w:rsidR="000639D3" w:rsidRPr="00A53D59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EF1AB" w14:textId="77777777" w:rsidR="000639D3" w:rsidRPr="00A53D59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99F880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หมายเลขทางหลวง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DF15FF" w14:textId="208FDF53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หมายเลขตอน</w:t>
            </w:r>
            <w:r w:rsidRPr="00940CE3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ควบค</w:t>
            </w:r>
            <w:r w:rsidR="00940CE3" w:rsidRPr="00940CE3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ุ</w:t>
            </w:r>
            <w:r w:rsidRPr="00940CE3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5BCD21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ทิศทาง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D91744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กม.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เริ่มต้น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5E9952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กม.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สิ้นสุด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2C9DF5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กม.)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B47833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ค่าความเสียหายสูงสุด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741F35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หน่วย</w:t>
            </w:r>
          </w:p>
        </w:tc>
        <w:tc>
          <w:tcPr>
            <w:tcW w:w="8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E1690" w14:textId="77777777" w:rsidR="000639D3" w:rsidRPr="00A53D59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0639D3" w:rsidRPr="00A53D59" w14:paraId="5A49D7FF" w14:textId="77777777" w:rsidTr="00E140EE">
        <w:trPr>
          <w:trHeight w:val="435"/>
        </w:trPr>
        <w:tc>
          <w:tcPr>
            <w:tcW w:w="3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135C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A922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รอยแตกแบบต่อเนื่องหลายทิศทาง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ICRACK)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48BA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1209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FD6F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5A73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ซ้ายทาง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C06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6+075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D67D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10+000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386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3.935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7E38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566.58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1543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ตารางเมตร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B343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เชียงรายที่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</w:t>
            </w:r>
          </w:p>
        </w:tc>
      </w:tr>
      <w:tr w:rsidR="000639D3" w:rsidRPr="00A53D59" w14:paraId="110E4BD4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0367D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45FB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รอยแตกแบบไม่ต่อเนื่องหลายทิศทาง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(UCRACK)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8F98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72CA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0501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8E8A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ขวาทาง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3832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143+120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BDDD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137+465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B01D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5.655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0083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3,825.89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4900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เมตร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73AB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เชียงรายที่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</w:t>
            </w:r>
          </w:p>
        </w:tc>
      </w:tr>
      <w:tr w:rsidR="000639D3" w:rsidRPr="00A53D59" w14:paraId="6AB87965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FBC49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262A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พื้นที่การเยิ้มของยาง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(BLEEDING)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1DF5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3543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0DDB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59D6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ซ้ายทาง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20F6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0+000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5C61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1+208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B500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1.208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B0F1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767.15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F5C7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เมตร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A02B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สุพรรณบุรีที่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</w:t>
            </w:r>
          </w:p>
        </w:tc>
      </w:tr>
      <w:tr w:rsidR="000639D3" w:rsidRPr="00A53D59" w14:paraId="5B53E6D3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077C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FA2F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พื้นที่หลุมบ่อ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PHOLE AREA)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CA9E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FEAA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0502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B5EC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ซ้ายทาง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E372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207+003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558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210+243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9A1F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3.240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954A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65.10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25CE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ตารางเมตร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1539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ระยอง</w:t>
            </w:r>
          </w:p>
        </w:tc>
      </w:tr>
      <w:tr w:rsidR="000639D3" w:rsidRPr="00A53D59" w14:paraId="1140E48D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128E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AC9F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พื้นที่รอยปะซ่อม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PATCH AREA)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4434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3CB4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0102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BFF8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ขวาทาง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9397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6+594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E37E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4+584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383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2.010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1902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1,994.27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38F2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ตารางเมตร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5FE0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อุตรดิตถ์ที่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</w:t>
            </w:r>
          </w:p>
        </w:tc>
      </w:tr>
      <w:tr w:rsidR="000639D3" w:rsidRPr="00A53D59" w14:paraId="42AB8962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B657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D52A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พื้นที่การหลุดร่อน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REV AREA)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7085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4018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6F81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0200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6723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ซ้ายทาง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A5E8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34+353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A500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34+763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C42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0.410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9749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803.67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BA6A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ตารางเมตร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47C1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พัทลุง</w:t>
            </w:r>
          </w:p>
        </w:tc>
      </w:tr>
      <w:tr w:rsidR="000639D3" w:rsidRPr="00A53D59" w14:paraId="3F22C972" w14:textId="77777777" w:rsidTr="00E140EE">
        <w:trPr>
          <w:trHeight w:val="870"/>
        </w:trPr>
        <w:tc>
          <w:tcPr>
            <w:tcW w:w="3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5F60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ผิวคอนกรีต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B97F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การแตกตามขวางและรอยแตกตามแนวทแยงมุม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Transverse and Diagonal Cracks)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0BE3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1401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D9A1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F157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ขวาทาง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A08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3+719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0422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1+679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6E0E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2.040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09E5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310.00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64DE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แผ่น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67D9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ตากที่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แม่สอด)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0639D3" w:rsidRPr="00A53D59" w14:paraId="1B50FE67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6FD8C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A340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รอยบิ่นกะเทาะที่รอยต่อ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(Spalling)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9B59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401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A203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0402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3085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ซ้ายทาง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3993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175+329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C5BF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175+624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0848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0.295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681A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129.41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A541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จุด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9989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สุราษฎร์ธานีที่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กาญจนดิษฐ์)</w:t>
            </w:r>
          </w:p>
        </w:tc>
      </w:tr>
      <w:tr w:rsidR="000639D3" w:rsidRPr="00A53D59" w14:paraId="222B04B9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C82E6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5DFC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การแตกตามยาว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Longitudinal Cracks)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81BD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1401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E66E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01B2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ขวาทาง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EDB2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3+719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8BF2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1+679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AB4A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2.040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10B1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314.00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5C32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แผ่น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DAC8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ตากที่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แม่สอด)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0639D3" w:rsidRPr="00A53D59" w14:paraId="151B84BC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ED6B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1544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รอยแตกที่มุม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Corner Breaks)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7AB0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997E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0204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2B4C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ขวาทาง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E91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119+722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C397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119+581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71C3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0.141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33FC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99.29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24FD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จุด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BA9A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 w:hint="cs"/>
                <w:color w:val="000000"/>
                <w:kern w:val="0"/>
                <w:sz w:val="28"/>
                <w:szCs w:val="28"/>
                <w:cs/>
                <w:lang w:eastAsia="en-US"/>
              </w:rPr>
              <w:t>นครราชสีมาที่ 2</w:t>
            </w:r>
          </w:p>
        </w:tc>
      </w:tr>
      <w:tr w:rsidR="000639D3" w:rsidRPr="00A53D59" w14:paraId="442F2CA5" w14:textId="77777777" w:rsidTr="00E140EE">
        <w:trPr>
          <w:trHeight w:val="435"/>
        </w:trPr>
        <w:tc>
          <w:tcPr>
            <w:tcW w:w="3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CB28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9379" w14:textId="77777777" w:rsidR="000639D3" w:rsidRPr="001516B3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วัสดุยาแนวรอยต่อเสียหาย (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Joint Seal Damage)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6FE8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4308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0726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0100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1DEA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ขวาทาง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5D11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0+108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44D3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0+000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F87D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0.108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C933" w14:textId="77777777" w:rsidR="000639D3" w:rsidRPr="001516B3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490.09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7D39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เมตร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C96D" w14:textId="77777777" w:rsidR="000639D3" w:rsidRPr="001516B3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สงขลาที่ </w:t>
            </w:r>
            <w:r w:rsidRPr="001516B3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1</w:t>
            </w:r>
          </w:p>
        </w:tc>
      </w:tr>
    </w:tbl>
    <w:p w14:paraId="16FFF53A" w14:textId="60C1D25D" w:rsidR="00154785" w:rsidRDefault="00154785" w:rsidP="00154785">
      <w:pPr>
        <w:tabs>
          <w:tab w:val="left" w:pos="1085"/>
        </w:tabs>
        <w:rPr>
          <w:rFonts w:ascii="TH SarabunPSK" w:eastAsia="Calibri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sz w:val="32"/>
        </w:rPr>
        <w:t>9</w:t>
      </w:r>
      <w:r w:rsidRPr="006F44DD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cs/>
        </w:rPr>
        <w:t xml:space="preserve">สรุปผลการประเมินความเสียหายผิวทางทั้งผิวลาดยางและคอนกรีตจากภาพถ่ายสภาพผิวทาง </w:t>
      </w:r>
      <w:r>
        <w:rPr>
          <w:rFonts w:ascii="TH SarabunPSK" w:eastAsia="Calibri" w:hAnsi="TH SarabunPSK" w:cs="TH SarabunPSK"/>
          <w:sz w:val="32"/>
        </w:rPr>
        <w:t>(</w:t>
      </w:r>
      <w:r>
        <w:rPr>
          <w:rFonts w:ascii="TH SarabunPSK" w:eastAsia="Calibri" w:hAnsi="TH SarabunPSK" w:cs="TH SarabunPSK" w:hint="cs"/>
          <w:sz w:val="32"/>
          <w:cs/>
        </w:rPr>
        <w:t>ต่อ</w:t>
      </w:r>
      <w:r>
        <w:rPr>
          <w:rFonts w:ascii="TH SarabunPSK" w:eastAsia="Calibri" w:hAnsi="TH SarabunPSK" w:cs="TH SarabunPSK"/>
          <w:sz w:val="32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60"/>
        <w:gridCol w:w="3219"/>
        <w:gridCol w:w="944"/>
        <w:gridCol w:w="944"/>
        <w:gridCol w:w="809"/>
        <w:gridCol w:w="941"/>
        <w:gridCol w:w="941"/>
        <w:gridCol w:w="913"/>
        <w:gridCol w:w="916"/>
        <w:gridCol w:w="1044"/>
        <w:gridCol w:w="2470"/>
      </w:tblGrid>
      <w:tr w:rsidR="00154785" w:rsidRPr="00A53D59" w14:paraId="52ACC399" w14:textId="77777777" w:rsidTr="00E140EE">
        <w:trPr>
          <w:trHeight w:val="435"/>
          <w:tblHeader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6F6BFD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ชนิดผิวทาง</w:t>
            </w:r>
          </w:p>
        </w:tc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8EB268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ประเภทความเสียหาย</w:t>
            </w:r>
          </w:p>
        </w:tc>
        <w:tc>
          <w:tcPr>
            <w:tcW w:w="266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5F3665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ช่วงข้อมูลบัญชีสำรวจ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B688DA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แขวงทางหลวง</w:t>
            </w:r>
          </w:p>
        </w:tc>
      </w:tr>
      <w:tr w:rsidR="00154785" w:rsidRPr="00A53D59" w14:paraId="60E97F0C" w14:textId="77777777" w:rsidTr="00E140EE">
        <w:trPr>
          <w:trHeight w:val="1128"/>
          <w:tblHeader/>
        </w:trPr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AB76" w14:textId="77777777" w:rsidR="00154785" w:rsidRPr="00A53D59" w:rsidRDefault="00154785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6A768" w14:textId="77777777" w:rsidR="00154785" w:rsidRPr="00A53D59" w:rsidRDefault="00154785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C11CF2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หมายเลขทางหลวง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80336D" w14:textId="1099AA7E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หมายเลขตอนควบค</w:t>
            </w:r>
            <w:r w:rsidR="00940CE3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ุ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41A953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ทิศทาง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09AEFE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กม.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เริ่มต้น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8B17F3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กม.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สิ้นสุด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22784E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(</w:t>
            </w: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กม.)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6E1690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ค่าความเสียหายสูงสุด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645E11" w14:textId="77777777" w:rsidR="00154785" w:rsidRPr="00A53D59" w:rsidRDefault="00154785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หน่วย</w:t>
            </w: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97E27" w14:textId="77777777" w:rsidR="00154785" w:rsidRPr="00A53D59" w:rsidRDefault="00154785" w:rsidP="002C6EEF">
            <w:pPr>
              <w:suppressAutoHyphens w:val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0639D3" w:rsidRPr="00A53D59" w14:paraId="5E82BD50" w14:textId="77777777" w:rsidTr="00E140EE">
        <w:trPr>
          <w:trHeight w:val="43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08BCF" w14:textId="3009C377" w:rsidR="000639D3" w:rsidRPr="00A53D59" w:rsidRDefault="00154785" w:rsidP="00154785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ผิวคอนกรีต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642F" w14:textId="77777777" w:rsidR="000639D3" w:rsidRPr="00A53D59" w:rsidRDefault="000639D3" w:rsidP="002C6EEF">
            <w:pPr>
              <w:suppressAutoHyphens w:val="0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รอยปะซ่อม (</w:t>
            </w: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Patching)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2CB4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AFC2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0903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926C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ขวาทาง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171F" w14:textId="77777777" w:rsidR="000639D3" w:rsidRPr="00A53D59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870+122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CA98" w14:textId="77777777" w:rsidR="000639D3" w:rsidRPr="00A53D59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 xml:space="preserve">869+965 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E3E4" w14:textId="77777777" w:rsidR="000639D3" w:rsidRPr="00A53D59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0.157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5DEB" w14:textId="77777777" w:rsidR="000639D3" w:rsidRPr="00A53D59" w:rsidRDefault="000639D3" w:rsidP="002C6EEF">
            <w:pPr>
              <w:suppressAutoHyphens w:val="0"/>
              <w:jc w:val="right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  <w:t>595.24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F422" w14:textId="77777777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cs/>
                <w:lang w:eastAsia="en-US"/>
              </w:rPr>
              <w:t>ตารางเมตร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AE9E" w14:textId="019C797C" w:rsidR="000639D3" w:rsidRPr="00A53D59" w:rsidRDefault="000639D3" w:rsidP="002C6EEF">
            <w:pPr>
              <w:suppressAutoHyphens w:val="0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28"/>
                <w:szCs w:val="28"/>
                <w:lang w:eastAsia="en-US"/>
              </w:rPr>
            </w:pPr>
            <w:r w:rsidRPr="00A53D59">
              <w:rPr>
                <w:rFonts w:ascii="TH SarabunPSK" w:eastAsia="Times New Roman" w:hAnsi="TH SarabunPSK" w:cs="TH SarabunPSK" w:hint="cs"/>
                <w:color w:val="000000"/>
                <w:kern w:val="0"/>
                <w:sz w:val="28"/>
                <w:szCs w:val="28"/>
                <w:cs/>
                <w:lang w:eastAsia="en-US"/>
              </w:rPr>
              <w:t>พังงา</w:t>
            </w:r>
          </w:p>
        </w:tc>
      </w:tr>
    </w:tbl>
    <w:p w14:paraId="404F25DF" w14:textId="17831E4E" w:rsidR="00497433" w:rsidRPr="00B209A0" w:rsidRDefault="006D77C6" w:rsidP="00BE6DE6">
      <w:pPr>
        <w:tabs>
          <w:tab w:val="left" w:pos="0"/>
        </w:tabs>
        <w:jc w:val="thaiDistribute"/>
        <w:rPr>
          <w:rFonts w:ascii="TH SarabunPSK" w:eastAsia="Calibri" w:hAnsi="TH SarabunPSK" w:cs="TH SarabunPSK"/>
          <w:sz w:val="28"/>
          <w:szCs w:val="28"/>
          <w:cs/>
        </w:rPr>
      </w:pPr>
      <w:r w:rsidRPr="009852F1">
        <w:rPr>
          <w:rFonts w:ascii="TH SarabunPSK" w:hAnsi="TH SarabunPSK" w:cs="TH SarabunPSK"/>
          <w:spacing w:val="-4"/>
          <w:sz w:val="28"/>
          <w:szCs w:val="28"/>
          <w:cs/>
        </w:rPr>
        <w:t xml:space="preserve">หมายเหตุ </w:t>
      </w:r>
      <w:r w:rsidRPr="009852F1">
        <w:rPr>
          <w:rFonts w:ascii="TH SarabunPSK" w:hAnsi="TH SarabunPSK" w:cs="TH SarabunPSK"/>
          <w:spacing w:val="-4"/>
          <w:sz w:val="28"/>
          <w:szCs w:val="28"/>
        </w:rPr>
        <w:t xml:space="preserve">: </w:t>
      </w:r>
      <w:r w:rsidR="00DD3060" w:rsidRPr="009852F1">
        <w:rPr>
          <w:rFonts w:ascii="TH SarabunPSK" w:hAnsi="TH SarabunPSK" w:cs="TH SarabunPSK" w:hint="cs"/>
          <w:spacing w:val="-4"/>
          <w:sz w:val="28"/>
          <w:szCs w:val="28"/>
          <w:cs/>
        </w:rPr>
        <w:t>ข้อมูลสรุปผล</w:t>
      </w:r>
      <w:r w:rsidRPr="009852F1">
        <w:rPr>
          <w:rFonts w:ascii="TH SarabunPSK" w:eastAsia="Calibri" w:hAnsi="TH SarabunPSK" w:cs="TH SarabunPSK" w:hint="cs"/>
          <w:sz w:val="28"/>
          <w:szCs w:val="28"/>
          <w:cs/>
        </w:rPr>
        <w:t>ความเสียหายผิวทางทั้งผิวลาดยางและคอนกรีตจากภาพถ่ายสภาพผิวทาง</w:t>
      </w:r>
      <w:r w:rsidR="00C453B1">
        <w:rPr>
          <w:rFonts w:ascii="TH SarabunPSK" w:eastAsia="Calibri" w:hAnsi="TH SarabunPSK" w:cs="TH SarabunPSK" w:hint="cs"/>
          <w:sz w:val="28"/>
          <w:szCs w:val="28"/>
          <w:cs/>
        </w:rPr>
        <w:t>ที่แสดงผลภายในตาราง</w:t>
      </w:r>
      <w:r w:rsidR="00DD3060" w:rsidRPr="009852F1">
        <w:rPr>
          <w:rFonts w:ascii="TH SarabunPSK" w:eastAsia="Calibri" w:hAnsi="TH SarabunPSK" w:cs="TH SarabunPSK" w:hint="cs"/>
          <w:sz w:val="28"/>
          <w:szCs w:val="28"/>
          <w:cs/>
        </w:rPr>
        <w:t xml:space="preserve"> </w:t>
      </w:r>
      <w:r w:rsidR="00C453B1">
        <w:rPr>
          <w:rFonts w:ascii="TH SarabunPSK" w:eastAsia="Calibri" w:hAnsi="TH SarabunPSK" w:cs="TH SarabunPSK" w:hint="cs"/>
          <w:sz w:val="28"/>
          <w:szCs w:val="28"/>
          <w:cs/>
        </w:rPr>
        <w:t>โดย</w:t>
      </w:r>
      <w:r w:rsidR="00DD3060" w:rsidRPr="009852F1">
        <w:rPr>
          <w:rFonts w:ascii="TH SarabunPSK" w:eastAsia="Calibri" w:hAnsi="TH SarabunPSK" w:cs="TH SarabunPSK" w:hint="cs"/>
          <w:sz w:val="28"/>
          <w:szCs w:val="28"/>
          <w:cs/>
        </w:rPr>
        <w:t>การ</w:t>
      </w:r>
      <w:r w:rsidR="009852F1" w:rsidRPr="009852F1">
        <w:rPr>
          <w:rFonts w:ascii="TH SarabunPSK" w:eastAsia="Calibri" w:hAnsi="TH SarabunPSK" w:cs="TH SarabunPSK" w:hint="cs"/>
          <w:sz w:val="28"/>
          <w:szCs w:val="28"/>
          <w:cs/>
        </w:rPr>
        <w:t>นำข้อมูล</w:t>
      </w:r>
      <w:r w:rsidR="00DD3060" w:rsidRPr="009852F1">
        <w:rPr>
          <w:rFonts w:ascii="TH SarabunPSK" w:eastAsia="Calibri" w:hAnsi="TH SarabunPSK" w:cs="TH SarabunPSK" w:hint="cs"/>
          <w:sz w:val="28"/>
          <w:szCs w:val="28"/>
          <w:cs/>
        </w:rPr>
        <w:t>บัญชี</w:t>
      </w:r>
      <w:r w:rsidR="009852F1" w:rsidRPr="009852F1">
        <w:rPr>
          <w:rFonts w:ascii="TH SarabunPSK" w:eastAsia="Calibri" w:hAnsi="TH SarabunPSK" w:cs="TH SarabunPSK" w:hint="cs"/>
          <w:sz w:val="28"/>
          <w:szCs w:val="28"/>
          <w:cs/>
        </w:rPr>
        <w:t xml:space="preserve">สำรวจ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 ปี </w:t>
      </w:r>
      <w:r w:rsidR="009852F1" w:rsidRPr="009852F1">
        <w:rPr>
          <w:rFonts w:ascii="TH SarabunPSK" w:eastAsia="Calibri" w:hAnsi="TH SarabunPSK" w:cs="TH SarabunPSK"/>
          <w:sz w:val="28"/>
          <w:szCs w:val="28"/>
        </w:rPr>
        <w:t xml:space="preserve">2563 </w:t>
      </w:r>
      <w:r w:rsidR="00C453B1">
        <w:rPr>
          <w:rFonts w:ascii="TH SarabunPSK" w:eastAsia="Calibri" w:hAnsi="TH SarabunPSK" w:cs="TH SarabunPSK" w:hint="cs"/>
          <w:sz w:val="28"/>
          <w:szCs w:val="28"/>
          <w:cs/>
        </w:rPr>
        <w:t>ทำ</w:t>
      </w:r>
      <w:r w:rsidR="009852F1" w:rsidRPr="009852F1">
        <w:rPr>
          <w:rFonts w:ascii="TH SarabunPSK" w:eastAsia="Calibri" w:hAnsi="TH SarabunPSK" w:cs="TH SarabunPSK" w:hint="cs"/>
          <w:sz w:val="28"/>
          <w:szCs w:val="28"/>
          <w:cs/>
        </w:rPr>
        <w:t>การแสดง</w:t>
      </w:r>
      <w:r w:rsidR="00B209A0">
        <w:rPr>
          <w:rFonts w:ascii="TH SarabunPSK" w:eastAsia="Calibri" w:hAnsi="TH SarabunPSK" w:cs="TH SarabunPSK" w:hint="cs"/>
          <w:sz w:val="28"/>
          <w:szCs w:val="28"/>
          <w:cs/>
        </w:rPr>
        <w:t>ผล</w:t>
      </w:r>
      <w:r w:rsidR="00C453B1">
        <w:rPr>
          <w:rFonts w:ascii="TH SarabunPSK" w:eastAsia="Calibri" w:hAnsi="TH SarabunPSK" w:cs="TH SarabunPSK" w:hint="cs"/>
          <w:sz w:val="28"/>
          <w:szCs w:val="28"/>
          <w:cs/>
        </w:rPr>
        <w:t>ข้อมูล</w:t>
      </w:r>
      <w:r w:rsidR="009852F1" w:rsidRPr="009852F1">
        <w:rPr>
          <w:rFonts w:ascii="TH SarabunPSK" w:eastAsia="Calibri" w:hAnsi="TH SarabunPSK" w:cs="TH SarabunPSK" w:hint="cs"/>
          <w:sz w:val="28"/>
          <w:szCs w:val="28"/>
          <w:cs/>
        </w:rPr>
        <w:t>ค่าความเสียหายสูงสุด</w:t>
      </w:r>
      <w:r w:rsidR="00C453B1">
        <w:rPr>
          <w:rFonts w:ascii="TH SarabunPSK" w:eastAsia="Calibri" w:hAnsi="TH SarabunPSK" w:cs="TH SarabunPSK" w:hint="cs"/>
          <w:sz w:val="28"/>
          <w:szCs w:val="28"/>
          <w:cs/>
        </w:rPr>
        <w:t>ของแต่</w:t>
      </w:r>
      <w:r w:rsidR="00B209A0">
        <w:rPr>
          <w:rFonts w:ascii="TH SarabunPSK" w:eastAsia="Calibri" w:hAnsi="TH SarabunPSK" w:cs="TH SarabunPSK" w:hint="cs"/>
          <w:sz w:val="28"/>
          <w:szCs w:val="28"/>
          <w:cs/>
        </w:rPr>
        <w:t>ประเภท</w:t>
      </w:r>
      <w:r w:rsidR="00DD3060" w:rsidRPr="009852F1">
        <w:rPr>
          <w:rFonts w:ascii="TH SarabunPSK" w:eastAsia="Calibri" w:hAnsi="TH SarabunPSK" w:cs="TH SarabunPSK" w:hint="cs"/>
          <w:sz w:val="28"/>
          <w:szCs w:val="28"/>
          <w:cs/>
        </w:rPr>
        <w:t>ข้อมูลความเสียหาย</w:t>
      </w:r>
      <w:r w:rsidR="006E6217">
        <w:rPr>
          <w:rFonts w:ascii="TH SarabunPSK" w:eastAsia="Calibri" w:hAnsi="TH SarabunPSK" w:cs="TH SarabunPSK" w:hint="cs"/>
          <w:sz w:val="28"/>
          <w:szCs w:val="28"/>
          <w:cs/>
        </w:rPr>
        <w:t>ผิว</w:t>
      </w:r>
      <w:r w:rsidR="009852F1" w:rsidRPr="009852F1">
        <w:rPr>
          <w:rFonts w:ascii="TH SarabunPSK" w:eastAsia="Calibri" w:hAnsi="TH SarabunPSK" w:cs="TH SarabunPSK" w:hint="cs"/>
          <w:sz w:val="28"/>
          <w:szCs w:val="28"/>
          <w:cs/>
        </w:rPr>
        <w:t>ลาดยางและ</w:t>
      </w:r>
      <w:r w:rsidR="006E6217">
        <w:rPr>
          <w:rFonts w:ascii="TH SarabunPSK" w:eastAsia="Calibri" w:hAnsi="TH SarabunPSK" w:cs="TH SarabunPSK" w:hint="cs"/>
          <w:sz w:val="28"/>
          <w:szCs w:val="28"/>
          <w:cs/>
        </w:rPr>
        <w:t>ผิว</w:t>
      </w:r>
      <w:r w:rsidR="009852F1" w:rsidRPr="009852F1">
        <w:rPr>
          <w:rFonts w:ascii="TH SarabunPSK" w:eastAsia="Calibri" w:hAnsi="TH SarabunPSK" w:cs="TH SarabunPSK" w:hint="cs"/>
          <w:sz w:val="28"/>
          <w:szCs w:val="28"/>
          <w:cs/>
        </w:rPr>
        <w:t>คอนกรีต</w:t>
      </w:r>
      <w:r w:rsidR="00B209A0">
        <w:rPr>
          <w:rFonts w:ascii="TH SarabunPSK" w:eastAsia="Calibri" w:hAnsi="TH SarabunPSK" w:cs="TH SarabunPSK" w:hint="cs"/>
          <w:sz w:val="28"/>
          <w:szCs w:val="28"/>
          <w:cs/>
        </w:rPr>
        <w:t xml:space="preserve">ทั้ง </w:t>
      </w:r>
      <w:r w:rsidR="00B209A0">
        <w:rPr>
          <w:rFonts w:ascii="TH SarabunPSK" w:eastAsia="Calibri" w:hAnsi="TH SarabunPSK" w:cs="TH SarabunPSK"/>
          <w:sz w:val="28"/>
          <w:szCs w:val="28"/>
        </w:rPr>
        <w:t xml:space="preserve">12 </w:t>
      </w:r>
      <w:r w:rsidR="00B209A0">
        <w:rPr>
          <w:rFonts w:ascii="TH SarabunPSK" w:eastAsia="Calibri" w:hAnsi="TH SarabunPSK" w:cs="TH SarabunPSK" w:hint="cs"/>
          <w:sz w:val="28"/>
          <w:szCs w:val="28"/>
          <w:cs/>
        </w:rPr>
        <w:t>ประเภทความเสียหาย</w:t>
      </w:r>
    </w:p>
    <w:p w14:paraId="11729F9B" w14:textId="6691EA9F" w:rsidR="004E6D50" w:rsidRPr="004E6D50" w:rsidRDefault="004E6D50" w:rsidP="004E6D50">
      <w:pPr>
        <w:tabs>
          <w:tab w:val="left" w:pos="0"/>
        </w:tabs>
        <w:ind w:firstLine="720"/>
        <w:rPr>
          <w:rFonts w:ascii="TH SarabunPSK" w:eastAsia="Calibri" w:hAnsi="TH SarabunPSK" w:cs="Cordia New"/>
          <w:sz w:val="32"/>
          <w:cs/>
        </w:rPr>
        <w:sectPr w:rsidR="004E6D50" w:rsidRPr="004E6D50" w:rsidSect="0020104C">
          <w:headerReference w:type="default" r:id="rId26"/>
          <w:pgSz w:w="16838" w:h="11906" w:orient="landscape" w:code="9"/>
          <w:pgMar w:top="1440" w:right="1387" w:bottom="1440" w:left="1440" w:header="431" w:footer="431" w:gutter="0"/>
          <w:cols w:space="708"/>
          <w:docGrid w:linePitch="360"/>
        </w:sectPr>
      </w:pPr>
    </w:p>
    <w:p w14:paraId="66D4FC10" w14:textId="0978E15A" w:rsidR="00977980" w:rsidRPr="006F44DD" w:rsidRDefault="00977980" w:rsidP="00794E5B">
      <w:pPr>
        <w:pStyle w:val="21"/>
        <w:numPr>
          <w:ilvl w:val="0"/>
          <w:numId w:val="28"/>
        </w:numPr>
        <w:spacing w:before="0"/>
        <w:ind w:left="851" w:hanging="425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109" w:name="_Toc40546662"/>
      <w:bookmarkStart w:id="110" w:name="_Toc41046949"/>
      <w:bookmarkStart w:id="111" w:name="_Toc42102860"/>
      <w:bookmarkStart w:id="112" w:name="_Toc59144368"/>
      <w:bookmarkStart w:id="113" w:name="_Toc59190718"/>
      <w:bookmarkStart w:id="114" w:name="_Toc63252439"/>
      <w:bookmarkStart w:id="115" w:name="_Toc66286239"/>
      <w:bookmarkEnd w:id="50"/>
      <w:bookmarkEnd w:id="51"/>
      <w:r w:rsidRPr="006F44DD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การศึกษาและวิเคราะห์ข้อมูลทางหลวง</w:t>
      </w:r>
      <w:bookmarkEnd w:id="109"/>
      <w:bookmarkEnd w:id="110"/>
      <w:bookmarkEnd w:id="111"/>
      <w:bookmarkEnd w:id="112"/>
      <w:bookmarkEnd w:id="113"/>
      <w:bookmarkEnd w:id="114"/>
      <w:bookmarkEnd w:id="115"/>
    </w:p>
    <w:p w14:paraId="13D6DDC0" w14:textId="7936FE2A" w:rsidR="00977980" w:rsidRPr="006F44DD" w:rsidRDefault="00977980" w:rsidP="000B6EF4">
      <w:pPr>
        <w:ind w:left="426" w:firstLine="567"/>
        <w:jc w:val="thaiDistribute"/>
        <w:rPr>
          <w:rFonts w:ascii="TH SarabunPSK" w:hAnsi="TH SarabunPSK" w:cs="TH SarabunPSK"/>
          <w:color w:val="000000"/>
          <w:sz w:val="32"/>
        </w:rPr>
      </w:pPr>
      <w:r w:rsidRPr="006F44DD">
        <w:rPr>
          <w:rFonts w:ascii="TH SarabunPSK" w:hAnsi="TH SarabunPSK" w:cs="TH SarabunPSK"/>
          <w:color w:val="000000"/>
          <w:spacing w:val="-8"/>
          <w:sz w:val="32"/>
          <w:cs/>
        </w:rPr>
        <w:t>เพื่อ</w:t>
      </w:r>
      <w:r w:rsidR="00EC3DBE" w:rsidRPr="006F44DD">
        <w:rPr>
          <w:rFonts w:ascii="TH SarabunPSK" w:hAnsi="TH SarabunPSK" w:cs="TH SarabunPSK"/>
          <w:color w:val="000000"/>
          <w:spacing w:val="-8"/>
          <w:sz w:val="32"/>
          <w:cs/>
        </w:rPr>
        <w:t>การประเมินประสิทธิภาพการใช้งานของผิวทางในระยะยาว (</w:t>
      </w:r>
      <w:r w:rsidR="00EC3DBE" w:rsidRPr="006F44DD">
        <w:rPr>
          <w:rFonts w:ascii="TH SarabunPSK" w:hAnsi="TH SarabunPSK" w:cs="TH SarabunPSK"/>
          <w:color w:val="000000"/>
          <w:spacing w:val="-8"/>
          <w:sz w:val="32"/>
        </w:rPr>
        <w:t xml:space="preserve">Long Term Pavement Performance) </w:t>
      </w:r>
      <w:r w:rsidR="00EC3DBE" w:rsidRPr="006F44DD">
        <w:rPr>
          <w:rFonts w:ascii="TH SarabunPSK" w:hAnsi="TH SarabunPSK" w:cs="TH SarabunPSK"/>
          <w:color w:val="000000"/>
          <w:spacing w:val="-8"/>
          <w:sz w:val="32"/>
          <w:cs/>
        </w:rPr>
        <w:t>ของผิวทางลาดยาง ดังนี้</w:t>
      </w:r>
    </w:p>
    <w:p w14:paraId="3505D5C8" w14:textId="0053C945" w:rsidR="00977980" w:rsidRPr="006F44DD" w:rsidRDefault="00977980" w:rsidP="00794E5B">
      <w:pPr>
        <w:pStyle w:val="31"/>
        <w:numPr>
          <w:ilvl w:val="0"/>
          <w:numId w:val="19"/>
        </w:numPr>
        <w:spacing w:before="120" w:after="0"/>
        <w:ind w:left="1418" w:hanging="567"/>
        <w:jc w:val="thaiDistribute"/>
        <w:rPr>
          <w:rFonts w:ascii="TH SarabunPSK" w:hAnsi="TH SarabunPSK" w:cs="TH SarabunPSK"/>
          <w:sz w:val="32"/>
          <w:szCs w:val="32"/>
        </w:rPr>
      </w:pPr>
      <w:bookmarkStart w:id="116" w:name="_Toc40546663"/>
      <w:bookmarkStart w:id="117" w:name="_Toc41046950"/>
      <w:bookmarkStart w:id="118" w:name="_Toc42102861"/>
      <w:bookmarkStart w:id="119" w:name="_Toc59144369"/>
      <w:bookmarkStart w:id="120" w:name="_Toc59190719"/>
      <w:bookmarkStart w:id="121" w:name="_Toc63252440"/>
      <w:bookmarkStart w:id="122" w:name="_Toc66286240"/>
      <w:r w:rsidRPr="006F44DD">
        <w:rPr>
          <w:rFonts w:ascii="TH SarabunPSK" w:hAnsi="TH SarabunPSK" w:cs="TH SarabunPSK"/>
          <w:sz w:val="32"/>
          <w:szCs w:val="32"/>
          <w:cs/>
        </w:rPr>
        <w:t>การศึกษาและวิเคราะห์ค่าความเรียบผิวทางภายหลังได้รับการซ่อมบำรุง (</w:t>
      </w:r>
      <w:r w:rsidRPr="006F44DD">
        <w:rPr>
          <w:rFonts w:ascii="TH SarabunPSK" w:hAnsi="TH SarabunPSK" w:cs="TH SarabunPSK"/>
          <w:sz w:val="32"/>
          <w:szCs w:val="32"/>
        </w:rPr>
        <w:t>Road Work Effect Model)</w:t>
      </w:r>
      <w:bookmarkEnd w:id="116"/>
      <w:bookmarkEnd w:id="117"/>
      <w:bookmarkEnd w:id="118"/>
      <w:bookmarkEnd w:id="119"/>
      <w:bookmarkEnd w:id="120"/>
      <w:bookmarkEnd w:id="121"/>
      <w:bookmarkEnd w:id="122"/>
    </w:p>
    <w:p w14:paraId="18B62AD7" w14:textId="77777777" w:rsidR="00EC3DBE" w:rsidRPr="006F44DD" w:rsidRDefault="00EC3DBE" w:rsidP="00794E5B">
      <w:pPr>
        <w:ind w:left="851" w:firstLine="567"/>
        <w:jc w:val="thaiDistribute"/>
        <w:rPr>
          <w:rFonts w:ascii="TH SarabunPSK" w:hAnsi="TH SarabunPSK" w:cs="TH SarabunPSK"/>
          <w:color w:val="000000" w:themeColor="text1"/>
          <w:sz w:val="32"/>
          <w:cs/>
        </w:rPr>
      </w:pPr>
      <w:bookmarkStart w:id="123" w:name="OLE_LINK4"/>
      <w:bookmarkStart w:id="124" w:name="OLE_LINK5"/>
      <w:r w:rsidRPr="006F44DD">
        <w:rPr>
          <w:rFonts w:ascii="TH SarabunPSK" w:hAnsi="TH SarabunPSK" w:cs="TH SarabunPSK"/>
          <w:color w:val="000000" w:themeColor="text1"/>
          <w:sz w:val="32"/>
          <w:cs/>
          <w:lang w:val="x-none"/>
        </w:rPr>
        <w:t>การ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วิเคราะห์ค่าความเรียบผิวทางภายหลังได้รับการซ่อมบำรุงแล้ว ทางที่ปรึกษาได้แยกการวิเคราะห์ตามพฤติกรรมและหลักการของค่าความเรียบได้ </w:t>
      </w:r>
      <w:r w:rsidRPr="006F44DD">
        <w:rPr>
          <w:rFonts w:ascii="TH SarabunPSK" w:hAnsi="TH SarabunPSK" w:cs="TH SarabunPSK"/>
          <w:color w:val="000000" w:themeColor="text1"/>
          <w:sz w:val="32"/>
        </w:rPr>
        <w:t>3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แบบจำลองดังต่อไปนี้</w:t>
      </w:r>
    </w:p>
    <w:p w14:paraId="1F96263E" w14:textId="77777777" w:rsidR="00EC3DBE" w:rsidRPr="006F44DD" w:rsidRDefault="00EC3DBE" w:rsidP="00794E5B">
      <w:pPr>
        <w:pStyle w:val="41"/>
        <w:numPr>
          <w:ilvl w:val="0"/>
          <w:numId w:val="38"/>
        </w:numPr>
        <w:spacing w:before="0"/>
        <w:ind w:left="1843" w:hanging="425"/>
        <w:jc w:val="thaiDistribute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  <w:lang w:bidi="th"/>
        </w:rPr>
      </w:pPr>
      <w:r w:rsidRPr="006F44DD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แบบจำลองผลกระทบหลังการฉาบผิวทางลาดยาง</w:t>
      </w:r>
    </w:p>
    <w:p w14:paraId="5E45CB79" w14:textId="0678AB5A" w:rsidR="00EC3DBE" w:rsidRPr="006F44DD" w:rsidRDefault="00EC3DBE" w:rsidP="00794E5B">
      <w:pPr>
        <w:ind w:left="1843" w:firstLine="567"/>
        <w:jc w:val="thaiDistribute"/>
        <w:rPr>
          <w:rFonts w:ascii="TH SarabunPSK" w:hAnsi="TH SarabunPSK" w:cs="TH SarabunPSK"/>
          <w:color w:val="000000"/>
          <w:sz w:val="32"/>
        </w:rPr>
      </w:pPr>
      <w:r w:rsidRPr="006F44DD">
        <w:rPr>
          <w:rFonts w:ascii="TH SarabunPSK" w:hAnsi="TH SarabunPSK" w:cs="TH SarabunPSK"/>
          <w:color w:val="000000"/>
          <w:sz w:val="32"/>
          <w:cs/>
        </w:rPr>
        <w:t>โดยค่าความเรียบจากทั้ง</w:t>
      </w:r>
      <w:r w:rsidRPr="006F44DD">
        <w:rPr>
          <w:rFonts w:ascii="TH SarabunPSK" w:hAnsi="TH SarabunPSK" w:cs="TH SarabunPSK"/>
          <w:color w:val="000000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พ.ศ.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2562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และ พ.ศ.</w:t>
      </w:r>
      <w:r w:rsidRPr="006F44DD">
        <w:rPr>
          <w:rFonts w:ascii="TH SarabunPSK" w:hAnsi="TH SarabunPSK" w:cs="TH SarabunPSK"/>
          <w:color w:val="000000" w:themeColor="text1"/>
          <w:sz w:val="32"/>
        </w:rPr>
        <w:t>2563</w:t>
      </w:r>
      <w:r w:rsidRPr="006F44DD">
        <w:rPr>
          <w:rFonts w:ascii="TH SarabunPSK" w:hAnsi="TH SarabunPSK" w:cs="TH SarabunPSK"/>
          <w:color w:val="000000" w:themeColor="text1"/>
          <w:sz w:val="32"/>
          <w:cs/>
          <w:lang w:val="x-none"/>
        </w:rPr>
        <w:t xml:space="preserve"> 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มีค่า </w:t>
      </w:r>
      <w:r w:rsidRPr="006F44DD">
        <w:rPr>
          <w:rFonts w:ascii="TH SarabunPSK" w:hAnsi="TH SarabunPSK" w:cs="TH SarabunPSK"/>
          <w:color w:val="000000"/>
          <w:sz w:val="32"/>
        </w:rPr>
        <w:t xml:space="preserve">R-square </w:t>
      </w:r>
      <w:r w:rsidRPr="006F44DD">
        <w:rPr>
          <w:rFonts w:ascii="TH SarabunPSK" w:hAnsi="TH SarabunPSK" w:cs="TH SarabunPSK"/>
          <w:color w:val="000000"/>
          <w:sz w:val="32"/>
          <w:cs/>
        </w:rPr>
        <w:t>อยู่ที่</w:t>
      </w:r>
      <w:r w:rsidRPr="006F44DD">
        <w:rPr>
          <w:rFonts w:ascii="TH SarabunPSK" w:hAnsi="TH SarabunPSK" w:cs="TH SarabunPSK"/>
          <w:color w:val="000000"/>
          <w:sz w:val="32"/>
        </w:rPr>
        <w:t xml:space="preserve"> 0.69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และ</w:t>
      </w:r>
      <w:r w:rsidR="005836E4">
        <w:rPr>
          <w:rFonts w:ascii="TH SarabunPSK" w:hAnsi="TH SarabunPSK" w:cs="TH SarabunPSK"/>
          <w:color w:val="000000"/>
          <w:sz w:val="32"/>
          <w:cs/>
        </w:rPr>
        <w:br/>
      </w:r>
      <w:r w:rsidRPr="006F44DD">
        <w:rPr>
          <w:rFonts w:ascii="TH SarabunPSK" w:hAnsi="TH SarabunPSK" w:cs="TH SarabunPSK"/>
          <w:color w:val="000000"/>
          <w:sz w:val="32"/>
          <w:cs/>
        </w:rPr>
        <w:t>มีค่าสัมประสิทธิ</w:t>
      </w:r>
      <w:r w:rsidR="00855254">
        <w:rPr>
          <w:rFonts w:ascii="TH SarabunPSK" w:hAnsi="TH SarabunPSK" w:cs="TH SarabunPSK" w:hint="cs"/>
          <w:color w:val="000000"/>
          <w:sz w:val="32"/>
          <w:cs/>
        </w:rPr>
        <w:t>์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เข้าใกล้ </w:t>
      </w:r>
      <w:r w:rsidRPr="006F44DD">
        <w:rPr>
          <w:rFonts w:ascii="TH SarabunPSK" w:hAnsi="TH SarabunPSK" w:cs="TH SarabunPSK"/>
          <w:color w:val="000000"/>
          <w:sz w:val="32"/>
        </w:rPr>
        <w:t>1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หมายถึง ค่าความเรียบหลังการซ่อมจากแบบจำลอง </w:t>
      </w:r>
      <w:r w:rsidRPr="006F44DD">
        <w:rPr>
          <w:rFonts w:ascii="TH SarabunPSK" w:hAnsi="TH SarabunPSK" w:cs="TH SarabunPSK"/>
          <w:color w:val="000000"/>
          <w:sz w:val="32"/>
        </w:rPr>
        <w:t>TPMS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และ </w:t>
      </w:r>
      <w:r w:rsidR="00B42B64">
        <w:rPr>
          <w:rFonts w:ascii="TH SarabunPSK" w:hAnsi="TH SarabunPSK" w:cs="TH SarabunPSK"/>
          <w:color w:val="000000"/>
          <w:sz w:val="32"/>
        </w:rPr>
        <w:br/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ค่าความเรียบหลังการซ่อมจากข้อมูลสายทางจริงมีความสัมพันธ์แบบ </w:t>
      </w:r>
      <w:r w:rsidRPr="006F44DD">
        <w:rPr>
          <w:rFonts w:ascii="TH SarabunPSK" w:hAnsi="TH SarabunPSK" w:cs="TH SarabunPSK"/>
          <w:color w:val="000000"/>
          <w:sz w:val="32"/>
        </w:rPr>
        <w:t xml:space="preserve">1 </w:t>
      </w:r>
      <w:r w:rsidRPr="006F44DD">
        <w:rPr>
          <w:rFonts w:ascii="TH SarabunPSK" w:hAnsi="TH SarabunPSK" w:cs="TH SarabunPSK"/>
          <w:color w:val="000000"/>
          <w:sz w:val="32"/>
          <w:cs/>
        </w:rPr>
        <w:t>ต่อ</w:t>
      </w:r>
      <w:r w:rsidRPr="006F44DD">
        <w:rPr>
          <w:rFonts w:ascii="TH SarabunPSK" w:hAnsi="TH SarabunPSK" w:cs="TH SarabunPSK"/>
          <w:color w:val="000000"/>
          <w:sz w:val="32"/>
        </w:rPr>
        <w:t xml:space="preserve"> 1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เป็นเส้นตรง </w:t>
      </w:r>
      <w:r w:rsidR="005836E4">
        <w:rPr>
          <w:rFonts w:ascii="TH SarabunPSK" w:hAnsi="TH SarabunPSK" w:cs="TH SarabunPSK"/>
          <w:color w:val="000000"/>
          <w:sz w:val="32"/>
          <w:cs/>
        </w:rPr>
        <w:br/>
      </w:r>
      <w:r w:rsidRPr="006F44DD">
        <w:rPr>
          <w:rFonts w:ascii="TH SarabunPSK" w:hAnsi="TH SarabunPSK" w:cs="TH SarabunPSK"/>
          <w:color w:val="000000"/>
          <w:sz w:val="32"/>
          <w:cs/>
        </w:rPr>
        <w:t>ซึ่งอาจกล่าวได้ว่า</w:t>
      </w:r>
      <w:r w:rsidRPr="006F44DD">
        <w:rPr>
          <w:rFonts w:ascii="TH SarabunPSK" w:hAnsi="TH SarabunPSK" w:cs="TH SarabunPSK"/>
          <w:color w:val="000000"/>
          <w:sz w:val="32"/>
        </w:rPr>
        <w:t xml:space="preserve"> </w:t>
      </w:r>
      <w:r w:rsidRPr="006F44DD">
        <w:rPr>
          <w:rFonts w:ascii="TH SarabunPSK" w:hAnsi="TH SarabunPSK" w:cs="TH SarabunPSK"/>
          <w:color w:val="000000"/>
          <w:sz w:val="32"/>
          <w:cs/>
        </w:rPr>
        <w:t>ค่าความเรียบที่ได้จากแบบจำลองแบบฉาบผิวมีความถูกต้องแม่นยำ เหมาะสำหรับนำไปใช้งาน</w:t>
      </w:r>
    </w:p>
    <w:p w14:paraId="369BCE94" w14:textId="77777777" w:rsidR="00EC3DBE" w:rsidRPr="006F44DD" w:rsidRDefault="00EC3DBE" w:rsidP="00794E5B">
      <w:pPr>
        <w:ind w:left="1843" w:firstLine="567"/>
        <w:jc w:val="thaiDistribute"/>
        <w:rPr>
          <w:rFonts w:ascii="TH SarabunPSK" w:hAnsi="TH SarabunPSK" w:cs="TH SarabunPSK"/>
          <w:color w:val="000000"/>
          <w:sz w:val="32"/>
        </w:rPr>
      </w:pPr>
      <w:r w:rsidRPr="006F44DD">
        <w:rPr>
          <w:rFonts w:ascii="TH SarabunPSK" w:hAnsi="TH SarabunPSK" w:cs="TH SarabunPSK"/>
          <w:color w:val="000000"/>
          <w:sz w:val="32"/>
          <w:cs/>
        </w:rPr>
        <w:t xml:space="preserve">แต่ทั้งนี้เนื่องจากหากพิจารณาจากภาพรวมของค่า </w:t>
      </w:r>
      <w:r w:rsidRPr="006F44DD">
        <w:rPr>
          <w:rFonts w:ascii="TH SarabunPSK" w:hAnsi="TH SarabunPSK" w:cs="TH SarabunPSK"/>
          <w:color w:val="000000"/>
          <w:sz w:val="32"/>
        </w:rPr>
        <w:t>IRI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ที่เปลี่ยนแปลงไปของวิธี</w:t>
      </w:r>
      <w:r w:rsidRPr="006F44DD">
        <w:rPr>
          <w:rFonts w:ascii="TH SarabunPSK" w:hAnsi="TH SarabunPSK" w:cs="TH SarabunPSK"/>
          <w:color w:val="000000"/>
          <w:sz w:val="32"/>
          <w:cs/>
        </w:rPr>
        <w:br/>
        <w:t xml:space="preserve">การฉาบผิวจะพบว่า สามารถลดค่า </w:t>
      </w:r>
      <w:r w:rsidRPr="006F44DD">
        <w:rPr>
          <w:rFonts w:ascii="TH SarabunPSK" w:hAnsi="TH SarabunPSK" w:cs="TH SarabunPSK"/>
          <w:color w:val="000000"/>
          <w:sz w:val="32"/>
        </w:rPr>
        <w:t>IRI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ได้น้อย ประมาณ </w:t>
      </w:r>
      <w:r w:rsidRPr="006F44DD">
        <w:rPr>
          <w:rFonts w:ascii="TH SarabunPSK" w:hAnsi="TH SarabunPSK" w:cs="TH SarabunPSK"/>
          <w:color w:val="000000"/>
          <w:sz w:val="32"/>
        </w:rPr>
        <w:t>0.1 - 0.2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เมตรต่อกิโลเมตร </w:t>
      </w:r>
      <w:r w:rsidRPr="006F44DD">
        <w:rPr>
          <w:rFonts w:ascii="TH SarabunPSK" w:hAnsi="TH SarabunPSK" w:cs="TH SarabunPSK"/>
          <w:color w:val="000000"/>
          <w:sz w:val="32"/>
          <w:cs/>
        </w:rPr>
        <w:br/>
        <w:t>ซึ่งสอดคล้องกันทั้งข้อมูลจากสายทางจริงและสมการในแบบจำลอง</w:t>
      </w:r>
    </w:p>
    <w:p w14:paraId="1250D3A4" w14:textId="77777777" w:rsidR="00EC3DBE" w:rsidRPr="006F44DD" w:rsidRDefault="00EC3DBE" w:rsidP="00794E5B">
      <w:pPr>
        <w:pStyle w:val="41"/>
        <w:numPr>
          <w:ilvl w:val="0"/>
          <w:numId w:val="38"/>
        </w:numPr>
        <w:spacing w:before="0"/>
        <w:ind w:left="1843" w:hanging="425"/>
        <w:jc w:val="thaiDistribute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  <w:lang w:bidi="th"/>
        </w:rPr>
      </w:pPr>
      <w:r w:rsidRPr="006F44DD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แบบจำลองผลกระทบจากการซ่อมบำรุงด้วยวิธี</w:t>
      </w:r>
      <w:bookmarkStart w:id="125" w:name="OLE_LINK1"/>
      <w:r w:rsidRPr="006F44DD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การเสริมผิว </w:t>
      </w:r>
      <w:bookmarkEnd w:id="125"/>
      <w:r w:rsidRPr="006F44DD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  <w:lang w:bidi="th"/>
        </w:rPr>
        <w:t>(HDM)</w:t>
      </w:r>
    </w:p>
    <w:p w14:paraId="41D4062E" w14:textId="77777777" w:rsidR="00EC3DBE" w:rsidRPr="006F44DD" w:rsidRDefault="00EC3DBE" w:rsidP="00794E5B">
      <w:pPr>
        <w:ind w:left="1843" w:firstLine="567"/>
        <w:jc w:val="thaiDistribute"/>
        <w:rPr>
          <w:rFonts w:ascii="TH SarabunPSK" w:hAnsi="TH SarabunPSK" w:cs="TH SarabunPSK"/>
          <w:color w:val="000000"/>
          <w:sz w:val="32"/>
        </w:rPr>
      </w:pPr>
      <w:r w:rsidRPr="006F44DD">
        <w:rPr>
          <w:rFonts w:ascii="TH SarabunPSK" w:hAnsi="TH SarabunPSK" w:cs="TH SarabunPSK"/>
          <w:color w:val="000000"/>
          <w:sz w:val="32"/>
          <w:cs/>
        </w:rPr>
        <w:t>โดยพบว่าผลต่างค่า</w:t>
      </w:r>
      <w:r w:rsidRPr="006F44DD">
        <w:rPr>
          <w:rFonts w:ascii="TH SarabunPSK" w:hAnsi="TH SarabunPSK" w:cs="TH SarabunPSK"/>
          <w:color w:val="000000"/>
          <w:sz w:val="32"/>
        </w:rPr>
        <w:t xml:space="preserve"> IRI </w:t>
      </w:r>
      <w:r w:rsidRPr="006F44DD">
        <w:rPr>
          <w:rFonts w:ascii="TH SarabunPSK" w:hAnsi="TH SarabunPSK" w:cs="TH SarabunPSK"/>
          <w:color w:val="000000"/>
          <w:sz w:val="32"/>
          <w:cs/>
        </w:rPr>
        <w:t>จากทั้ง</w:t>
      </w:r>
      <w:r w:rsidRPr="006F44DD">
        <w:rPr>
          <w:rFonts w:ascii="TH SarabunPSK" w:hAnsi="TH SarabunPSK" w:cs="TH SarabunPSK"/>
          <w:color w:val="000000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พ.ศ.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2562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และ พ.ศ.</w:t>
      </w:r>
      <w:r w:rsidRPr="006F44DD">
        <w:rPr>
          <w:rFonts w:ascii="TH SarabunPSK" w:hAnsi="TH SarabunPSK" w:cs="TH SarabunPSK"/>
          <w:color w:val="000000" w:themeColor="text1"/>
          <w:sz w:val="32"/>
        </w:rPr>
        <w:t>2563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มีค่า </w:t>
      </w:r>
      <w:r w:rsidRPr="006F44DD">
        <w:rPr>
          <w:rFonts w:ascii="TH SarabunPSK" w:hAnsi="TH SarabunPSK" w:cs="TH SarabunPSK"/>
          <w:color w:val="000000"/>
          <w:sz w:val="32"/>
        </w:rPr>
        <w:t xml:space="preserve">R-square </w:t>
      </w:r>
      <w:r w:rsidRPr="006F44DD">
        <w:rPr>
          <w:rFonts w:ascii="TH SarabunPSK" w:hAnsi="TH SarabunPSK" w:cs="TH SarabunPSK"/>
          <w:color w:val="000000"/>
          <w:sz w:val="32"/>
          <w:cs/>
        </w:rPr>
        <w:t>อยู่ที่</w:t>
      </w:r>
      <w:r w:rsidRPr="006F44DD">
        <w:rPr>
          <w:rFonts w:ascii="TH SarabunPSK" w:hAnsi="TH SarabunPSK" w:cs="TH SarabunPSK"/>
          <w:color w:val="000000"/>
          <w:sz w:val="32"/>
        </w:rPr>
        <w:t xml:space="preserve"> 0.59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และมีค่าสัมประสิทธิ์ประมาณ </w:t>
      </w:r>
      <w:r w:rsidRPr="006F44DD">
        <w:rPr>
          <w:rFonts w:ascii="TH SarabunPSK" w:hAnsi="TH SarabunPSK" w:cs="TH SarabunPSK"/>
          <w:color w:val="000000"/>
          <w:sz w:val="32"/>
        </w:rPr>
        <w:t>0.74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ซึ่งหมายถึง ค่าความเรียบหลังการซ่อมแบบเสริมผิวจากแบบจำลอง </w:t>
      </w:r>
      <w:r w:rsidRPr="006F44DD">
        <w:rPr>
          <w:rFonts w:ascii="TH SarabunPSK" w:hAnsi="TH SarabunPSK" w:cs="TH SarabunPSK"/>
          <w:color w:val="000000"/>
          <w:sz w:val="32"/>
        </w:rPr>
        <w:t>TPMS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มีค่ามากกว่า ค่าความเรียบหลังการซ่อมจากข้อมูลสายทางจริง หรืออาจกล่าวได้อีกนัยหนึ่งว่า การซ่อมแบบเสริมผิวบนสายทางจริงให้ค่า </w:t>
      </w:r>
      <w:r w:rsidRPr="006F44DD">
        <w:rPr>
          <w:rFonts w:ascii="TH SarabunPSK" w:hAnsi="TH SarabunPSK" w:cs="TH SarabunPSK"/>
          <w:color w:val="000000"/>
          <w:sz w:val="32"/>
        </w:rPr>
        <w:t>IRI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หลังซ่อมได้ดีกว่า ค่าที่ทำนายจากแบบจำลอง แต่ทั้งนี้ค่าทั้ง</w:t>
      </w:r>
      <w:r w:rsidRPr="006F44DD">
        <w:rPr>
          <w:rFonts w:ascii="TH SarabunPSK" w:hAnsi="TH SarabunPSK" w:cs="TH SarabunPSK"/>
          <w:color w:val="000000"/>
          <w:sz w:val="32"/>
        </w:rPr>
        <w:t xml:space="preserve"> 2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 ยังคงมีความสัมพันธ์กันอย่างมีนัยสำคัญ</w:t>
      </w:r>
    </w:p>
    <w:p w14:paraId="7DFDF71D" w14:textId="18FA002D" w:rsidR="00EC3DBE" w:rsidRPr="006F44DD" w:rsidRDefault="00EC3DBE" w:rsidP="00794E5B">
      <w:pPr>
        <w:pStyle w:val="41"/>
        <w:numPr>
          <w:ilvl w:val="0"/>
          <w:numId w:val="38"/>
        </w:numPr>
        <w:spacing w:before="100" w:beforeAutospacing="1"/>
        <w:ind w:left="1843" w:hanging="425"/>
        <w:jc w:val="thaiDistribute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  <w:lang w:bidi="th"/>
        </w:rPr>
      </w:pPr>
      <w:r w:rsidRPr="006F44DD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แบบจำลองผลกระทบจากการซ่อมบำรุงด้วยการหมุนเวียนวัสดุชั้นทางเดิมมาใช้ใหม่ และ</w:t>
      </w:r>
      <w:r w:rsidR="00ED4AC4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br/>
      </w:r>
      <w:r w:rsidRPr="006F44DD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งานบูรณะผิวทาง</w:t>
      </w:r>
    </w:p>
    <w:p w14:paraId="12FDFCAA" w14:textId="7AC37FF7" w:rsidR="00EC3DBE" w:rsidRPr="006F44DD" w:rsidRDefault="00EC3DBE" w:rsidP="00794E5B">
      <w:pPr>
        <w:spacing w:before="200"/>
        <w:ind w:left="851" w:firstLine="567"/>
        <w:jc w:val="thaiDistribute"/>
        <w:rPr>
          <w:rFonts w:ascii="TH SarabunPSK" w:hAnsi="TH SarabunPSK" w:cs="TH SarabunPSK"/>
          <w:color w:val="000000"/>
          <w:sz w:val="32"/>
        </w:rPr>
      </w:pPr>
      <w:r w:rsidRPr="006F44DD">
        <w:rPr>
          <w:rFonts w:ascii="TH SarabunPSK" w:hAnsi="TH SarabunPSK" w:cs="TH SarabunPSK"/>
          <w:color w:val="000000"/>
          <w:sz w:val="32"/>
          <w:cs/>
        </w:rPr>
        <w:t>พบว่า</w:t>
      </w:r>
      <w:r w:rsidR="00C17C8F">
        <w:rPr>
          <w:rFonts w:ascii="TH SarabunPSK" w:hAnsi="TH SarabunPSK" w:cs="TH SarabunPSK" w:hint="cs"/>
          <w:color w:val="000000"/>
          <w:sz w:val="32"/>
          <w:cs/>
        </w:rPr>
        <w:t xml:space="preserve"> 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สายทางที่มีอายุการใช้งานมาแล้วประมาณ </w:t>
      </w:r>
      <w:r w:rsidRPr="006F44DD">
        <w:rPr>
          <w:rFonts w:ascii="TH SarabunPSK" w:hAnsi="TH SarabunPSK" w:cs="TH SarabunPSK"/>
          <w:color w:val="000000"/>
          <w:sz w:val="32"/>
        </w:rPr>
        <w:t xml:space="preserve">1 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ปี จะมีค่า </w:t>
      </w:r>
      <w:r w:rsidRPr="006F44DD">
        <w:rPr>
          <w:rFonts w:ascii="TH SarabunPSK" w:hAnsi="TH SarabunPSK" w:cs="TH SarabunPSK"/>
          <w:color w:val="000000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อยู่ที่ประมาณ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1.0 - 2.3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และ</w:t>
      </w:r>
      <w:r w:rsidR="00C13DAB">
        <w:rPr>
          <w:rFonts w:ascii="TH SarabunPSK" w:hAnsi="TH SarabunPSK" w:cs="TH SarabunPSK"/>
          <w:color w:val="000000" w:themeColor="text1"/>
          <w:spacing w:val="-4"/>
          <w:sz w:val="32"/>
          <w:cs/>
        </w:rPr>
        <w:br/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มีค่าเฉลี่ยอยู่ที่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>1.7 - 1.9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 และมีส่วนเบี่ยงเบนมาตรฐานประมาณ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 0.2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 ซึ่งไม่มากนัก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โดยวิธีการซ่อมแบบ</w:t>
      </w:r>
      <w:r w:rsidR="00ED4AC4">
        <w:rPr>
          <w:rFonts w:ascii="TH SarabunPSK" w:hAnsi="TH SarabunPSK" w:cs="TH SarabunPSK"/>
          <w:color w:val="000000" w:themeColor="text1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งานบูรณะทางผิวแอสฟัลต์ จะสามารถลดค่า </w:t>
      </w:r>
      <w:r w:rsidRPr="006F44DD">
        <w:rPr>
          <w:rFonts w:ascii="TH SarabunPSK" w:hAnsi="TH SarabunPSK" w:cs="TH SarabunPSK"/>
          <w:color w:val="000000" w:themeColor="text1"/>
          <w:sz w:val="32"/>
        </w:rPr>
        <w:t>IRI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ได้ประมาณ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1.22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เมตรต่อกิโลเมตร ส่วนวิธีการซ่อมแบบปรับปรุงผิวทางแอสฟัลต์คอนกรีตเดิมนำกลับมาใช้ใหม่จะสามารถลดค่า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IRI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ได้ </w:t>
      </w:r>
      <w:r w:rsidRPr="006F44DD">
        <w:rPr>
          <w:rFonts w:ascii="TH SarabunPSK" w:hAnsi="TH SarabunPSK" w:cs="TH SarabunPSK"/>
          <w:color w:val="000000" w:themeColor="text1"/>
          <w:sz w:val="32"/>
        </w:rPr>
        <w:t>0.79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เมตรต่อกิโลเมตร 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ดังนั้น ทางที่ปรึกษาจึงเสนอแนะการกำหนดค่า </w:t>
      </w:r>
      <w:r w:rsidRPr="006F44DD">
        <w:rPr>
          <w:rFonts w:ascii="TH SarabunPSK" w:hAnsi="TH SarabunPSK" w:cs="TH SarabunPSK"/>
          <w:color w:val="000000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/>
          <w:sz w:val="32"/>
          <w:cs/>
        </w:rPr>
        <w:t>หลังการซ่อมด้วยด้วยวิธี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การหมุนเวียนวัสดุชั้นทางเดิมมาใช้ใหม่และ</w:t>
      </w:r>
      <w:r w:rsidRPr="006F44DD">
        <w:rPr>
          <w:rFonts w:ascii="TH SarabunPSK" w:hAnsi="TH SarabunPSK" w:cs="TH SarabunPSK"/>
          <w:color w:val="000000"/>
          <w:spacing w:val="-4"/>
          <w:sz w:val="32"/>
          <w:cs/>
        </w:rPr>
        <w:t xml:space="preserve">วิธีบูรณะผิวทาง กำหนดให้มีค่าเท่ากับ </w:t>
      </w:r>
      <w:r w:rsidRPr="006F44DD">
        <w:rPr>
          <w:rFonts w:ascii="TH SarabunPSK" w:hAnsi="TH SarabunPSK" w:cs="TH SarabunPSK"/>
          <w:color w:val="000000"/>
          <w:spacing w:val="-4"/>
          <w:sz w:val="32"/>
        </w:rPr>
        <w:t xml:space="preserve">2.0 m/km </w:t>
      </w:r>
      <w:r w:rsidRPr="006F44DD">
        <w:rPr>
          <w:rFonts w:ascii="TH SarabunPSK" w:hAnsi="TH SarabunPSK" w:cs="TH SarabunPSK"/>
          <w:color w:val="000000"/>
          <w:spacing w:val="-4"/>
          <w:sz w:val="32"/>
          <w:cs/>
        </w:rPr>
        <w:t xml:space="preserve">และใช้ค่า </w:t>
      </w:r>
      <w:r w:rsidRPr="006F44DD">
        <w:rPr>
          <w:rFonts w:ascii="TH SarabunPSK" w:hAnsi="TH SarabunPSK" w:cs="TH SarabunPSK"/>
          <w:color w:val="000000"/>
          <w:spacing w:val="-4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/>
          <w:spacing w:val="-4"/>
          <w:sz w:val="32"/>
          <w:cs/>
        </w:rPr>
        <w:t xml:space="preserve">เท่ากับ </w:t>
      </w:r>
      <w:r w:rsidRPr="006F44DD">
        <w:rPr>
          <w:rFonts w:ascii="TH SarabunPSK" w:hAnsi="TH SarabunPSK" w:cs="TH SarabunPSK"/>
          <w:color w:val="000000"/>
          <w:spacing w:val="-4"/>
          <w:sz w:val="32"/>
        </w:rPr>
        <w:t xml:space="preserve">2.0 </w:t>
      </w:r>
      <w:r w:rsidRPr="006F44DD">
        <w:rPr>
          <w:rFonts w:ascii="TH SarabunPSK" w:hAnsi="TH SarabunPSK" w:cs="TH SarabunPSK"/>
          <w:color w:val="000000"/>
          <w:spacing w:val="-4"/>
          <w:sz w:val="32"/>
          <w:cs/>
        </w:rPr>
        <w:t>นี้ เป็นขอบเขตล่าง</w:t>
      </w:r>
      <w:r w:rsidRPr="006F44DD">
        <w:rPr>
          <w:rFonts w:ascii="TH SarabunPSK" w:hAnsi="TH SarabunPSK" w:cs="TH SarabunPSK"/>
          <w:color w:val="000000"/>
          <w:sz w:val="32"/>
          <w:cs/>
        </w:rPr>
        <w:t xml:space="preserve">ของค่า </w:t>
      </w:r>
      <w:r w:rsidRPr="006F44DD">
        <w:rPr>
          <w:rFonts w:ascii="TH SarabunPSK" w:hAnsi="TH SarabunPSK" w:cs="TH SarabunPSK"/>
          <w:color w:val="000000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/>
          <w:sz w:val="32"/>
          <w:cs/>
        </w:rPr>
        <w:t>หลังการซ่อมทุกวิธี</w:t>
      </w:r>
    </w:p>
    <w:p w14:paraId="019DB7EE" w14:textId="0BFBE502" w:rsidR="00295A41" w:rsidRPr="006F44DD" w:rsidRDefault="00295A41" w:rsidP="00794E5B">
      <w:pPr>
        <w:pStyle w:val="31"/>
        <w:numPr>
          <w:ilvl w:val="0"/>
          <w:numId w:val="19"/>
        </w:numPr>
        <w:spacing w:before="120" w:after="0"/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"/>
        </w:rPr>
      </w:pPr>
      <w:bookmarkStart w:id="126" w:name="_Toc42202384"/>
      <w:bookmarkStart w:id="127" w:name="_Toc43369064"/>
      <w:bookmarkStart w:id="128" w:name="_Toc43901618"/>
      <w:bookmarkStart w:id="129" w:name="_Toc50981320"/>
      <w:bookmarkStart w:id="130" w:name="_Toc54196219"/>
      <w:bookmarkStart w:id="131" w:name="_Toc54277551"/>
      <w:bookmarkStart w:id="132" w:name="_Toc55577037"/>
      <w:bookmarkStart w:id="133" w:name="_Toc56338318"/>
      <w:bookmarkStart w:id="134" w:name="_Toc59144370"/>
      <w:bookmarkStart w:id="135" w:name="_Toc59190720"/>
      <w:bookmarkStart w:id="136" w:name="_Toc63252441"/>
      <w:bookmarkStart w:id="137" w:name="_Toc66286241"/>
      <w:bookmarkEnd w:id="123"/>
      <w:bookmarkEnd w:id="124"/>
      <w:r w:rsidRPr="009F1935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การศึกษาความเหมาะสมในการนำค่าความเสียหาย (Distress) เช่น ค่าสัมประสิทธิ์ความ</w:t>
      </w:r>
      <w:r w:rsidRPr="009F193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เสียดทาน (µ) เป็นต้น มาใช้ในโปรแกรมบริหารงานบำรุงทาง (</w:t>
      </w:r>
      <w:r w:rsidRPr="009F193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"/>
        </w:rPr>
        <w:t xml:space="preserve">Thailand Pavement Management System, TPMS) </w:t>
      </w:r>
      <w:r w:rsidRPr="009F193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และทบทวนค่าสัมประสิทธิ์สำหรับคำนวณผลประโยชน์ของผู้ใช้ทาง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 xml:space="preserve"> </w:t>
      </w:r>
    </w:p>
    <w:p w14:paraId="5AAC6F5B" w14:textId="323A8E96" w:rsidR="00295A41" w:rsidRPr="006F44DD" w:rsidRDefault="00295A41" w:rsidP="00794E5B">
      <w:pPr>
        <w:ind w:left="851" w:firstLine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สรุปการศึกษาความเหมาะสมในการนำค่าสัมประสิทธิ์ความเสียดทาน (µ) มาใช้ในโปรแกรมบริหารงานบำรุงทาง (</w:t>
      </w:r>
      <w:r w:rsidRPr="006F44DD">
        <w:rPr>
          <w:rFonts w:ascii="TH SarabunPSK" w:hAnsi="TH SarabunPSK" w:cs="TH SarabunPSK"/>
          <w:sz w:val="32"/>
          <w:cs/>
          <w:lang w:bidi="th"/>
        </w:rPr>
        <w:t xml:space="preserve">Thailand Pavement Management System, TPMS) </w:t>
      </w:r>
      <w:r w:rsidRPr="006F44DD">
        <w:rPr>
          <w:rFonts w:ascii="TH SarabunPSK" w:hAnsi="TH SarabunPSK" w:cs="TH SarabunPSK"/>
          <w:sz w:val="32"/>
          <w:cs/>
        </w:rPr>
        <w:t>ด้วยการวิเคราะห์ค่าระดับพึงระวัง (</w:t>
      </w:r>
      <w:r w:rsidRPr="006F44DD">
        <w:rPr>
          <w:rFonts w:ascii="TH SarabunPSK" w:hAnsi="TH SarabunPSK" w:cs="TH SarabunPSK"/>
          <w:sz w:val="32"/>
          <w:cs/>
          <w:lang w:bidi="th"/>
        </w:rPr>
        <w:t>Investigatory Level</w:t>
      </w:r>
      <w:r w:rsidRPr="006F44DD">
        <w:rPr>
          <w:rFonts w:ascii="TH SarabunPSK" w:hAnsi="TH SarabunPSK" w:cs="TH SarabunPSK"/>
          <w:sz w:val="32"/>
          <w:cs/>
        </w:rPr>
        <w:t>) และค่าระดับปรับปรุงแก้ไข (</w:t>
      </w:r>
      <w:r w:rsidRPr="006F44DD">
        <w:rPr>
          <w:rFonts w:ascii="TH SarabunPSK" w:hAnsi="TH SarabunPSK" w:cs="TH SarabunPSK"/>
          <w:sz w:val="32"/>
          <w:cs/>
          <w:lang w:bidi="th"/>
        </w:rPr>
        <w:t>Intervention Level</w:t>
      </w:r>
      <w:r w:rsidRPr="006F44DD">
        <w:rPr>
          <w:rFonts w:ascii="TH SarabunPSK" w:hAnsi="TH SarabunPSK" w:cs="TH SarabunPSK"/>
          <w:sz w:val="32"/>
          <w:cs/>
        </w:rPr>
        <w:t>)</w:t>
      </w:r>
    </w:p>
    <w:p w14:paraId="2002F79B" w14:textId="175F3089" w:rsidR="00295A41" w:rsidRPr="006F44DD" w:rsidRDefault="00295A41" w:rsidP="00794E5B">
      <w:pPr>
        <w:pStyle w:val="a9"/>
        <w:ind w:left="851" w:firstLine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>เกณฑ์ค่าระดับพึงระวัง มีแนวคิดจากกการพิจารณาระยะเวลาที่กรมทางหลวงต้องใช้เพื่อเตรียมการและวางแผนงบประมาณในการซ่อมบำรุงผิวทาง ซึ่งใช้เวลาประมาณ 1 ปี เพื่อจัดการงบประมาณต่าง</w:t>
      </w:r>
      <w:r w:rsidR="009F19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  <w:szCs w:val="32"/>
          <w:cs/>
        </w:rPr>
        <w:t>ๆ ดังนั้นการวิเคราะห์ค่าระดับพึงระวังของค่าดัชนีความเสียดทานสากล จึงคำนึงถึงการลดลงตามอายุ</w:t>
      </w:r>
      <w:r w:rsidR="009F3630">
        <w:rPr>
          <w:rFonts w:ascii="TH SarabunPSK" w:hAnsi="TH SarabunPSK" w:cs="TH SarabunPSK"/>
          <w:sz w:val="32"/>
          <w:szCs w:val="32"/>
          <w:cs/>
        </w:rPr>
        <w:br/>
      </w:r>
      <w:r w:rsidRPr="006F44DD">
        <w:rPr>
          <w:rFonts w:ascii="TH SarabunPSK" w:hAnsi="TH SarabunPSK" w:cs="TH SarabunPSK"/>
          <w:sz w:val="32"/>
          <w:szCs w:val="32"/>
          <w:cs/>
        </w:rPr>
        <w:t>การใช้งานของผิวทาง และพบว่าเมื่อตั้งบนสมมติฐานที่ว่าค่าสัมประสิทธิ์ความเสียดทานของผิวทางที่ระดับปรับปรุงแก้ไข (</w:t>
      </w:r>
      <w:r w:rsidRPr="006F44DD">
        <w:rPr>
          <w:rFonts w:ascii="TH SarabunPSK" w:hAnsi="TH SarabunPSK" w:cs="TH SarabunPSK"/>
          <w:sz w:val="32"/>
          <w:szCs w:val="32"/>
        </w:rPr>
        <w:t>Intervention Level</w:t>
      </w:r>
      <w:r w:rsidRPr="006F44DD">
        <w:rPr>
          <w:rFonts w:ascii="TH SarabunPSK" w:hAnsi="TH SarabunPSK" w:cs="TH SarabunPSK"/>
          <w:sz w:val="32"/>
          <w:szCs w:val="32"/>
          <w:cs/>
        </w:rPr>
        <w:t>) เกิดจากการลดลงจากค่าระดับพึงระวัง (</w:t>
      </w:r>
      <w:r w:rsidRPr="006F44DD">
        <w:rPr>
          <w:rFonts w:ascii="TH SarabunPSK" w:hAnsi="TH SarabunPSK" w:cs="TH SarabunPSK"/>
          <w:sz w:val="32"/>
          <w:szCs w:val="32"/>
        </w:rPr>
        <w:t>Investigatory Level</w:t>
      </w:r>
      <w:r w:rsidRPr="006F44DD">
        <w:rPr>
          <w:rFonts w:ascii="TH SarabunPSK" w:hAnsi="TH SarabunPSK" w:cs="TH SarabunPSK"/>
          <w:sz w:val="32"/>
          <w:szCs w:val="32"/>
          <w:cs/>
        </w:rPr>
        <w:t xml:space="preserve">) ในช่วงระยะเวลา 1 ปี ดังนั้น ดัชนีความเสียดทานสากล ณ ระดับพึงระวังจึงมีค่าเท่ากับ </w:t>
      </w:r>
      <w:r w:rsidRPr="006F44DD">
        <w:rPr>
          <w:rFonts w:ascii="TH SarabunPSK" w:hAnsi="TH SarabunPSK" w:cs="TH SarabunPSK"/>
          <w:sz w:val="32"/>
          <w:szCs w:val="32"/>
        </w:rPr>
        <w:t>0</w:t>
      </w:r>
      <w:r w:rsidRPr="006F44DD">
        <w:rPr>
          <w:rFonts w:ascii="TH SarabunPSK" w:hAnsi="TH SarabunPSK" w:cs="TH SarabunPSK"/>
          <w:sz w:val="32"/>
          <w:szCs w:val="32"/>
          <w:cs/>
        </w:rPr>
        <w:t>.</w:t>
      </w:r>
      <w:r w:rsidRPr="006F44DD">
        <w:rPr>
          <w:rFonts w:ascii="TH SarabunPSK" w:hAnsi="TH SarabunPSK" w:cs="TH SarabunPSK"/>
          <w:sz w:val="32"/>
          <w:szCs w:val="32"/>
        </w:rPr>
        <w:t>32</w:t>
      </w:r>
    </w:p>
    <w:p w14:paraId="0B7CD8CD" w14:textId="3643F633" w:rsidR="00295A41" w:rsidRPr="006F44DD" w:rsidRDefault="00295A41" w:rsidP="00794E5B">
      <w:pPr>
        <w:ind w:left="851" w:firstLine="567"/>
        <w:jc w:val="thaiDistribute"/>
        <w:rPr>
          <w:rFonts w:ascii="TH SarabunPSK" w:eastAsia="Calibri" w:hAnsi="TH SarabunPSK" w:cs="TH SarabunPSK"/>
          <w:sz w:val="32"/>
          <w:highlight w:val="yellow"/>
        </w:rPr>
      </w:pPr>
      <w:r w:rsidRPr="168357C0">
        <w:rPr>
          <w:rFonts w:ascii="TH SarabunPSK" w:eastAsia="Calibri" w:hAnsi="TH SarabunPSK" w:cs="TH SarabunPSK"/>
          <w:sz w:val="32"/>
          <w:cs/>
        </w:rPr>
        <w:t>การกำหนดเกณฑ์ระดับปรับปรุงแก้ไขที่ปรึกษาจะพิจารณาค่าสัมประสิทธิ์ความเสียดทานวิกฤต</w:t>
      </w:r>
      <w:r w:rsidR="00BA5BA2">
        <w:rPr>
          <w:rFonts w:ascii="TH SarabunPSK" w:eastAsia="Calibri" w:hAnsi="TH SarabunPSK" w:cs="TH SarabunPSK"/>
          <w:sz w:val="32"/>
          <w:cs/>
        </w:rPr>
        <w:br/>
      </w:r>
      <w:r w:rsidRPr="168357C0">
        <w:rPr>
          <w:rFonts w:ascii="TH SarabunPSK" w:eastAsia="Calibri" w:hAnsi="TH SarabunPSK" w:cs="TH SarabunPSK"/>
          <w:sz w:val="32"/>
          <w:cs/>
        </w:rPr>
        <w:t>ของผิวทาง ร่วมกับข้อมูลอุบัติเหตุอันคาดว่ามีสาเหตุมาจากค่าความเสียดทานของผิวทางซึ่งเป็น</w:t>
      </w:r>
      <w:r w:rsidR="00ED4AC4">
        <w:rPr>
          <w:rFonts w:ascii="TH SarabunPSK" w:eastAsia="Calibri" w:hAnsi="TH SarabunPSK" w:cs="TH SarabunPSK"/>
          <w:sz w:val="32"/>
        </w:rPr>
        <w:br/>
      </w:r>
      <w:r w:rsidRPr="168357C0">
        <w:rPr>
          <w:rFonts w:ascii="TH SarabunPSK" w:eastAsia="Calibri" w:hAnsi="TH SarabunPSK" w:cs="TH SarabunPSK"/>
          <w:sz w:val="32"/>
          <w:cs/>
        </w:rPr>
        <w:t>ข้อมูลจากภาคสนาม ณ บริเวณจุดเสี่ยงอันตราย จากข้อมูลประวัติอุบัติเหตุย้อนหลัง พบว่า</w:t>
      </w:r>
      <w:r w:rsidR="00B2054E">
        <w:rPr>
          <w:rFonts w:ascii="TH SarabunPSK" w:eastAsia="Calibri" w:hAnsi="TH SarabunPSK" w:cs="TH SarabunPSK" w:hint="cs"/>
          <w:sz w:val="32"/>
          <w:cs/>
        </w:rPr>
        <w:t xml:space="preserve"> </w:t>
      </w:r>
      <w:r w:rsidRPr="168357C0">
        <w:rPr>
          <w:rFonts w:ascii="TH SarabunPSK" w:eastAsia="Calibri" w:hAnsi="TH SarabunPSK" w:cs="TH SarabunPSK"/>
          <w:sz w:val="32"/>
          <w:cs/>
        </w:rPr>
        <w:t>ณ ดัชนี</w:t>
      </w:r>
      <w:r w:rsidR="00ED4AC4">
        <w:rPr>
          <w:rFonts w:ascii="TH SarabunPSK" w:eastAsia="Calibri" w:hAnsi="TH SarabunPSK" w:cs="TH SarabunPSK"/>
          <w:sz w:val="32"/>
        </w:rPr>
        <w:br/>
      </w:r>
      <w:r w:rsidRPr="168357C0">
        <w:rPr>
          <w:rFonts w:ascii="TH SarabunPSK" w:eastAsia="Calibri" w:hAnsi="TH SarabunPSK" w:cs="TH SarabunPSK"/>
          <w:spacing w:val="-4"/>
          <w:sz w:val="32"/>
          <w:cs/>
        </w:rPr>
        <w:t>ความเสียดทานสากล เท่ากับ 0.2</w:t>
      </w:r>
      <w:r w:rsidRPr="168357C0">
        <w:rPr>
          <w:rFonts w:ascii="TH SarabunPSK" w:eastAsia="Calibri" w:hAnsi="TH SarabunPSK" w:cs="TH SarabunPSK"/>
          <w:spacing w:val="-4"/>
          <w:sz w:val="32"/>
        </w:rPr>
        <w:t>5</w:t>
      </w:r>
      <w:r w:rsidRPr="168357C0">
        <w:rPr>
          <w:rFonts w:ascii="TH SarabunPSK" w:eastAsia="Calibri" w:hAnsi="TH SarabunPSK" w:cs="TH SarabunPSK"/>
          <w:spacing w:val="-4"/>
          <w:sz w:val="32"/>
          <w:cs/>
        </w:rPr>
        <w:t xml:space="preserve"> จะมีการเพิ่มขึ้นของจำนวนอุบัติเหตุต่อระยะทางล้านกิโลเมตรต่อคัน</w:t>
      </w:r>
      <w:r w:rsidRPr="168357C0">
        <w:rPr>
          <w:rFonts w:ascii="TH SarabunPSK" w:eastAsia="Calibri" w:hAnsi="TH SarabunPSK" w:cs="TH SarabunPSK"/>
          <w:sz w:val="32"/>
          <w:cs/>
        </w:rPr>
        <w:t xml:space="preserve"> </w:t>
      </w:r>
      <w:r w:rsidR="00ED4AC4">
        <w:rPr>
          <w:rFonts w:ascii="TH SarabunPSK" w:eastAsia="Calibri" w:hAnsi="TH SarabunPSK" w:cs="TH SarabunPSK"/>
          <w:sz w:val="32"/>
        </w:rPr>
        <w:br/>
      </w:r>
      <w:r w:rsidRPr="168357C0">
        <w:rPr>
          <w:rFonts w:ascii="TH SarabunPSK" w:eastAsia="Calibri" w:hAnsi="TH SarabunPSK" w:cs="TH SarabunPSK"/>
          <w:spacing w:val="-4"/>
          <w:sz w:val="32"/>
          <w:cs/>
        </w:rPr>
        <w:t>อย่างมีนัยสำคัญจึงกำหนดค่าระดับปรับปรุงแก้ไข (</w:t>
      </w:r>
      <w:r w:rsidRPr="168357C0">
        <w:rPr>
          <w:rFonts w:ascii="TH SarabunPSK" w:eastAsia="Calibri" w:hAnsi="TH SarabunPSK" w:cs="TH SarabunPSK"/>
          <w:spacing w:val="-4"/>
          <w:sz w:val="32"/>
        </w:rPr>
        <w:t>Intervention Level</w:t>
      </w:r>
      <w:r w:rsidRPr="168357C0">
        <w:rPr>
          <w:rFonts w:ascii="TH SarabunPSK" w:eastAsia="Calibri" w:hAnsi="TH SarabunPSK" w:cs="TH SarabunPSK"/>
          <w:spacing w:val="-4"/>
          <w:sz w:val="32"/>
          <w:cs/>
        </w:rPr>
        <w:t>) ณ ดัชนีความเสียดทานสากล</w:t>
      </w:r>
      <w:r w:rsidRPr="168357C0">
        <w:rPr>
          <w:rFonts w:ascii="TH SarabunPSK" w:eastAsia="Calibri" w:hAnsi="TH SarabunPSK" w:cs="TH SarabunPSK"/>
          <w:sz w:val="32"/>
          <w:cs/>
        </w:rPr>
        <w:t xml:space="preserve"> </w:t>
      </w:r>
      <w:r w:rsidR="00ED4AC4">
        <w:rPr>
          <w:rFonts w:ascii="TH SarabunPSK" w:eastAsia="Calibri" w:hAnsi="TH SarabunPSK" w:cs="TH SarabunPSK"/>
          <w:sz w:val="32"/>
        </w:rPr>
        <w:br/>
      </w:r>
      <w:r w:rsidRPr="168357C0">
        <w:rPr>
          <w:rFonts w:ascii="TH SarabunPSK" w:eastAsia="Calibri" w:hAnsi="TH SarabunPSK" w:cs="TH SarabunPSK"/>
          <w:sz w:val="32"/>
          <w:cs/>
        </w:rPr>
        <w:t>เท่ากับ 0.2</w:t>
      </w:r>
      <w:r w:rsidRPr="168357C0">
        <w:rPr>
          <w:rFonts w:ascii="TH SarabunPSK" w:eastAsia="Calibri" w:hAnsi="TH SarabunPSK" w:cs="TH SarabunPSK"/>
          <w:sz w:val="32"/>
        </w:rPr>
        <w:t xml:space="preserve">5 </w:t>
      </w:r>
      <w:r w:rsidRPr="168357C0">
        <w:rPr>
          <w:rFonts w:ascii="TH SarabunPSK" w:eastAsia="Calibri" w:hAnsi="TH SarabunPSK" w:cs="TH SarabunPSK"/>
          <w:sz w:val="32"/>
          <w:cs/>
        </w:rPr>
        <w:t xml:space="preserve">ดังสามารถสรุปเกณฑ์ทั้ง </w:t>
      </w:r>
      <w:r w:rsidRPr="168357C0">
        <w:rPr>
          <w:rFonts w:ascii="TH SarabunPSK" w:eastAsia="Calibri" w:hAnsi="TH SarabunPSK" w:cs="TH SarabunPSK"/>
          <w:sz w:val="32"/>
        </w:rPr>
        <w:t>2</w:t>
      </w:r>
      <w:r w:rsidRPr="168357C0">
        <w:rPr>
          <w:rFonts w:ascii="TH SarabunPSK" w:eastAsia="Calibri" w:hAnsi="TH SarabunPSK" w:cs="TH SarabunPSK"/>
          <w:sz w:val="32"/>
          <w:cs/>
        </w:rPr>
        <w:t xml:space="preserve"> </w:t>
      </w:r>
      <w:r w:rsidRPr="003C6338">
        <w:rPr>
          <w:rFonts w:ascii="TH SarabunPSK" w:eastAsia="Calibri" w:hAnsi="TH SarabunPSK" w:cs="TH SarabunPSK"/>
          <w:sz w:val="32"/>
          <w:cs/>
        </w:rPr>
        <w:t>ได้ แสดงดัง</w:t>
      </w:r>
      <w:r w:rsidR="003C6338">
        <w:rPr>
          <w:rFonts w:ascii="TH SarabunPSK" w:eastAsia="Calibri" w:hAnsi="TH SarabunPSK" w:cs="TH SarabunPSK" w:hint="cs"/>
          <w:sz w:val="32"/>
          <w:cs/>
        </w:rPr>
        <w:t xml:space="preserve">ตารางที่ </w:t>
      </w:r>
      <w:r w:rsidR="0034110A">
        <w:rPr>
          <w:rFonts w:ascii="TH SarabunPSK" w:eastAsia="Calibri" w:hAnsi="TH SarabunPSK" w:cs="TH SarabunPSK" w:hint="cs"/>
          <w:sz w:val="32"/>
          <w:cs/>
        </w:rPr>
        <w:t>10</w:t>
      </w:r>
    </w:p>
    <w:p w14:paraId="66E13D96" w14:textId="30795510" w:rsidR="00295A41" w:rsidRPr="006F44DD" w:rsidRDefault="009D0B1D" w:rsidP="00226E63">
      <w:pPr>
        <w:spacing w:before="100" w:beforeAutospacing="1"/>
        <w:jc w:val="thaiDistribute"/>
        <w:rPr>
          <w:rFonts w:ascii="TH SarabunPSK" w:hAnsi="TH SarabunPSK" w:cs="TH SarabunPSK"/>
          <w:spacing w:val="-4"/>
          <w:sz w:val="32"/>
        </w:rPr>
      </w:pPr>
      <w:bookmarkStart w:id="138" w:name="_Toc59144397"/>
      <w:bookmarkStart w:id="139" w:name="_Toc59190735"/>
      <w:bookmarkStart w:id="140" w:name="_Toc63252460"/>
      <w:bookmarkStart w:id="141" w:name="_Toc66286260"/>
      <w:r w:rsidRPr="009D0B1D">
        <w:rPr>
          <w:rFonts w:ascii="TH SarabunPSK" w:hAnsi="TH SarabunPSK" w:cs="TH SarabunPSK"/>
          <w:sz w:val="32"/>
          <w:cs/>
        </w:rPr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10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295A41" w:rsidRPr="006F44DD">
        <w:rPr>
          <w:rFonts w:ascii="TH SarabunPSK" w:hAnsi="TH SarabunPSK" w:cs="TH SarabunPSK"/>
          <w:i/>
          <w:iCs/>
          <w:sz w:val="32"/>
          <w:cs/>
        </w:rPr>
        <w:t xml:space="preserve"> </w:t>
      </w:r>
      <w:r w:rsidR="00295A41" w:rsidRPr="006F44DD">
        <w:rPr>
          <w:rFonts w:ascii="TH SarabunPSK" w:hAnsi="TH SarabunPSK" w:cs="TH SarabunPSK"/>
          <w:spacing w:val="-4"/>
          <w:sz w:val="32"/>
          <w:cs/>
        </w:rPr>
        <w:t>สรุปเกณฑ์ระดับพึงระวัง (</w:t>
      </w:r>
      <w:r w:rsidR="00295A41" w:rsidRPr="006F44DD">
        <w:rPr>
          <w:rFonts w:ascii="TH SarabunPSK" w:hAnsi="TH SarabunPSK" w:cs="TH SarabunPSK"/>
          <w:spacing w:val="-4"/>
          <w:sz w:val="32"/>
        </w:rPr>
        <w:t>Investigatory Level</w:t>
      </w:r>
      <w:r w:rsidR="00295A41" w:rsidRPr="006F44DD">
        <w:rPr>
          <w:rFonts w:ascii="TH SarabunPSK" w:hAnsi="TH SarabunPSK" w:cs="TH SarabunPSK"/>
          <w:spacing w:val="-4"/>
          <w:sz w:val="32"/>
          <w:cs/>
        </w:rPr>
        <w:t>) และระดับปรับปรุงแก้ไข (</w:t>
      </w:r>
      <w:r w:rsidR="00295A41" w:rsidRPr="006F44DD">
        <w:rPr>
          <w:rFonts w:ascii="TH SarabunPSK" w:hAnsi="TH SarabunPSK" w:cs="TH SarabunPSK"/>
          <w:spacing w:val="-4"/>
          <w:sz w:val="32"/>
        </w:rPr>
        <w:t>Intervention Level</w:t>
      </w:r>
      <w:r w:rsidR="00295A41" w:rsidRPr="006F44DD">
        <w:rPr>
          <w:rFonts w:ascii="TH SarabunPSK" w:hAnsi="TH SarabunPSK" w:cs="TH SarabunPSK"/>
          <w:spacing w:val="-4"/>
          <w:sz w:val="32"/>
          <w:cs/>
        </w:rPr>
        <w:t>)</w:t>
      </w:r>
      <w:bookmarkEnd w:id="138"/>
      <w:bookmarkEnd w:id="139"/>
      <w:bookmarkEnd w:id="140"/>
      <w:bookmarkEnd w:id="14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711"/>
        <w:gridCol w:w="1148"/>
        <w:gridCol w:w="1614"/>
        <w:gridCol w:w="1155"/>
      </w:tblGrid>
      <w:tr w:rsidR="00295A41" w:rsidRPr="006F44DD" w14:paraId="2B0F130A" w14:textId="77777777" w:rsidTr="0020104C">
        <w:trPr>
          <w:trHeight w:val="283"/>
          <w:jc w:val="center"/>
        </w:trPr>
        <w:tc>
          <w:tcPr>
            <w:tcW w:w="2966" w:type="pct"/>
            <w:shd w:val="clear" w:color="auto" w:fill="D9D9D9"/>
            <w:vAlign w:val="center"/>
            <w:hideMark/>
          </w:tcPr>
          <w:p w14:paraId="6A0485CC" w14:textId="77777777" w:rsidR="00295A41" w:rsidRPr="006F44DD" w:rsidRDefault="00295A41" w:rsidP="0020104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cs/>
              </w:rPr>
              <w:t>เกณฑ์ระดับ</w:t>
            </w:r>
          </w:p>
        </w:tc>
        <w:tc>
          <w:tcPr>
            <w:tcW w:w="596" w:type="pct"/>
            <w:shd w:val="clear" w:color="auto" w:fill="D9D9D9"/>
            <w:vAlign w:val="center"/>
            <w:hideMark/>
          </w:tcPr>
          <w:p w14:paraId="4A8DDFF1" w14:textId="77777777" w:rsidR="00295A41" w:rsidRPr="006F44DD" w:rsidRDefault="00295A41" w:rsidP="0020104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</w:rPr>
              <w:t>IFI</w:t>
            </w:r>
          </w:p>
        </w:tc>
        <w:tc>
          <w:tcPr>
            <w:tcW w:w="838" w:type="pct"/>
            <w:shd w:val="clear" w:color="auto" w:fill="D9D9D9"/>
          </w:tcPr>
          <w:p w14:paraId="3FD4EB8E" w14:textId="77777777" w:rsidR="00295A41" w:rsidRPr="00466CC9" w:rsidRDefault="00295A41" w:rsidP="0020104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</w:rPr>
            </w:pPr>
            <w:r w:rsidRPr="00466CC9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cs/>
              </w:rPr>
              <w:t>µ (</w:t>
            </w:r>
            <w:r w:rsidRPr="00466CC9"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</w:rPr>
              <w:t>Fixed Slip Device</w:t>
            </w:r>
            <w:r w:rsidRPr="00466CC9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cs/>
              </w:rPr>
              <w:t>)</w:t>
            </w:r>
          </w:p>
        </w:tc>
        <w:tc>
          <w:tcPr>
            <w:tcW w:w="600" w:type="pct"/>
            <w:shd w:val="clear" w:color="auto" w:fill="D9D9D9"/>
          </w:tcPr>
          <w:p w14:paraId="665D799B" w14:textId="77777777" w:rsidR="00295A41" w:rsidRPr="006F44DD" w:rsidRDefault="00295A41" w:rsidP="0020104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cs/>
              </w:rPr>
            </w:pPr>
            <w:r w:rsidRPr="006F44DD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</w:rPr>
              <w:t>BPN</w:t>
            </w:r>
          </w:p>
        </w:tc>
      </w:tr>
      <w:tr w:rsidR="00295A41" w:rsidRPr="006F44DD" w14:paraId="65D43EB9" w14:textId="77777777" w:rsidTr="0020104C">
        <w:trPr>
          <w:trHeight w:val="283"/>
          <w:jc w:val="center"/>
        </w:trPr>
        <w:tc>
          <w:tcPr>
            <w:tcW w:w="2966" w:type="pct"/>
            <w:shd w:val="clear" w:color="auto" w:fill="auto"/>
            <w:vAlign w:val="center"/>
            <w:hideMark/>
          </w:tcPr>
          <w:p w14:paraId="7C5A3767" w14:textId="77777777" w:rsidR="00295A41" w:rsidRPr="006F44DD" w:rsidRDefault="00295A41" w:rsidP="0020104C">
            <w:pPr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ค่าระดับพึงระวัง (</w:t>
            </w: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Investigatory Level</w:t>
            </w: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)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2C0C6347" w14:textId="77777777" w:rsidR="00295A41" w:rsidRPr="006F44DD" w:rsidRDefault="00295A41" w:rsidP="0020104C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0.</w:t>
            </w: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32</w:t>
            </w:r>
          </w:p>
        </w:tc>
        <w:tc>
          <w:tcPr>
            <w:tcW w:w="838" w:type="pct"/>
            <w:shd w:val="clear" w:color="auto" w:fill="auto"/>
          </w:tcPr>
          <w:p w14:paraId="7249742E" w14:textId="77777777" w:rsidR="00295A41" w:rsidRPr="00466CC9" w:rsidRDefault="00295A41" w:rsidP="0020104C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</w:pP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0</w:t>
            </w: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.</w:t>
            </w: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43</w:t>
            </w:r>
          </w:p>
        </w:tc>
        <w:tc>
          <w:tcPr>
            <w:tcW w:w="600" w:type="pct"/>
            <w:shd w:val="clear" w:color="auto" w:fill="auto"/>
          </w:tcPr>
          <w:p w14:paraId="06FAFD4E" w14:textId="77777777" w:rsidR="00295A41" w:rsidRPr="00466CC9" w:rsidRDefault="00295A41" w:rsidP="0020104C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</w:pP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42</w:t>
            </w:r>
          </w:p>
        </w:tc>
      </w:tr>
      <w:tr w:rsidR="00295A41" w:rsidRPr="006F44DD" w14:paraId="6596AF28" w14:textId="77777777" w:rsidTr="0020104C">
        <w:trPr>
          <w:trHeight w:val="283"/>
          <w:jc w:val="center"/>
        </w:trPr>
        <w:tc>
          <w:tcPr>
            <w:tcW w:w="2966" w:type="pct"/>
            <w:shd w:val="clear" w:color="auto" w:fill="auto"/>
            <w:vAlign w:val="center"/>
            <w:hideMark/>
          </w:tcPr>
          <w:p w14:paraId="1A77318D" w14:textId="77777777" w:rsidR="00295A41" w:rsidRPr="006F44DD" w:rsidRDefault="00295A41" w:rsidP="0020104C">
            <w:pPr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ค่าระดับปรับปรุงแก้ไข (</w:t>
            </w: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Intervention Level</w:t>
            </w: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)</w:t>
            </w:r>
          </w:p>
        </w:tc>
        <w:tc>
          <w:tcPr>
            <w:tcW w:w="596" w:type="pct"/>
            <w:shd w:val="clear" w:color="auto" w:fill="auto"/>
            <w:vAlign w:val="center"/>
            <w:hideMark/>
          </w:tcPr>
          <w:p w14:paraId="69B4A8BD" w14:textId="77777777" w:rsidR="00295A41" w:rsidRPr="006F44DD" w:rsidRDefault="00295A41" w:rsidP="0020104C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0.</w:t>
            </w:r>
            <w:r w:rsidRPr="006F44DD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25</w:t>
            </w:r>
          </w:p>
        </w:tc>
        <w:tc>
          <w:tcPr>
            <w:tcW w:w="838" w:type="pct"/>
            <w:shd w:val="clear" w:color="auto" w:fill="auto"/>
          </w:tcPr>
          <w:p w14:paraId="52BA558B" w14:textId="77777777" w:rsidR="00295A41" w:rsidRPr="00466CC9" w:rsidRDefault="00295A41" w:rsidP="0020104C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</w:pP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0</w:t>
            </w: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cs/>
              </w:rPr>
              <w:t>.</w:t>
            </w: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29</w:t>
            </w:r>
          </w:p>
        </w:tc>
        <w:tc>
          <w:tcPr>
            <w:tcW w:w="600" w:type="pct"/>
            <w:shd w:val="clear" w:color="auto" w:fill="auto"/>
          </w:tcPr>
          <w:p w14:paraId="51708B23" w14:textId="77777777" w:rsidR="00295A41" w:rsidRPr="00466CC9" w:rsidRDefault="00295A41" w:rsidP="0020104C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</w:pPr>
            <w:r w:rsidRPr="00466CC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</w:rPr>
              <w:t>30</w:t>
            </w:r>
          </w:p>
        </w:tc>
      </w:tr>
    </w:tbl>
    <w:p w14:paraId="60CA6B85" w14:textId="77777777" w:rsidR="00295A41" w:rsidRPr="00884AFF" w:rsidRDefault="00295A41" w:rsidP="00295A41">
      <w:pPr>
        <w:jc w:val="thaiDistribute"/>
        <w:rPr>
          <w:rFonts w:ascii="TH SarabunPSK" w:hAnsi="TH SarabunPSK" w:cs="TH SarabunPSK"/>
          <w:spacing w:val="-4"/>
          <w:sz w:val="28"/>
          <w:szCs w:val="28"/>
          <w:cs/>
        </w:rPr>
      </w:pPr>
      <w:r w:rsidRPr="00884AFF">
        <w:rPr>
          <w:rFonts w:ascii="TH SarabunPSK" w:hAnsi="TH SarabunPSK" w:cs="TH SarabunPSK"/>
          <w:b/>
          <w:bCs/>
          <w:spacing w:val="-4"/>
          <w:sz w:val="28"/>
          <w:szCs w:val="28"/>
          <w:cs/>
        </w:rPr>
        <w:t>หมายเหตุ</w:t>
      </w:r>
      <w:r w:rsidRPr="00884AFF">
        <w:rPr>
          <w:rFonts w:ascii="TH SarabunPSK" w:hAnsi="TH SarabunPSK" w:cs="TH SarabunPSK"/>
          <w:spacing w:val="-4"/>
          <w:sz w:val="28"/>
          <w:szCs w:val="28"/>
          <w:cs/>
        </w:rPr>
        <w:t xml:space="preserve"> : เกณฑ์สำหรับค่าสัมประสิทธิ์ความเสียดทานคำนวณจากการแปลงค่า </w:t>
      </w:r>
      <w:r w:rsidRPr="00884AFF">
        <w:rPr>
          <w:rFonts w:ascii="TH SarabunPSK" w:hAnsi="TH SarabunPSK" w:cs="TH SarabunPSK"/>
          <w:spacing w:val="-4"/>
          <w:sz w:val="28"/>
          <w:szCs w:val="28"/>
        </w:rPr>
        <w:t>IFI</w:t>
      </w:r>
      <w:r w:rsidRPr="00884AFF">
        <w:rPr>
          <w:rFonts w:ascii="TH SarabunPSK" w:hAnsi="TH SarabunPSK" w:cs="TH SarabunPSK"/>
          <w:spacing w:val="-4"/>
          <w:sz w:val="28"/>
          <w:szCs w:val="28"/>
          <w:cs/>
        </w:rPr>
        <w:t xml:space="preserve"> จากเครื่องมือ </w:t>
      </w:r>
      <w:r w:rsidRPr="00884AFF">
        <w:rPr>
          <w:rFonts w:ascii="TH SarabunPSK" w:hAnsi="TH SarabunPSK" w:cs="TH SarabunPSK"/>
          <w:spacing w:val="-4"/>
          <w:sz w:val="28"/>
          <w:szCs w:val="28"/>
        </w:rPr>
        <w:t xml:space="preserve">Fixed Slip Device </w:t>
      </w:r>
      <w:r w:rsidRPr="00884AFF">
        <w:rPr>
          <w:rFonts w:ascii="TH SarabunPSK" w:hAnsi="TH SarabunPSK" w:cs="TH SarabunPSK"/>
          <w:spacing w:val="-4"/>
          <w:sz w:val="28"/>
          <w:szCs w:val="28"/>
          <w:cs/>
        </w:rPr>
        <w:t xml:space="preserve">และ </w:t>
      </w:r>
      <w:r w:rsidRPr="00884AFF">
        <w:rPr>
          <w:rFonts w:ascii="TH SarabunPSK" w:hAnsi="TH SarabunPSK" w:cs="TH SarabunPSK"/>
          <w:spacing w:val="-4"/>
          <w:sz w:val="28"/>
          <w:szCs w:val="28"/>
        </w:rPr>
        <w:t xml:space="preserve">BPT </w:t>
      </w:r>
      <w:r w:rsidRPr="00884AFF">
        <w:rPr>
          <w:rFonts w:ascii="TH SarabunPSK" w:hAnsi="TH SarabunPSK" w:cs="TH SarabunPSK"/>
          <w:spacing w:val="-4"/>
          <w:sz w:val="28"/>
          <w:szCs w:val="28"/>
          <w:cs/>
        </w:rPr>
        <w:t>กำหนดให้</w:t>
      </w:r>
      <w:r w:rsidRPr="00884AFF">
        <w:rPr>
          <w:rFonts w:ascii="TH SarabunPSK" w:hAnsi="TH SarabunPSK" w:cs="TH SarabunPSK"/>
          <w:spacing w:val="-4"/>
          <w:sz w:val="28"/>
          <w:szCs w:val="28"/>
        </w:rPr>
        <w:t xml:space="preserve"> MPD</w:t>
      </w:r>
      <w:r w:rsidRPr="00884AFF">
        <w:rPr>
          <w:rFonts w:ascii="TH SarabunPSK" w:hAnsi="TH SarabunPSK" w:cs="TH SarabunPSK"/>
          <w:spacing w:val="-4"/>
          <w:sz w:val="28"/>
          <w:szCs w:val="28"/>
          <w:cs/>
        </w:rPr>
        <w:t xml:space="preserve"> มีค่า</w:t>
      </w:r>
      <w:r w:rsidRPr="00884AFF">
        <w:rPr>
          <w:rFonts w:ascii="TH SarabunPSK" w:hAnsi="TH SarabunPSK" w:cs="TH SarabunPSK"/>
          <w:spacing w:val="-4"/>
          <w:sz w:val="28"/>
          <w:szCs w:val="28"/>
        </w:rPr>
        <w:t xml:space="preserve"> 1</w:t>
      </w:r>
      <w:r w:rsidRPr="00884AFF">
        <w:rPr>
          <w:rFonts w:ascii="TH SarabunPSK" w:hAnsi="TH SarabunPSK" w:cs="TH SarabunPSK"/>
          <w:spacing w:val="-4"/>
          <w:sz w:val="28"/>
          <w:szCs w:val="28"/>
          <w:cs/>
        </w:rPr>
        <w:t>.</w:t>
      </w:r>
      <w:r w:rsidRPr="00884AFF">
        <w:rPr>
          <w:rFonts w:ascii="TH SarabunPSK" w:hAnsi="TH SarabunPSK" w:cs="TH SarabunPSK"/>
          <w:spacing w:val="-4"/>
          <w:sz w:val="28"/>
          <w:szCs w:val="28"/>
        </w:rPr>
        <w:t>2</w:t>
      </w:r>
      <w:r w:rsidRPr="00884AFF">
        <w:rPr>
          <w:rFonts w:ascii="TH SarabunPSK" w:hAnsi="TH SarabunPSK" w:cs="TH SarabunPSK"/>
          <w:spacing w:val="-4"/>
          <w:sz w:val="28"/>
          <w:szCs w:val="28"/>
          <w:cs/>
        </w:rPr>
        <w:t xml:space="preserve"> มม. ซึ่งเป็นค่าเฉลี่ยจากการสำรวจ</w:t>
      </w:r>
    </w:p>
    <w:p w14:paraId="508BACED" w14:textId="77777777" w:rsidR="00295A41" w:rsidRPr="00226E63" w:rsidRDefault="00295A41" w:rsidP="00295A41">
      <w:pPr>
        <w:tabs>
          <w:tab w:val="left" w:pos="4207"/>
        </w:tabs>
        <w:ind w:left="1418"/>
        <w:jc w:val="center"/>
        <w:rPr>
          <w:rFonts w:ascii="TH SarabunPSK" w:hAnsi="TH SarabunPSK" w:cs="TH SarabunPSK"/>
          <w:sz w:val="16"/>
          <w:szCs w:val="16"/>
        </w:rPr>
      </w:pPr>
    </w:p>
    <w:p w14:paraId="1975D13F" w14:textId="2F421058" w:rsidR="00295A41" w:rsidRPr="006F44DD" w:rsidRDefault="00295A41" w:rsidP="00794E5B">
      <w:pPr>
        <w:ind w:left="851" w:firstLine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 xml:space="preserve">จากที่กล่าวมา จึงมีความเป็นไปได้ที่จะใช้ข้อมูลทั้ง ค่าสัมประสิทธิ์ความเสียดทาน (µ) หรือค่าดัชนีความเสียดทานสากล </w:t>
      </w:r>
      <w:r w:rsidRPr="006F44DD">
        <w:rPr>
          <w:rFonts w:ascii="TH SarabunPSK" w:hAnsi="TH SarabunPSK" w:cs="TH SarabunPSK"/>
          <w:sz w:val="32"/>
        </w:rPr>
        <w:t xml:space="preserve">(IFI) </w:t>
      </w:r>
      <w:r w:rsidRPr="006F44DD">
        <w:rPr>
          <w:rFonts w:ascii="TH SarabunPSK" w:hAnsi="TH SarabunPSK" w:cs="TH SarabunPSK"/>
          <w:sz w:val="32"/>
          <w:cs/>
        </w:rPr>
        <w:t>มาประยุกต์ใช้ในการบริหารงบประมาณบำรุงทาง</w:t>
      </w:r>
    </w:p>
    <w:p w14:paraId="1479C954" w14:textId="5ED6DA60" w:rsidR="00226E63" w:rsidRDefault="00226E63">
      <w:pPr>
        <w:suppressAutoHyphens w:val="0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14:paraId="3E1943C5" w14:textId="0CEA1972" w:rsidR="00295A41" w:rsidRPr="00226E63" w:rsidRDefault="00295A41" w:rsidP="00794E5B">
      <w:pPr>
        <w:pStyle w:val="21"/>
        <w:numPr>
          <w:ilvl w:val="0"/>
          <w:numId w:val="28"/>
        </w:numPr>
        <w:spacing w:before="0"/>
        <w:ind w:left="851" w:hanging="425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"/>
        </w:rPr>
      </w:pPr>
      <w:bookmarkStart w:id="142" w:name="_Toc42202387"/>
      <w:bookmarkStart w:id="143" w:name="_Toc43369067"/>
      <w:bookmarkStart w:id="144" w:name="_Toc43901621"/>
      <w:bookmarkStart w:id="145" w:name="_Toc50981323"/>
      <w:bookmarkStart w:id="146" w:name="_Toc54196222"/>
      <w:bookmarkStart w:id="147" w:name="_Toc54277554"/>
      <w:bookmarkStart w:id="148" w:name="_Toc55577040"/>
      <w:bookmarkStart w:id="149" w:name="_Toc56338321"/>
      <w:bookmarkStart w:id="150" w:name="_Toc59144371"/>
      <w:bookmarkStart w:id="151" w:name="_Toc59190721"/>
      <w:bookmarkStart w:id="152" w:name="_Toc63252442"/>
      <w:bookmarkStart w:id="153" w:name="_Toc66286242"/>
      <w:r w:rsidRPr="00226E6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การจัดทำรายงานแผนงานบำรุงทาง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14:paraId="6A49B31B" w14:textId="6ECC7E35" w:rsidR="00295A41" w:rsidRPr="006F44DD" w:rsidRDefault="00295A41" w:rsidP="00794E5B">
      <w:pPr>
        <w:pStyle w:val="31"/>
        <w:keepNext w:val="0"/>
        <w:numPr>
          <w:ilvl w:val="2"/>
          <w:numId w:val="41"/>
        </w:numPr>
        <w:suppressAutoHyphens w:val="0"/>
        <w:spacing w:before="0" w:after="0"/>
        <w:ind w:left="1418" w:hanging="567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54" w:name="_Toc50981325"/>
      <w:bookmarkStart w:id="155" w:name="_Toc54196224"/>
      <w:bookmarkStart w:id="156" w:name="_Toc54277556"/>
      <w:bookmarkStart w:id="157" w:name="_Toc55577042"/>
      <w:bookmarkStart w:id="158" w:name="_Toc56338322"/>
      <w:bookmarkStart w:id="159" w:name="_Toc59144372"/>
      <w:bookmarkStart w:id="160" w:name="_Toc59190722"/>
      <w:bookmarkStart w:id="161" w:name="_Toc63252443"/>
      <w:bookmarkStart w:id="162" w:name="_Toc66286243"/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แผนงานกิจกรรมบำรุงรักษาทางหลวงประจำป</w:t>
      </w:r>
      <w:bookmarkEnd w:id="154"/>
      <w:bookmarkEnd w:id="155"/>
      <w:bookmarkEnd w:id="156"/>
      <w:bookmarkEnd w:id="157"/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</w:rPr>
        <w:t>ี</w:t>
      </w:r>
      <w:bookmarkEnd w:id="158"/>
      <w:bookmarkEnd w:id="159"/>
      <w:bookmarkEnd w:id="160"/>
      <w:bookmarkEnd w:id="161"/>
      <w:bookmarkEnd w:id="162"/>
    </w:p>
    <w:p w14:paraId="36129956" w14:textId="6848D399" w:rsidR="00295A41" w:rsidRPr="006F44DD" w:rsidRDefault="00295A41" w:rsidP="00794E5B">
      <w:pPr>
        <w:ind w:left="851" w:firstLine="567"/>
        <w:jc w:val="thaiDistribute"/>
        <w:rPr>
          <w:rFonts w:ascii="TH SarabunPSK" w:hAnsi="TH SarabunPSK" w:cs="TH SarabunPSK"/>
          <w:sz w:val="32"/>
          <w:cs/>
          <w:lang w:bidi="th"/>
        </w:rPr>
      </w:pPr>
      <w:r w:rsidRPr="006F44DD">
        <w:rPr>
          <w:rFonts w:ascii="TH SarabunPSK" w:hAnsi="TH SarabunPSK" w:cs="TH SarabunPSK"/>
          <w:sz w:val="32"/>
          <w:cs/>
        </w:rPr>
        <w:t>ทางที่ปรึกษาได้จ</w:t>
      </w:r>
      <w:r w:rsidR="0039774D">
        <w:rPr>
          <w:rFonts w:ascii="TH SarabunPSK" w:hAnsi="TH SarabunPSK" w:cs="TH SarabunPSK" w:hint="cs"/>
          <w:sz w:val="32"/>
          <w:cs/>
        </w:rPr>
        <w:t>ัด</w:t>
      </w:r>
      <w:r w:rsidRPr="006F44DD">
        <w:rPr>
          <w:rFonts w:ascii="TH SarabunPSK" w:hAnsi="TH SarabunPSK" w:cs="TH SarabunPSK"/>
          <w:sz w:val="32"/>
          <w:cs/>
        </w:rPr>
        <w:t xml:space="preserve">ทำแบบแผนงานกิจกรรมบำรุงรักษาทางหลวงประจำปีงบประมาณ </w:t>
      </w:r>
      <w:r w:rsidRPr="006F44DD">
        <w:rPr>
          <w:rFonts w:ascii="TH SarabunPSK" w:hAnsi="TH SarabunPSK" w:cs="TH SarabunPSK"/>
          <w:sz w:val="32"/>
          <w:lang w:bidi="th"/>
        </w:rPr>
        <w:t xml:space="preserve">2565 </w:t>
      </w:r>
      <w:r w:rsidR="00ED4AC4">
        <w:rPr>
          <w:rFonts w:ascii="TH SarabunPSK" w:hAnsi="TH SarabunPSK" w:cs="TH SarabunPSK"/>
          <w:sz w:val="32"/>
          <w:lang w:bidi="th"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โดยวิเคราะห์จากข้อมูลที่ได้สำรวจในปี </w:t>
      </w:r>
      <w:r w:rsidRPr="006F44DD">
        <w:rPr>
          <w:rFonts w:ascii="TH SarabunPSK" w:hAnsi="TH SarabunPSK" w:cs="TH SarabunPSK"/>
          <w:sz w:val="32"/>
          <w:lang w:bidi="th"/>
        </w:rPr>
        <w:t xml:space="preserve">2564 </w:t>
      </w:r>
      <w:r w:rsidRPr="008F3EC6">
        <w:rPr>
          <w:rFonts w:ascii="TH SarabunPSK" w:hAnsi="TH SarabunPSK" w:cs="TH SarabunPSK"/>
          <w:sz w:val="32"/>
          <w:cs/>
        </w:rPr>
        <w:t>รวม</w:t>
      </w:r>
      <w:r w:rsidRPr="006F44DD">
        <w:rPr>
          <w:rFonts w:ascii="TH SarabunPSK" w:hAnsi="TH SarabunPSK" w:cs="TH SarabunPSK"/>
          <w:sz w:val="32"/>
          <w:cs/>
        </w:rPr>
        <w:t>กับข้อมูลสภาพผิวทางจากสำนักวิเคราะห์ และตรวจสอบ กรมทางหลวง โดยมีรายละเอียดข้อมูลและผลการวิเคราะห์ดังต่อไปนี้</w:t>
      </w:r>
    </w:p>
    <w:p w14:paraId="0CEA38F1" w14:textId="0DE45E19" w:rsidR="00295A41" w:rsidRPr="006F44DD" w:rsidRDefault="00295A41" w:rsidP="00794E5B">
      <w:pPr>
        <w:pStyle w:val="41"/>
        <w:numPr>
          <w:ilvl w:val="0"/>
          <w:numId w:val="42"/>
        </w:numPr>
        <w:spacing w:before="0"/>
        <w:ind w:left="1701" w:hanging="283"/>
        <w:jc w:val="thaiDistribute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</w:pPr>
      <w:bookmarkStart w:id="163" w:name="_Toc44204235"/>
      <w:bookmarkStart w:id="164" w:name="_Toc54196225"/>
      <w:bookmarkStart w:id="165" w:name="_Toc54277557"/>
      <w:bookmarkStart w:id="166" w:name="_Toc55577043"/>
      <w:r w:rsidRPr="006F44DD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สภาพโครงข่ายทางหลวง</w:t>
      </w:r>
      <w:bookmarkEnd w:id="163"/>
      <w:bookmarkEnd w:id="164"/>
      <w:bookmarkEnd w:id="165"/>
      <w:bookmarkEnd w:id="166"/>
    </w:p>
    <w:p w14:paraId="1097200A" w14:textId="4B887E84" w:rsidR="00295A41" w:rsidRPr="006F44DD" w:rsidRDefault="00295A41" w:rsidP="00B03B3F">
      <w:pPr>
        <w:pStyle w:val="Default"/>
        <w:tabs>
          <w:tab w:val="left" w:pos="2127"/>
        </w:tabs>
        <w:ind w:firstLine="1701"/>
        <w:rPr>
          <w:sz w:val="32"/>
          <w:szCs w:val="32"/>
          <w:lang w:bidi="th"/>
        </w:rPr>
      </w:pPr>
      <w:bookmarkStart w:id="167" w:name="_Toc44204236"/>
      <w:bookmarkStart w:id="168" w:name="_Toc54196226"/>
      <w:bookmarkStart w:id="169" w:name="_Toc54277558"/>
      <w:r w:rsidRPr="006F44DD">
        <w:rPr>
          <w:sz w:val="32"/>
          <w:szCs w:val="32"/>
          <w:cs/>
        </w:rPr>
        <w:t>ก</w:t>
      </w:r>
      <w:r w:rsidRPr="006F44DD">
        <w:rPr>
          <w:sz w:val="32"/>
          <w:szCs w:val="32"/>
        </w:rPr>
        <w:t>)</w:t>
      </w:r>
      <w:r w:rsidRPr="006F44DD">
        <w:rPr>
          <w:sz w:val="32"/>
          <w:szCs w:val="32"/>
        </w:rPr>
        <w:tab/>
      </w:r>
      <w:r w:rsidRPr="006F44DD">
        <w:rPr>
          <w:sz w:val="32"/>
          <w:szCs w:val="32"/>
          <w:cs/>
        </w:rPr>
        <w:t>สภาพโครงข่ายทางหลวงใน</w:t>
      </w:r>
      <w:bookmarkEnd w:id="167"/>
      <w:bookmarkEnd w:id="168"/>
      <w:bookmarkEnd w:id="169"/>
      <w:r w:rsidR="00302934" w:rsidRPr="00302934">
        <w:rPr>
          <w:sz w:val="32"/>
          <w:szCs w:val="32"/>
          <w:cs/>
        </w:rPr>
        <w:t xml:space="preserve">ปี </w:t>
      </w:r>
      <w:r w:rsidR="00302934" w:rsidRPr="00302934">
        <w:rPr>
          <w:sz w:val="32"/>
          <w:szCs w:val="32"/>
          <w:lang w:bidi="th"/>
        </w:rPr>
        <w:t>2563</w:t>
      </w:r>
    </w:p>
    <w:p w14:paraId="513FE540" w14:textId="4CEA82F3" w:rsidR="009C1946" w:rsidRPr="006F44DD" w:rsidRDefault="00295A41" w:rsidP="00E61F84">
      <w:pPr>
        <w:spacing w:after="100" w:afterAutospacing="1"/>
        <w:ind w:left="1701" w:firstLine="567"/>
        <w:contextualSpacing/>
        <w:jc w:val="thaiDistribute"/>
        <w:rPr>
          <w:rFonts w:ascii="TH SarabunPSK" w:hAnsi="TH SarabunPSK" w:cs="TH SarabunPSK"/>
          <w:spacing w:val="-2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จากการประมวลผลและวิเคราะห์ผลการสำรวจประเมินสภาพความเรียบผิวทาง</w:t>
      </w:r>
      <w:r w:rsidR="0039774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ทั่วประเทศ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ของกรมทางหลวง ของสำนักบริหารบำรุงทาง (ผลลัพธ์จาก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 งบประมาณประจำปี พ.ศ. 256</w:t>
      </w:r>
      <w:r w:rsidRPr="006F44DD">
        <w:rPr>
          <w:rFonts w:ascii="TH SarabunPSK" w:hAnsi="TH SarabunPSK" w:cs="TH SarabunPSK"/>
          <w:sz w:val="32"/>
        </w:rPr>
        <w:t>5</w:t>
      </w:r>
      <w:r w:rsidRPr="006F44DD">
        <w:rPr>
          <w:rFonts w:ascii="TH SarabunPSK" w:hAnsi="TH SarabunPSK" w:cs="TH SarabunPSK"/>
          <w:sz w:val="32"/>
          <w:cs/>
        </w:rPr>
        <w:t xml:space="preserve"> จำนวน </w:t>
      </w:r>
      <w:r w:rsidR="004D21C8" w:rsidRPr="004D21C8">
        <w:rPr>
          <w:rFonts w:ascii="TH SarabunPSK" w:hAnsi="TH SarabunPSK" w:cs="TH SarabunPSK"/>
          <w:color w:val="000000"/>
          <w:sz w:val="32"/>
        </w:rPr>
        <w:t>48,928.53</w:t>
      </w:r>
      <w:r w:rsidR="004D21C8">
        <w:rPr>
          <w:rFonts w:ascii="TH SarabunPSK" w:hAnsi="TH SarabunPSK" w:cs="TH SarabunPSK" w:hint="cs"/>
          <w:color w:val="000000"/>
          <w:sz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กิโลเมตร) และของ</w:t>
      </w:r>
      <w:r w:rsidR="00ED4AC4">
        <w:rPr>
          <w:rFonts w:ascii="TH SarabunPSK" w:hAnsi="TH SarabunPSK" w:cs="TH SarabunPSK"/>
          <w:sz w:val="32"/>
        </w:rPr>
        <w:br/>
      </w:r>
      <w:r w:rsidRPr="006F44DD">
        <w:rPr>
          <w:rFonts w:ascii="TH SarabunPSK" w:hAnsi="TH SarabunPSK" w:cs="TH SarabunPSK"/>
          <w:sz w:val="32"/>
          <w:cs/>
        </w:rPr>
        <w:t>สำนักวิเคราะห์และตรวจสอบ (ผลลัพธ์จากการดำเนินการสำรวจประจำปี พ.ศ. 256</w:t>
      </w:r>
      <w:r w:rsidRPr="006F44DD">
        <w:rPr>
          <w:rFonts w:ascii="TH SarabunPSK" w:hAnsi="TH SarabunPSK" w:cs="TH SarabunPSK"/>
          <w:sz w:val="32"/>
        </w:rPr>
        <w:t xml:space="preserve">4) </w:t>
      </w:r>
      <w:r w:rsidRPr="006F44DD">
        <w:rPr>
          <w:rFonts w:ascii="TH SarabunPSK" w:hAnsi="TH SarabunPSK" w:cs="TH SarabunPSK"/>
          <w:spacing w:val="-2"/>
          <w:sz w:val="32"/>
          <w:cs/>
        </w:rPr>
        <w:t>ดังนี้</w:t>
      </w:r>
      <w:bookmarkStart w:id="170" w:name="_Toc56338401"/>
      <w:bookmarkStart w:id="171" w:name="_Toc44204237"/>
      <w:bookmarkStart w:id="172" w:name="_Toc54196227"/>
      <w:bookmarkStart w:id="173" w:name="_Toc54277559"/>
    </w:p>
    <w:p w14:paraId="7AD43202" w14:textId="5A4076BE" w:rsidR="0020104C" w:rsidRPr="006F44DD" w:rsidRDefault="009D0B1D" w:rsidP="00E61F84">
      <w:pPr>
        <w:spacing w:before="120"/>
        <w:ind w:left="2126" w:hanging="2126"/>
        <w:contextualSpacing/>
        <w:jc w:val="thaiDistribute"/>
        <w:rPr>
          <w:rFonts w:ascii="TH SarabunPSK" w:hAnsi="TH SarabunPSK" w:cs="TH SarabunPSK"/>
          <w:sz w:val="32"/>
        </w:rPr>
      </w:pPr>
      <w:bookmarkStart w:id="174" w:name="_Toc59144398"/>
      <w:bookmarkStart w:id="175" w:name="_Toc59190736"/>
      <w:bookmarkStart w:id="176" w:name="_Toc63252461"/>
      <w:bookmarkStart w:id="177" w:name="_Toc66286261"/>
      <w:r w:rsidRPr="004E541B">
        <w:rPr>
          <w:rFonts w:ascii="TH SarabunPSK" w:hAnsi="TH SarabunPSK" w:cs="TH SarabunPSK"/>
          <w:sz w:val="32"/>
          <w:cs/>
        </w:rPr>
        <w:t xml:space="preserve">ตารางที่ </w:t>
      </w:r>
      <w:r w:rsidRPr="004E541B">
        <w:rPr>
          <w:rFonts w:ascii="TH SarabunPSK" w:hAnsi="TH SarabunPSK" w:cs="TH SarabunPSK"/>
          <w:sz w:val="32"/>
          <w:cs/>
        </w:rPr>
        <w:fldChar w:fldCharType="begin"/>
      </w:r>
      <w:r w:rsidRPr="004E541B">
        <w:rPr>
          <w:rFonts w:ascii="TH SarabunPSK" w:hAnsi="TH SarabunPSK" w:cs="TH SarabunPSK"/>
          <w:sz w:val="32"/>
          <w:cs/>
        </w:rPr>
        <w:instrText xml:space="preserve"> </w:instrText>
      </w:r>
      <w:r w:rsidRPr="004E541B">
        <w:rPr>
          <w:rFonts w:ascii="TH SarabunPSK" w:hAnsi="TH SarabunPSK" w:cs="TH SarabunPSK"/>
          <w:sz w:val="32"/>
        </w:rPr>
        <w:instrText xml:space="preserve">SEQ </w:instrText>
      </w:r>
      <w:r w:rsidRPr="004E541B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4E541B">
        <w:rPr>
          <w:rFonts w:ascii="TH SarabunPSK" w:hAnsi="TH SarabunPSK" w:cs="TH SarabunPSK"/>
          <w:sz w:val="32"/>
        </w:rPr>
        <w:instrText>\* ARABIC</w:instrText>
      </w:r>
      <w:r w:rsidRPr="004E541B">
        <w:rPr>
          <w:rFonts w:ascii="TH SarabunPSK" w:hAnsi="TH SarabunPSK" w:cs="TH SarabunPSK"/>
          <w:sz w:val="32"/>
          <w:cs/>
        </w:rPr>
        <w:instrText xml:space="preserve"> </w:instrText>
      </w:r>
      <w:r w:rsidRPr="004E541B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11</w:t>
      </w:r>
      <w:r w:rsidRPr="004E541B">
        <w:rPr>
          <w:rFonts w:ascii="TH SarabunPSK" w:hAnsi="TH SarabunPSK" w:cs="TH SarabunPSK"/>
          <w:sz w:val="32"/>
          <w:cs/>
        </w:rPr>
        <w:fldChar w:fldCharType="end"/>
      </w:r>
      <w:r w:rsidR="0020104C" w:rsidRPr="004E541B">
        <w:rPr>
          <w:rFonts w:ascii="TH SarabunPSK" w:hAnsi="TH SarabunPSK" w:cs="TH SarabunPSK"/>
          <w:sz w:val="32"/>
        </w:rPr>
        <w:t xml:space="preserve"> </w:t>
      </w:r>
      <w:r w:rsidR="0020104C" w:rsidRPr="004E541B">
        <w:rPr>
          <w:rFonts w:ascii="TH SarabunPSK" w:hAnsi="TH SarabunPSK" w:cs="TH SarabunPSK"/>
          <w:sz w:val="32"/>
          <w:cs/>
        </w:rPr>
        <w:t>สภาพโครงข่ายทางหลวงจากข้อมูลการสำรวจตั</w:t>
      </w:r>
      <w:r w:rsidR="008914F7">
        <w:rPr>
          <w:rFonts w:ascii="TH SarabunPSK" w:hAnsi="TH SarabunPSK" w:cs="TH SarabunPSK" w:hint="cs"/>
          <w:sz w:val="32"/>
          <w:cs/>
        </w:rPr>
        <w:t>้</w:t>
      </w:r>
      <w:r w:rsidR="0020104C" w:rsidRPr="004E541B">
        <w:rPr>
          <w:rFonts w:ascii="TH SarabunPSK" w:hAnsi="TH SarabunPSK" w:cs="TH SarabunPSK"/>
          <w:sz w:val="32"/>
          <w:cs/>
        </w:rPr>
        <w:t xml:space="preserve">งแต่วันที่ </w:t>
      </w:r>
      <w:r w:rsidR="0020104C" w:rsidRPr="004E541B">
        <w:rPr>
          <w:rFonts w:ascii="TH SarabunPSK" w:hAnsi="TH SarabunPSK" w:cs="TH SarabunPSK"/>
          <w:sz w:val="32"/>
        </w:rPr>
        <w:t>1</w:t>
      </w:r>
      <w:r w:rsidR="0020104C" w:rsidRPr="004E541B">
        <w:rPr>
          <w:rFonts w:ascii="TH SarabunPSK" w:hAnsi="TH SarabunPSK" w:cs="TH SarabunPSK"/>
          <w:sz w:val="32"/>
          <w:cs/>
        </w:rPr>
        <w:t>5</w:t>
      </w:r>
      <w:r w:rsidR="0020104C" w:rsidRPr="004E541B">
        <w:rPr>
          <w:rFonts w:ascii="TH SarabunPSK" w:hAnsi="TH SarabunPSK" w:cs="TH SarabunPSK"/>
          <w:sz w:val="32"/>
        </w:rPr>
        <w:t xml:space="preserve"> </w:t>
      </w:r>
      <w:r w:rsidR="0020104C" w:rsidRPr="004E541B">
        <w:rPr>
          <w:rFonts w:ascii="TH SarabunPSK" w:hAnsi="TH SarabunPSK" w:cs="TH SarabunPSK"/>
          <w:sz w:val="32"/>
          <w:cs/>
        </w:rPr>
        <w:t xml:space="preserve">มี.ค. 2562 – </w:t>
      </w:r>
      <w:r w:rsidR="0020104C" w:rsidRPr="004E541B">
        <w:rPr>
          <w:rFonts w:ascii="TH SarabunPSK" w:hAnsi="TH SarabunPSK" w:cs="TH SarabunPSK"/>
          <w:sz w:val="32"/>
        </w:rPr>
        <w:t xml:space="preserve">12 </w:t>
      </w:r>
      <w:r w:rsidR="0020104C" w:rsidRPr="004E541B">
        <w:rPr>
          <w:rFonts w:ascii="TH SarabunPSK" w:hAnsi="TH SarabunPSK" w:cs="TH SarabunPSK"/>
          <w:sz w:val="32"/>
          <w:cs/>
        </w:rPr>
        <w:t>ธ.ค. 2563</w:t>
      </w:r>
      <w:bookmarkEnd w:id="170"/>
      <w:bookmarkEnd w:id="174"/>
      <w:bookmarkEnd w:id="175"/>
      <w:bookmarkEnd w:id="176"/>
      <w:bookmarkEnd w:id="17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1916"/>
        <w:gridCol w:w="1914"/>
        <w:gridCol w:w="1914"/>
        <w:gridCol w:w="2095"/>
      </w:tblGrid>
      <w:tr w:rsidR="002C6EEF" w:rsidRPr="006F44DD" w14:paraId="4CB13750" w14:textId="77777777" w:rsidTr="00F35EBD">
        <w:trPr>
          <w:jc w:val="center"/>
        </w:trPr>
        <w:tc>
          <w:tcPr>
            <w:tcW w:w="929" w:type="pct"/>
            <w:shd w:val="clear" w:color="auto" w:fill="D9D9D9" w:themeFill="background1" w:themeFillShade="D9"/>
            <w:vAlign w:val="center"/>
          </w:tcPr>
          <w:p w14:paraId="398F7D26" w14:textId="4F2080D5" w:rsidR="002C6EEF" w:rsidRPr="00027DCB" w:rsidRDefault="002C6EEF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ความเร</w:t>
            </w:r>
            <w:r w:rsidR="00F35EBD" w:rsidRPr="00027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</w:t>
            </w: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ยบ</w:t>
            </w:r>
          </w:p>
        </w:tc>
        <w:tc>
          <w:tcPr>
            <w:tcW w:w="995" w:type="pct"/>
            <w:shd w:val="clear" w:color="auto" w:fill="D9D9D9" w:themeFill="background1" w:themeFillShade="D9"/>
            <w:vAlign w:val="center"/>
          </w:tcPr>
          <w:p w14:paraId="50C0EF8C" w14:textId="178D6AD2" w:rsidR="002C6EEF" w:rsidRPr="00027DCB" w:rsidRDefault="002C6EEF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IRI (</w:t>
            </w: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ม./กม.)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14B2B869" w14:textId="5673CD4D" w:rsidR="002C6EEF" w:rsidRPr="00027DCB" w:rsidRDefault="002C6EEF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</w:pP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ระยะทาง</w:t>
            </w:r>
            <w:r w:rsidR="005C5010" w:rsidRPr="00027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5C5010" w:rsidRPr="00027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กม</w:t>
            </w:r>
            <w:r w:rsidR="005C5010" w:rsidRPr="00027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275952DD" w14:textId="03946D5F" w:rsidR="002C6EEF" w:rsidRPr="00027DCB" w:rsidRDefault="002C6EEF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88" w:type="pct"/>
            <w:shd w:val="clear" w:color="auto" w:fill="D9D9D9" w:themeFill="background1" w:themeFillShade="D9"/>
            <w:vAlign w:val="center"/>
          </w:tcPr>
          <w:p w14:paraId="28CC9D09" w14:textId="703484B7" w:rsidR="002C6EEF" w:rsidRPr="00027DCB" w:rsidRDefault="002C6EEF" w:rsidP="00F35EBD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ร้อยละสะสม</w:t>
            </w:r>
          </w:p>
        </w:tc>
      </w:tr>
      <w:tr w:rsidR="00CF77CA" w:rsidRPr="006F44DD" w14:paraId="6F549D18" w14:textId="77777777" w:rsidTr="00E61F84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45A3D81F" w14:textId="6FF0340B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39A6F1DB" w14:textId="2288F262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</w:rPr>
              <w:t>&lt; 2.5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54993B2B" w14:textId="4BCABF97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23,968.81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157FCDF2" w14:textId="6FA42CF3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46.06</w:t>
            </w:r>
          </w:p>
        </w:tc>
        <w:tc>
          <w:tcPr>
            <w:tcW w:w="108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630C70EA" w14:textId="029E8985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46.06</w:t>
            </w:r>
          </w:p>
        </w:tc>
      </w:tr>
      <w:tr w:rsidR="00CF77CA" w:rsidRPr="006F44DD" w14:paraId="1411FC13" w14:textId="77777777" w:rsidTr="00E61F84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1C1B84A0" w14:textId="1F0BA59A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66BBBEF8" w14:textId="5EF166FC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</w:rPr>
              <w:t>2.5 – 3.5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4B9A2FEC" w14:textId="60A623FA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22,788.45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752D45ED" w14:textId="1CC0A29E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43.79</w:t>
            </w:r>
          </w:p>
        </w:tc>
        <w:tc>
          <w:tcPr>
            <w:tcW w:w="108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64E08317" w14:textId="0B2FFEFE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89.85</w:t>
            </w:r>
          </w:p>
        </w:tc>
      </w:tr>
      <w:tr w:rsidR="00CF77CA" w:rsidRPr="006F44DD" w14:paraId="2A0E0B8F" w14:textId="77777777" w:rsidTr="00E61F84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11001BE7" w14:textId="3F3F56BB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4C3B2CD5" w14:textId="20D73546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</w:rPr>
              <w:t>3.5 – 4.5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1533BEE6" w14:textId="1D3F7BA4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2,917.97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7D2F3705" w14:textId="1BB8B284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5.61</w:t>
            </w:r>
          </w:p>
        </w:tc>
        <w:tc>
          <w:tcPr>
            <w:tcW w:w="108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175EC73C" w14:textId="388ADCC0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95.46</w:t>
            </w:r>
          </w:p>
        </w:tc>
      </w:tr>
      <w:tr w:rsidR="00CF77CA" w:rsidRPr="006F44DD" w14:paraId="145CFACC" w14:textId="77777777" w:rsidTr="00E61F84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77DE40B7" w14:textId="3368FBE0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2465AF88" w14:textId="0028DD55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kern w:val="24"/>
                <w:sz w:val="32"/>
                <w:szCs w:val="32"/>
              </w:rPr>
              <w:t>&gt; 4.5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6C0BC267" w14:textId="68142B48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2,365.19</w:t>
            </w:r>
          </w:p>
        </w:tc>
        <w:tc>
          <w:tcPr>
            <w:tcW w:w="994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1A2DECFF" w14:textId="2950171E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108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6EE9A49D" w14:textId="3844664E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  <w:tr w:rsidR="00CF77CA" w:rsidRPr="006F44DD" w14:paraId="304F7CBA" w14:textId="77777777" w:rsidTr="00E61F84">
        <w:trPr>
          <w:trHeight w:val="366"/>
          <w:jc w:val="center"/>
        </w:trPr>
        <w:tc>
          <w:tcPr>
            <w:tcW w:w="1924" w:type="pct"/>
            <w:gridSpan w:val="2"/>
            <w:shd w:val="clear" w:color="auto" w:fill="auto"/>
            <w:vAlign w:val="center"/>
          </w:tcPr>
          <w:p w14:paraId="4E0E1CFB" w14:textId="5E53954B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994" w:type="pct"/>
            <w:vAlign w:val="center"/>
          </w:tcPr>
          <w:p w14:paraId="0E7A9DDB" w14:textId="777C42E9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 w:rsidRPr="00F969E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52,040.42</w:t>
            </w:r>
          </w:p>
        </w:tc>
        <w:tc>
          <w:tcPr>
            <w:tcW w:w="994" w:type="pct"/>
            <w:vAlign w:val="center"/>
          </w:tcPr>
          <w:p w14:paraId="110697C7" w14:textId="6039F194" w:rsidR="00CF77CA" w:rsidRPr="002C6EEF" w:rsidRDefault="00CF77CA" w:rsidP="00E61F84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</w:pPr>
            <w:r w:rsidRPr="00F969E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088" w:type="pct"/>
            <w:tcBorders>
              <w:bottom w:val="nil"/>
              <w:right w:val="nil"/>
            </w:tcBorders>
            <w:vAlign w:val="bottom"/>
          </w:tcPr>
          <w:p w14:paraId="44F97021" w14:textId="77777777" w:rsidR="00CF77CA" w:rsidRPr="002C6EEF" w:rsidRDefault="00CF77CA" w:rsidP="00CF77CA">
            <w:pPr>
              <w:pStyle w:val="af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74A764" w14:textId="317F7FA2" w:rsidR="002C6EEF" w:rsidRPr="00262248" w:rsidRDefault="002C6EEF" w:rsidP="004E541B">
      <w:pPr>
        <w:jc w:val="thaiDistribute"/>
        <w:rPr>
          <w:rFonts w:ascii="TH SarabunPSK" w:eastAsiaTheme="minorHAnsi" w:hAnsi="TH SarabunPSK" w:cs="TH SarabunPSK"/>
          <w:kern w:val="0"/>
          <w:sz w:val="28"/>
          <w:szCs w:val="28"/>
        </w:rPr>
      </w:pPr>
      <w:r w:rsidRPr="00262248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หมายเหตุ </w:t>
      </w:r>
      <w:r w:rsidRPr="00262248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262248">
        <w:rPr>
          <w:rFonts w:ascii="TH SarabunPSK" w:hAnsi="TH SarabunPSK" w:cs="TH SarabunPSK"/>
          <w:sz w:val="28"/>
          <w:szCs w:val="28"/>
        </w:rPr>
        <w:t xml:space="preserve"> </w:t>
      </w:r>
      <w:r w:rsidR="00B83803" w:rsidRPr="00262248">
        <w:rPr>
          <w:rFonts w:ascii="TH SarabunPSK" w:hAnsi="TH SarabunPSK" w:cs="TH SarabunPSK"/>
          <w:sz w:val="28"/>
          <w:szCs w:val="28"/>
        </w:rPr>
        <w:t>*</w:t>
      </w:r>
      <w:r w:rsidR="001352FC">
        <w:rPr>
          <w:rFonts w:ascii="TH SarabunPSK" w:hAnsi="TH SarabunPSK" w:cs="TH SarabunPSK"/>
          <w:sz w:val="28"/>
          <w:szCs w:val="28"/>
        </w:rPr>
        <w:t xml:space="preserve"> </w:t>
      </w:r>
      <w:r w:rsidR="00B83803" w:rsidRPr="00262248">
        <w:rPr>
          <w:rFonts w:ascii="TH SarabunPSK" w:hAnsi="TH SarabunPSK" w:cs="TH SarabunPSK"/>
          <w:sz w:val="28"/>
          <w:szCs w:val="28"/>
          <w:cs/>
        </w:rPr>
        <w:t xml:space="preserve">ข้อมูลการสำรวจ ณ ธันวาคม </w:t>
      </w:r>
      <w:r w:rsidR="00B83803" w:rsidRPr="00262248">
        <w:rPr>
          <w:rFonts w:ascii="TH SarabunPSK" w:hAnsi="TH SarabunPSK" w:cs="TH SarabunPSK"/>
          <w:sz w:val="28"/>
          <w:szCs w:val="28"/>
        </w:rPr>
        <w:t xml:space="preserve">2563 </w:t>
      </w:r>
      <w:r w:rsidR="00B83803" w:rsidRPr="00262248">
        <w:rPr>
          <w:rFonts w:ascii="TH SarabunPSK" w:hAnsi="TH SarabunPSK" w:cs="TH SarabunPSK"/>
          <w:sz w:val="28"/>
          <w:szCs w:val="28"/>
          <w:cs/>
        </w:rPr>
        <w:t xml:space="preserve">ไม่ครอบคลุมถึงพื้นที่ในจังหวัดชายแดนใต้ตาม พ.ร.บ. รักษาความมั่นคงภายในราชอาณาจักร ได้แก่ จังหวัดปัตตานี จังหวัดยะลา และจังหวัดนราธิวาส รวมถึง </w:t>
      </w:r>
      <w:r w:rsidR="00B83803" w:rsidRPr="00262248">
        <w:rPr>
          <w:rFonts w:ascii="TH SarabunPSK" w:hAnsi="TH SarabunPSK" w:cs="TH SarabunPSK"/>
          <w:sz w:val="28"/>
          <w:szCs w:val="28"/>
        </w:rPr>
        <w:t xml:space="preserve">4 </w:t>
      </w:r>
      <w:r w:rsidR="00B83803" w:rsidRPr="00262248">
        <w:rPr>
          <w:rFonts w:ascii="TH SarabunPSK" w:hAnsi="TH SarabunPSK" w:cs="TH SarabunPSK"/>
          <w:sz w:val="28"/>
          <w:szCs w:val="28"/>
          <w:cs/>
        </w:rPr>
        <w:t>อำเภอในจังหวัดสงขลา ได้แก่ อำเภอเทพา อำเภอนาทวี อำเภอจะนะ และอำเภอสะบ้าย้อย</w:t>
      </w:r>
    </w:p>
    <w:p w14:paraId="69ECBE8B" w14:textId="77777777" w:rsidR="00295A41" w:rsidRPr="006F44DD" w:rsidRDefault="00295A41" w:rsidP="004E541B">
      <w:pPr>
        <w:pStyle w:val="Default"/>
        <w:tabs>
          <w:tab w:val="left" w:pos="2127"/>
        </w:tabs>
        <w:spacing w:before="120"/>
        <w:ind w:firstLine="1701"/>
        <w:rPr>
          <w:sz w:val="32"/>
          <w:szCs w:val="32"/>
        </w:rPr>
      </w:pPr>
      <w:r w:rsidRPr="006F44DD">
        <w:rPr>
          <w:sz w:val="32"/>
          <w:szCs w:val="32"/>
          <w:cs/>
        </w:rPr>
        <w:t>ข</w:t>
      </w:r>
      <w:r w:rsidRPr="006F44DD">
        <w:rPr>
          <w:sz w:val="32"/>
          <w:szCs w:val="32"/>
        </w:rPr>
        <w:t xml:space="preserve">) </w:t>
      </w:r>
      <w:r w:rsidRPr="006F44DD">
        <w:rPr>
          <w:sz w:val="32"/>
          <w:szCs w:val="32"/>
          <w:cs/>
        </w:rPr>
        <w:tab/>
        <w:t>สภาพโครงข่ายทางหลวงในปี 2564</w:t>
      </w:r>
      <w:bookmarkEnd w:id="171"/>
      <w:bookmarkEnd w:id="172"/>
      <w:bookmarkEnd w:id="173"/>
      <w:r w:rsidRPr="006F44DD">
        <w:rPr>
          <w:sz w:val="32"/>
          <w:szCs w:val="32"/>
          <w:cs/>
        </w:rPr>
        <w:t xml:space="preserve"> </w:t>
      </w:r>
      <w:r w:rsidRPr="006F44DD">
        <w:rPr>
          <w:sz w:val="32"/>
          <w:szCs w:val="32"/>
        </w:rPr>
        <w:t>(</w:t>
      </w:r>
      <w:r w:rsidRPr="006F44DD">
        <w:rPr>
          <w:sz w:val="32"/>
          <w:szCs w:val="32"/>
          <w:cs/>
        </w:rPr>
        <w:t xml:space="preserve">โดยระบบ </w:t>
      </w:r>
      <w:r w:rsidRPr="006F44DD">
        <w:rPr>
          <w:sz w:val="32"/>
          <w:szCs w:val="32"/>
        </w:rPr>
        <w:t>TPMS)</w:t>
      </w:r>
    </w:p>
    <w:p w14:paraId="30EB7862" w14:textId="26535767" w:rsidR="00295A41" w:rsidRPr="006F44DD" w:rsidRDefault="00295A41" w:rsidP="001F7E0A">
      <w:pPr>
        <w:ind w:left="1701" w:firstLine="567"/>
        <w:contextualSpacing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pacing w:val="-4"/>
          <w:sz w:val="32"/>
          <w:cs/>
        </w:rPr>
        <w:t>จากการวิเคราะห์คาดการณ์ค่าสภาพความเรียบผิวทางโดยแบบจำลองความเสื่อมสภาพ</w:t>
      </w:r>
      <w:r w:rsidRPr="006F44DD">
        <w:rPr>
          <w:rFonts w:ascii="TH SarabunPSK" w:hAnsi="TH SarabunPSK" w:cs="TH SarabunPSK"/>
          <w:sz w:val="32"/>
          <w:cs/>
        </w:rPr>
        <w:t xml:space="preserve">ของทางในระบบ </w:t>
      </w:r>
      <w:r w:rsidRPr="006F44DD">
        <w:rPr>
          <w:rFonts w:ascii="TH SarabunPSK" w:hAnsi="TH SarabunPSK" w:cs="TH SarabunPSK"/>
          <w:sz w:val="32"/>
        </w:rPr>
        <w:t xml:space="preserve">TPMS (Road Condition Deterioration Model) </w:t>
      </w:r>
      <w:r w:rsidRPr="006F44DD">
        <w:rPr>
          <w:rFonts w:ascii="TH SarabunPSK" w:hAnsi="TH SarabunPSK" w:cs="TH SarabunPSK"/>
          <w:sz w:val="32"/>
          <w:cs/>
        </w:rPr>
        <w:t>จากฐานข้อมูลความเสียหาย</w:t>
      </w:r>
      <w:r w:rsidR="00027DCB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ที่มีอยู่ทั้งหมดตั้งแต่ปี </w:t>
      </w:r>
      <w:r w:rsidRPr="006F44DD">
        <w:rPr>
          <w:rFonts w:ascii="TH SarabunPSK" w:hAnsi="TH SarabunPSK" w:cs="TH SarabunPSK"/>
          <w:sz w:val="32"/>
        </w:rPr>
        <w:t xml:space="preserve">2557 </w:t>
      </w:r>
      <w:r w:rsidRPr="006F44DD">
        <w:rPr>
          <w:rFonts w:ascii="TH SarabunPSK" w:hAnsi="TH SarabunPSK" w:cs="TH SarabunPSK"/>
          <w:sz w:val="32"/>
          <w:cs/>
        </w:rPr>
        <w:t xml:space="preserve">ถึง </w:t>
      </w:r>
      <w:r w:rsidRPr="006F44DD">
        <w:rPr>
          <w:rFonts w:ascii="TH SarabunPSK" w:hAnsi="TH SarabunPSK" w:cs="TH SarabunPSK"/>
          <w:sz w:val="32"/>
        </w:rPr>
        <w:t>256</w:t>
      </w:r>
      <w:r w:rsidR="00B83803">
        <w:rPr>
          <w:rFonts w:ascii="TH SarabunPSK" w:hAnsi="TH SarabunPSK" w:cs="TH SarabunPSK"/>
          <w:sz w:val="32"/>
        </w:rPr>
        <w:t>2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ทั้งในส่วนของสำนัก</w:t>
      </w:r>
      <w:r w:rsidRPr="006F44DD">
        <w:rPr>
          <w:rFonts w:ascii="TH SarabunPSK" w:hAnsi="TH SarabunPSK" w:cs="TH SarabunPSK"/>
          <w:spacing w:val="-4"/>
          <w:sz w:val="32"/>
          <w:cs/>
        </w:rPr>
        <w:t>บริหารบำรุงทาง และสำนักวิเคราะห์และ</w:t>
      </w:r>
      <w:bookmarkStart w:id="178" w:name="_Hlk39763245"/>
      <w:r w:rsidR="004E27BB">
        <w:rPr>
          <w:rFonts w:ascii="TH SarabunPSK" w:hAnsi="TH SarabunPSK" w:cs="TH SarabunPSK" w:hint="cs"/>
          <w:spacing w:val="-4"/>
          <w:sz w:val="32"/>
          <w:cs/>
        </w:rPr>
        <w:t>ตรวจสอบ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 ซึ่ง</w:t>
      </w:r>
      <w:r w:rsidRPr="006F44DD">
        <w:rPr>
          <w:rFonts w:ascii="TH SarabunPSK" w:hAnsi="TH SarabunPSK" w:cs="TH SarabunPSK"/>
          <w:spacing w:val="-4"/>
          <w:sz w:val="32"/>
          <w:cs/>
        </w:rPr>
        <w:t>ผลการคาดการณ์ค่าความเรียบของผิวทาง</w:t>
      </w:r>
      <w:r w:rsidRPr="006F44DD">
        <w:rPr>
          <w:rFonts w:ascii="TH SarabunPSK" w:hAnsi="TH SarabunPSK" w:cs="TH SarabunPSK"/>
          <w:sz w:val="32"/>
          <w:cs/>
        </w:rPr>
        <w:t xml:space="preserve"> </w:t>
      </w:r>
      <w:r w:rsidRPr="006F44DD">
        <w:rPr>
          <w:rFonts w:ascii="TH SarabunPSK" w:hAnsi="TH SarabunPSK" w:cs="TH SarabunPSK"/>
          <w:spacing w:val="-6"/>
          <w:sz w:val="32"/>
          <w:cs/>
        </w:rPr>
        <w:t>พบว่า ในปี 256</w:t>
      </w:r>
      <w:r w:rsidR="00B83803">
        <w:rPr>
          <w:rFonts w:ascii="TH SarabunPSK" w:hAnsi="TH SarabunPSK" w:cs="TH SarabunPSK"/>
          <w:spacing w:val="-6"/>
          <w:sz w:val="32"/>
        </w:rPr>
        <w:t>4</w:t>
      </w:r>
      <w:r w:rsidRPr="006F44DD">
        <w:rPr>
          <w:rFonts w:ascii="TH SarabunPSK" w:hAnsi="TH SarabunPSK" w:cs="TH SarabunPSK"/>
          <w:spacing w:val="-6"/>
          <w:sz w:val="32"/>
          <w:cs/>
        </w:rPr>
        <w:t xml:space="preserve"> ถนนกรมทางหลวง จะมีค่าความเรียบเฉลี่ย 3.01 โดยอยู่ในสภาพดี และดีมาก</w:t>
      </w:r>
      <w:r w:rsidRPr="006F44DD">
        <w:rPr>
          <w:rFonts w:ascii="TH SarabunPSK" w:hAnsi="TH SarabunPSK" w:cs="TH SarabunPSK"/>
          <w:sz w:val="32"/>
          <w:cs/>
        </w:rPr>
        <w:t xml:space="preserve"> รวมร้อยละ 83.84 </w:t>
      </w:r>
      <w:bookmarkEnd w:id="178"/>
      <w:r w:rsidRPr="006F44DD">
        <w:rPr>
          <w:rFonts w:ascii="TH SarabunPSK" w:hAnsi="TH SarabunPSK" w:cs="TH SarabunPSK"/>
          <w:sz w:val="32"/>
          <w:cs/>
        </w:rPr>
        <w:t>ดังตารางต่อไปนี้</w:t>
      </w:r>
    </w:p>
    <w:p w14:paraId="2B324FAE" w14:textId="77777777" w:rsidR="009C1946" w:rsidRPr="006F44DD" w:rsidRDefault="009C1946" w:rsidP="00295A41">
      <w:pPr>
        <w:ind w:left="1276" w:firstLine="851"/>
        <w:contextualSpacing/>
        <w:jc w:val="thaiDistribute"/>
        <w:rPr>
          <w:rFonts w:ascii="TH SarabunPSK" w:hAnsi="TH SarabunPSK" w:cs="TH SarabunPSK"/>
          <w:sz w:val="32"/>
          <w:cs/>
        </w:rPr>
      </w:pPr>
    </w:p>
    <w:p w14:paraId="7F34ECA4" w14:textId="77777777" w:rsidR="007A02AF" w:rsidRDefault="007A02AF">
      <w:pPr>
        <w:suppressAutoHyphens w:val="0"/>
        <w:rPr>
          <w:rFonts w:ascii="TH SarabunPSK" w:hAnsi="TH SarabunPSK" w:cs="TH SarabunPSK"/>
          <w:sz w:val="32"/>
          <w:cs/>
        </w:rPr>
      </w:pPr>
      <w:bookmarkStart w:id="179" w:name="_Toc44204625"/>
      <w:bookmarkStart w:id="180" w:name="_Toc54196315"/>
      <w:bookmarkStart w:id="181" w:name="_Toc54277915"/>
      <w:bookmarkStart w:id="182" w:name="_Toc55577142"/>
      <w:bookmarkStart w:id="183" w:name="_Toc56338402"/>
      <w:r>
        <w:rPr>
          <w:rFonts w:ascii="TH SarabunPSK" w:hAnsi="TH SarabunPSK" w:cs="TH SarabunPSK"/>
          <w:sz w:val="32"/>
          <w:cs/>
        </w:rPr>
        <w:br w:type="page"/>
      </w:r>
    </w:p>
    <w:p w14:paraId="29FD9838" w14:textId="044D7991" w:rsidR="0020104C" w:rsidRPr="006F44DD" w:rsidRDefault="009D0B1D" w:rsidP="0020104C">
      <w:pPr>
        <w:spacing w:before="120"/>
        <w:rPr>
          <w:rFonts w:ascii="TH SarabunPSK" w:hAnsi="TH SarabunPSK" w:cs="TH SarabunPSK"/>
          <w:sz w:val="32"/>
        </w:rPr>
      </w:pPr>
      <w:bookmarkStart w:id="184" w:name="_Toc59144399"/>
      <w:bookmarkStart w:id="185" w:name="_Toc59190737"/>
      <w:bookmarkStart w:id="186" w:name="_Toc63252462"/>
      <w:bookmarkStart w:id="187" w:name="_Toc66286262"/>
      <w:r w:rsidRPr="00A945B9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Pr="00A945B9">
        <w:rPr>
          <w:rFonts w:ascii="TH SarabunPSK" w:hAnsi="TH SarabunPSK" w:cs="TH SarabunPSK"/>
          <w:sz w:val="32"/>
          <w:cs/>
        </w:rPr>
        <w:fldChar w:fldCharType="begin"/>
      </w:r>
      <w:r w:rsidRPr="00A945B9">
        <w:rPr>
          <w:rFonts w:ascii="TH SarabunPSK" w:hAnsi="TH SarabunPSK" w:cs="TH SarabunPSK"/>
          <w:sz w:val="32"/>
          <w:cs/>
        </w:rPr>
        <w:instrText xml:space="preserve"> </w:instrText>
      </w:r>
      <w:r w:rsidRPr="00A945B9">
        <w:rPr>
          <w:rFonts w:ascii="TH SarabunPSK" w:hAnsi="TH SarabunPSK" w:cs="TH SarabunPSK"/>
          <w:sz w:val="32"/>
        </w:rPr>
        <w:instrText xml:space="preserve">SEQ </w:instrText>
      </w:r>
      <w:r w:rsidRPr="00A945B9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A945B9">
        <w:rPr>
          <w:rFonts w:ascii="TH SarabunPSK" w:hAnsi="TH SarabunPSK" w:cs="TH SarabunPSK"/>
          <w:sz w:val="32"/>
        </w:rPr>
        <w:instrText>\* ARABIC</w:instrText>
      </w:r>
      <w:r w:rsidRPr="00A945B9">
        <w:rPr>
          <w:rFonts w:ascii="TH SarabunPSK" w:hAnsi="TH SarabunPSK" w:cs="TH SarabunPSK"/>
          <w:sz w:val="32"/>
          <w:cs/>
        </w:rPr>
        <w:instrText xml:space="preserve"> </w:instrText>
      </w:r>
      <w:r w:rsidRPr="00A945B9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12</w:t>
      </w:r>
      <w:r w:rsidRPr="00A945B9">
        <w:rPr>
          <w:rFonts w:ascii="TH SarabunPSK" w:hAnsi="TH SarabunPSK" w:cs="TH SarabunPSK"/>
          <w:sz w:val="32"/>
          <w:cs/>
        </w:rPr>
        <w:fldChar w:fldCharType="end"/>
      </w:r>
      <w:r w:rsidR="0020104C" w:rsidRPr="00A945B9">
        <w:rPr>
          <w:rFonts w:ascii="TH SarabunPSK" w:hAnsi="TH SarabunPSK" w:cs="TH SarabunPSK"/>
          <w:sz w:val="32"/>
        </w:rPr>
        <w:t xml:space="preserve"> </w:t>
      </w:r>
      <w:r w:rsidR="0020104C" w:rsidRPr="00A945B9">
        <w:rPr>
          <w:rFonts w:ascii="TH SarabunPSK" w:hAnsi="TH SarabunPSK" w:cs="TH SarabunPSK"/>
          <w:sz w:val="32"/>
          <w:cs/>
        </w:rPr>
        <w:t xml:space="preserve">สภาพโครงข่ายทางหลวงจากการวิเคราะห์โดย </w:t>
      </w:r>
      <w:r w:rsidR="0020104C" w:rsidRPr="00A945B9">
        <w:rPr>
          <w:rFonts w:ascii="TH SarabunPSK" w:hAnsi="TH SarabunPSK" w:cs="TH SarabunPSK"/>
          <w:sz w:val="32"/>
        </w:rPr>
        <w:t xml:space="preserve">TPMS </w:t>
      </w:r>
      <w:r w:rsidR="0020104C" w:rsidRPr="00A945B9">
        <w:rPr>
          <w:rFonts w:ascii="TH SarabunPSK" w:hAnsi="TH SarabunPSK" w:cs="TH SarabunPSK"/>
          <w:sz w:val="32"/>
          <w:cs/>
        </w:rPr>
        <w:t>ในปี 256</w:t>
      </w:r>
      <w:r w:rsidR="0020104C" w:rsidRPr="00A945B9">
        <w:rPr>
          <w:rFonts w:ascii="TH SarabunPSK" w:hAnsi="TH SarabunPSK" w:cs="TH SarabunPSK"/>
          <w:sz w:val="32"/>
        </w:rPr>
        <w:t>4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1914"/>
        <w:gridCol w:w="1914"/>
        <w:gridCol w:w="1914"/>
        <w:gridCol w:w="2097"/>
      </w:tblGrid>
      <w:tr w:rsidR="0020104C" w:rsidRPr="006F44DD" w14:paraId="644D422D" w14:textId="77777777" w:rsidTr="002C6EEF">
        <w:trPr>
          <w:jc w:val="center"/>
        </w:trPr>
        <w:tc>
          <w:tcPr>
            <w:tcW w:w="929" w:type="pct"/>
            <w:shd w:val="clear" w:color="auto" w:fill="D9D9D9" w:themeFill="background1" w:themeFillShade="D9"/>
            <w:vAlign w:val="center"/>
          </w:tcPr>
          <w:p w14:paraId="00C57849" w14:textId="77777777" w:rsidR="0020104C" w:rsidRPr="002C6EEF" w:rsidRDefault="0020104C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  <w:t>ความเรียบ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32A43720" w14:textId="77777777" w:rsidR="0020104C" w:rsidRPr="002C6EEF" w:rsidRDefault="0020104C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  <w:t>IRI (</w:t>
            </w: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  <w:t>ม.</w:t>
            </w: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  <w:t>/</w:t>
            </w: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  <w:t>กม.</w:t>
            </w: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  <w:t>)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60E39FB7" w14:textId="3EBA799C" w:rsidR="0020104C" w:rsidRPr="002C6EEF" w:rsidRDefault="0020104C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  <w:t>ระยะทาง</w:t>
            </w:r>
            <w:r w:rsidR="00AF7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F75A8" w:rsidRPr="00027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AF75A8" w:rsidRPr="00027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กม</w:t>
            </w:r>
            <w:r w:rsidR="00AF75A8" w:rsidRPr="00027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177313B3" w14:textId="77777777" w:rsidR="0020104C" w:rsidRPr="002C6EEF" w:rsidRDefault="0020104C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  <w:t>ร้อยละ</w:t>
            </w: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34C77E83" w14:textId="77777777" w:rsidR="0020104C" w:rsidRPr="002C6EEF" w:rsidRDefault="0020104C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  <w:t>ร้อยละสะสม</w:t>
            </w:r>
          </w:p>
        </w:tc>
      </w:tr>
      <w:tr w:rsidR="002C6EEF" w:rsidRPr="006F44DD" w14:paraId="6FEE49F7" w14:textId="77777777" w:rsidTr="002C6EEF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02F0A958" w14:textId="421E32C2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994" w:type="pct"/>
            <w:shd w:val="clear" w:color="auto" w:fill="auto"/>
            <w:vAlign w:val="center"/>
          </w:tcPr>
          <w:p w14:paraId="659D4525" w14:textId="31CD77B3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&lt; 2.5</w:t>
            </w:r>
          </w:p>
        </w:tc>
        <w:tc>
          <w:tcPr>
            <w:tcW w:w="994" w:type="pct"/>
            <w:vAlign w:val="center"/>
          </w:tcPr>
          <w:p w14:paraId="5D7294C7" w14:textId="7463ED24" w:rsidR="002C6EEF" w:rsidRPr="002C6EEF" w:rsidRDefault="004E37F7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8,982.32</w:t>
            </w:r>
          </w:p>
        </w:tc>
        <w:tc>
          <w:tcPr>
            <w:tcW w:w="994" w:type="pct"/>
            <w:vAlign w:val="center"/>
          </w:tcPr>
          <w:p w14:paraId="0FC27C33" w14:textId="6B4C2378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14.22</w:t>
            </w:r>
          </w:p>
        </w:tc>
        <w:tc>
          <w:tcPr>
            <w:tcW w:w="1089" w:type="pct"/>
            <w:vAlign w:val="center"/>
          </w:tcPr>
          <w:p w14:paraId="33236534" w14:textId="1CA6E35B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14.22</w:t>
            </w:r>
          </w:p>
        </w:tc>
      </w:tr>
      <w:tr w:rsidR="002C6EEF" w:rsidRPr="006F44DD" w14:paraId="58CF56A0" w14:textId="77777777" w:rsidTr="002C6EEF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23986CE9" w14:textId="6D5AFAD8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994" w:type="pct"/>
            <w:shd w:val="clear" w:color="auto" w:fill="auto"/>
            <w:vAlign w:val="center"/>
          </w:tcPr>
          <w:p w14:paraId="2996FAF1" w14:textId="436AEA19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2.5 – 3.5</w:t>
            </w:r>
          </w:p>
        </w:tc>
        <w:tc>
          <w:tcPr>
            <w:tcW w:w="994" w:type="pct"/>
            <w:vAlign w:val="center"/>
          </w:tcPr>
          <w:p w14:paraId="2025B04B" w14:textId="263C6385" w:rsidR="002C6EEF" w:rsidRPr="002C6EEF" w:rsidRDefault="004E37F7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43,961.39</w:t>
            </w:r>
          </w:p>
        </w:tc>
        <w:tc>
          <w:tcPr>
            <w:tcW w:w="994" w:type="pct"/>
            <w:vAlign w:val="center"/>
          </w:tcPr>
          <w:p w14:paraId="60E8DE53" w14:textId="19D24884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69.62</w:t>
            </w:r>
          </w:p>
        </w:tc>
        <w:tc>
          <w:tcPr>
            <w:tcW w:w="1089" w:type="pct"/>
            <w:vAlign w:val="center"/>
          </w:tcPr>
          <w:p w14:paraId="60A5EF04" w14:textId="07686DE0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83.84</w:t>
            </w:r>
          </w:p>
        </w:tc>
      </w:tr>
      <w:tr w:rsidR="002C6EEF" w:rsidRPr="006F44DD" w14:paraId="59D0773D" w14:textId="77777777" w:rsidTr="00027DCB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253B20BA" w14:textId="16038070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994" w:type="pct"/>
            <w:shd w:val="clear" w:color="auto" w:fill="auto"/>
            <w:vAlign w:val="center"/>
          </w:tcPr>
          <w:p w14:paraId="686348EC" w14:textId="362E0960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3.5 – 4.5</w:t>
            </w:r>
          </w:p>
        </w:tc>
        <w:tc>
          <w:tcPr>
            <w:tcW w:w="994" w:type="pct"/>
            <w:vAlign w:val="center"/>
          </w:tcPr>
          <w:p w14:paraId="43F17F45" w14:textId="4BCBAE4D" w:rsidR="002C6EEF" w:rsidRPr="002C6EEF" w:rsidRDefault="004E37F7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8,929.44</w:t>
            </w:r>
          </w:p>
        </w:tc>
        <w:tc>
          <w:tcPr>
            <w:tcW w:w="994" w:type="pct"/>
            <w:vAlign w:val="center"/>
          </w:tcPr>
          <w:p w14:paraId="22AC455F" w14:textId="2D32050F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14.14</w:t>
            </w:r>
          </w:p>
        </w:tc>
        <w:tc>
          <w:tcPr>
            <w:tcW w:w="1089" w:type="pct"/>
            <w:vAlign w:val="center"/>
          </w:tcPr>
          <w:p w14:paraId="45EE160B" w14:textId="52D663D4" w:rsidR="002C6EEF" w:rsidRPr="002C6EEF" w:rsidRDefault="002C6EEF" w:rsidP="00027DCB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97.98</w:t>
            </w:r>
          </w:p>
        </w:tc>
      </w:tr>
      <w:tr w:rsidR="002C6EEF" w:rsidRPr="006F44DD" w14:paraId="7079248D" w14:textId="77777777" w:rsidTr="002C6EEF">
        <w:trPr>
          <w:jc w:val="center"/>
        </w:trPr>
        <w:tc>
          <w:tcPr>
            <w:tcW w:w="929" w:type="pct"/>
            <w:shd w:val="clear" w:color="auto" w:fill="auto"/>
            <w:vAlign w:val="center"/>
          </w:tcPr>
          <w:p w14:paraId="2D7B57CC" w14:textId="4A97A955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  <w:cs/>
              </w:rPr>
              <w:t>ชำรุด</w:t>
            </w:r>
          </w:p>
        </w:tc>
        <w:tc>
          <w:tcPr>
            <w:tcW w:w="994" w:type="pct"/>
            <w:shd w:val="clear" w:color="auto" w:fill="auto"/>
            <w:vAlign w:val="center"/>
          </w:tcPr>
          <w:p w14:paraId="6FE3F184" w14:textId="5D856B0D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&gt; 4.5</w:t>
            </w:r>
          </w:p>
        </w:tc>
        <w:tc>
          <w:tcPr>
            <w:tcW w:w="994" w:type="pct"/>
            <w:vAlign w:val="center"/>
          </w:tcPr>
          <w:p w14:paraId="16B54EF0" w14:textId="1F314B01" w:rsidR="002C6EEF" w:rsidRPr="002C6EEF" w:rsidRDefault="004E37F7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1,272.96</w:t>
            </w:r>
          </w:p>
        </w:tc>
        <w:tc>
          <w:tcPr>
            <w:tcW w:w="994" w:type="pct"/>
            <w:vAlign w:val="center"/>
          </w:tcPr>
          <w:p w14:paraId="44A21BF0" w14:textId="3E378D60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2.02</w:t>
            </w:r>
          </w:p>
        </w:tc>
        <w:tc>
          <w:tcPr>
            <w:tcW w:w="1089" w:type="pct"/>
            <w:tcBorders>
              <w:bottom w:val="single" w:sz="4" w:space="0" w:color="auto"/>
            </w:tcBorders>
            <w:vAlign w:val="center"/>
          </w:tcPr>
          <w:p w14:paraId="1A169C5C" w14:textId="1060AB7F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C6EEF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2C6EEF" w:rsidRPr="006F44DD" w14:paraId="30FEFB67" w14:textId="77777777" w:rsidTr="002C6EEF">
        <w:trPr>
          <w:jc w:val="center"/>
        </w:trPr>
        <w:tc>
          <w:tcPr>
            <w:tcW w:w="1923" w:type="pct"/>
            <w:gridSpan w:val="2"/>
            <w:shd w:val="clear" w:color="auto" w:fill="auto"/>
            <w:vAlign w:val="center"/>
          </w:tcPr>
          <w:p w14:paraId="727C18BA" w14:textId="7E63DEBC" w:rsidR="002C6EEF" w:rsidRPr="00027DCB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4" w:type="pct"/>
            <w:vAlign w:val="center"/>
          </w:tcPr>
          <w:p w14:paraId="1DCD79CE" w14:textId="227F86A8" w:rsidR="002C6EEF" w:rsidRPr="00027DCB" w:rsidRDefault="004E37F7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63,146.11</w:t>
            </w:r>
          </w:p>
        </w:tc>
        <w:tc>
          <w:tcPr>
            <w:tcW w:w="994" w:type="pct"/>
            <w:vAlign w:val="center"/>
          </w:tcPr>
          <w:p w14:paraId="6EC68C67" w14:textId="3AB1EA6F" w:rsidR="002C6EEF" w:rsidRPr="00027DCB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</w:pPr>
            <w:r w:rsidRPr="00027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089" w:type="pct"/>
            <w:tcBorders>
              <w:bottom w:val="nil"/>
              <w:right w:val="nil"/>
            </w:tcBorders>
            <w:vAlign w:val="center"/>
          </w:tcPr>
          <w:p w14:paraId="520550F0" w14:textId="77777777" w:rsidR="002C6EEF" w:rsidRPr="002C6EEF" w:rsidRDefault="002C6EEF" w:rsidP="002C6EEF">
            <w:pPr>
              <w:pStyle w:val="af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FF6DB1" w14:textId="489F6F00" w:rsidR="0020104C" w:rsidRPr="00262248" w:rsidRDefault="0020104C" w:rsidP="0020104C">
      <w:pPr>
        <w:contextualSpacing/>
        <w:jc w:val="thaiDistribute"/>
        <w:rPr>
          <w:rFonts w:ascii="TH SarabunPSK" w:hAnsi="TH SarabunPSK" w:cs="TH SarabunPSK"/>
          <w:sz w:val="28"/>
          <w:szCs w:val="28"/>
        </w:rPr>
      </w:pPr>
      <w:r w:rsidRPr="00262248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หมายเหตุ </w:t>
      </w:r>
      <w:r w:rsidRPr="00262248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262248">
        <w:rPr>
          <w:rFonts w:ascii="TH SarabunPSK" w:hAnsi="TH SarabunPSK" w:cs="TH SarabunPSK"/>
          <w:sz w:val="28"/>
          <w:szCs w:val="28"/>
        </w:rPr>
        <w:t xml:space="preserve"> </w:t>
      </w:r>
      <w:r w:rsidR="004E37F7">
        <w:rPr>
          <w:rFonts w:ascii="TH SarabunPSK" w:hAnsi="TH SarabunPSK" w:cs="TH SarabunPSK"/>
          <w:sz w:val="28"/>
          <w:szCs w:val="28"/>
        </w:rPr>
        <w:t>*</w:t>
      </w:r>
      <w:r w:rsidR="00D71293">
        <w:rPr>
          <w:rFonts w:ascii="TH SarabunPSK" w:hAnsi="TH SarabunPSK" w:cs="TH SarabunPSK"/>
          <w:sz w:val="28"/>
          <w:szCs w:val="28"/>
        </w:rPr>
        <w:t xml:space="preserve"> </w:t>
      </w:r>
      <w:r w:rsidRPr="00262248">
        <w:rPr>
          <w:rFonts w:ascii="TH SarabunPSK" w:hAnsi="TH SarabunPSK" w:cs="TH SarabunPSK"/>
          <w:sz w:val="28"/>
          <w:szCs w:val="28"/>
          <w:cs/>
        </w:rPr>
        <w:t xml:space="preserve">ณ </w:t>
      </w:r>
      <w:r w:rsidR="004E37F7">
        <w:rPr>
          <w:rFonts w:ascii="TH SarabunPSK" w:hAnsi="TH SarabunPSK" w:cs="TH SarabunPSK" w:hint="cs"/>
          <w:sz w:val="28"/>
          <w:szCs w:val="28"/>
          <w:cs/>
        </w:rPr>
        <w:t xml:space="preserve">สิงหาคม </w:t>
      </w:r>
      <w:r w:rsidRPr="00262248">
        <w:rPr>
          <w:rFonts w:ascii="TH SarabunPSK" w:hAnsi="TH SarabunPSK" w:cs="TH SarabunPSK"/>
          <w:sz w:val="28"/>
          <w:szCs w:val="28"/>
          <w:cs/>
        </w:rPr>
        <w:t>พ.ศ.</w:t>
      </w:r>
      <w:r w:rsidRPr="00262248">
        <w:rPr>
          <w:rFonts w:ascii="TH SarabunPSK" w:hAnsi="TH SarabunPSK" w:cs="TH SarabunPSK"/>
          <w:sz w:val="28"/>
          <w:szCs w:val="28"/>
        </w:rPr>
        <w:t xml:space="preserve"> 256</w:t>
      </w:r>
      <w:r w:rsidR="004E37F7">
        <w:rPr>
          <w:rFonts w:ascii="TH SarabunPSK" w:hAnsi="TH SarabunPSK" w:cs="TH SarabunPSK"/>
          <w:sz w:val="28"/>
          <w:szCs w:val="28"/>
        </w:rPr>
        <w:t>3</w:t>
      </w:r>
      <w:r w:rsidRPr="00262248">
        <w:rPr>
          <w:rFonts w:ascii="TH SarabunPSK" w:hAnsi="TH SarabunPSK" w:cs="TH SarabunPSK"/>
          <w:sz w:val="28"/>
          <w:szCs w:val="28"/>
        </w:rPr>
        <w:t xml:space="preserve"> </w:t>
      </w:r>
      <w:r w:rsidRPr="00262248">
        <w:rPr>
          <w:rFonts w:ascii="TH SarabunPSK" w:hAnsi="TH SarabunPSK" w:cs="TH SarabunPSK"/>
          <w:sz w:val="28"/>
          <w:szCs w:val="28"/>
          <w:cs/>
        </w:rPr>
        <w:t>การคาดการณ์ครอบคลุมระยะทางในระบบฐานข้อมูลการสำรวจของสำนักบริหารบำรุงทาง ยกเว้นพื้นที่ในจังหวัดชายแดนใต้ตาม พ.ร.บ.รักษาความมั่นคงภายในราชอาณาจักร ได้แก่ จังหวัดปัตตานี จังหวัดยะลา และจังหวัดนราธิวาส รวมถึง 4 อำเภอ ในจังหวัดสงขลา ได้แก่ อำเภอเทพา อำเภอนาทวี อำเภอจะนะ และอำเภอสะบ้าย้อย</w:t>
      </w:r>
      <w:r w:rsidRPr="00262248">
        <w:rPr>
          <w:rFonts w:ascii="TH SarabunPSK" w:hAnsi="TH SarabunPSK" w:cs="TH SarabunPSK"/>
          <w:sz w:val="28"/>
          <w:szCs w:val="28"/>
        </w:rPr>
        <w:t xml:space="preserve"> </w:t>
      </w:r>
      <w:r w:rsidRPr="00262248">
        <w:rPr>
          <w:rFonts w:ascii="TH SarabunPSK" w:hAnsi="TH SarabunPSK" w:cs="TH SarabunPSK"/>
          <w:sz w:val="28"/>
          <w:szCs w:val="28"/>
          <w:cs/>
        </w:rPr>
        <w:t>ซึ่งเป็นเส้นทางยกเว้นการสำรวจ</w:t>
      </w:r>
    </w:p>
    <w:p w14:paraId="40A8601C" w14:textId="535C51B6" w:rsidR="0020104C" w:rsidRPr="006F44DD" w:rsidRDefault="0020104C" w:rsidP="00A945B9">
      <w:pPr>
        <w:spacing w:before="120" w:after="120"/>
        <w:ind w:left="1701" w:firstLine="567"/>
        <w:jc w:val="thaiDistribute"/>
        <w:rPr>
          <w:rFonts w:ascii="TH SarabunPSK" w:hAnsi="TH SarabunPSK" w:cs="TH SarabunPSK"/>
          <w:sz w:val="32"/>
        </w:rPr>
      </w:pPr>
      <w:r w:rsidRPr="168357C0">
        <w:rPr>
          <w:rFonts w:ascii="TH SarabunPSK" w:hAnsi="TH SarabunPSK" w:cs="TH SarabunPSK"/>
          <w:spacing w:val="-4"/>
          <w:sz w:val="32"/>
          <w:cs/>
        </w:rPr>
        <w:t xml:space="preserve">เมื่อเปรียบเทียบระยะทางของโครงข่ายทางหลวงที่มีค่า </w:t>
      </w:r>
      <w:r w:rsidRPr="168357C0">
        <w:rPr>
          <w:rFonts w:ascii="TH SarabunPSK" w:hAnsi="TH SarabunPSK" w:cs="TH SarabunPSK"/>
          <w:spacing w:val="-4"/>
          <w:sz w:val="32"/>
        </w:rPr>
        <w:t xml:space="preserve">IRI </w:t>
      </w:r>
      <w:r w:rsidRPr="168357C0">
        <w:rPr>
          <w:rFonts w:ascii="TH SarabunPSK" w:hAnsi="TH SarabunPSK" w:cs="TH SarabunPSK"/>
          <w:spacing w:val="-4"/>
          <w:sz w:val="32"/>
          <w:cs/>
        </w:rPr>
        <w:t xml:space="preserve">น้อยกว่า 3.5 </w:t>
      </w:r>
      <w:r w:rsidRPr="003C6338">
        <w:rPr>
          <w:rFonts w:ascii="TH SarabunPSK" w:hAnsi="TH SarabunPSK" w:cs="TH SarabunPSK"/>
          <w:spacing w:val="-4"/>
          <w:sz w:val="32"/>
          <w:cs/>
        </w:rPr>
        <w:t>เมตร/กิโลเมตร</w:t>
      </w:r>
      <w:r w:rsidRPr="003C6338">
        <w:rPr>
          <w:rFonts w:ascii="TH SarabunPSK" w:hAnsi="TH SarabunPSK" w:cs="TH SarabunPSK"/>
          <w:sz w:val="32"/>
          <w:cs/>
        </w:rPr>
        <w:t xml:space="preserve"> </w:t>
      </w:r>
      <w:r w:rsidR="0039774D">
        <w:rPr>
          <w:rFonts w:ascii="TH SarabunPSK" w:hAnsi="TH SarabunPSK" w:cs="TH SarabunPSK"/>
          <w:sz w:val="32"/>
          <w:cs/>
        </w:rPr>
        <w:br/>
      </w:r>
      <w:r w:rsidRPr="003C6338">
        <w:rPr>
          <w:rFonts w:ascii="TH SarabunPSK" w:hAnsi="TH SarabunPSK" w:cs="TH SarabunPSK"/>
          <w:spacing w:val="-4"/>
          <w:sz w:val="32"/>
          <w:cs/>
        </w:rPr>
        <w:t>ใน</w:t>
      </w:r>
      <w:r w:rsidR="009D2F88">
        <w:rPr>
          <w:rFonts w:ascii="TH SarabunPSK" w:hAnsi="TH SarabunPSK" w:cs="TH SarabunPSK" w:hint="cs"/>
          <w:spacing w:val="-4"/>
          <w:sz w:val="32"/>
          <w:cs/>
        </w:rPr>
        <w:t>รูปที่ 7</w:t>
      </w:r>
      <w:r w:rsidRPr="003C6338">
        <w:rPr>
          <w:rFonts w:ascii="TH SarabunPSK" w:hAnsi="TH SarabunPSK" w:cs="TH SarabunPSK"/>
          <w:spacing w:val="-4"/>
          <w:sz w:val="32"/>
          <w:cs/>
        </w:rPr>
        <w:t xml:space="preserve"> ระหว่างปี </w:t>
      </w:r>
      <w:r w:rsidRPr="003C6338">
        <w:rPr>
          <w:rFonts w:ascii="TH SarabunPSK" w:hAnsi="TH SarabunPSK" w:cs="TH SarabunPSK"/>
          <w:spacing w:val="-4"/>
          <w:sz w:val="32"/>
        </w:rPr>
        <w:t>256</w:t>
      </w:r>
      <w:r w:rsidRPr="003C6338">
        <w:rPr>
          <w:rFonts w:ascii="TH SarabunPSK" w:hAnsi="TH SarabunPSK" w:cs="TH SarabunPSK"/>
          <w:spacing w:val="-4"/>
          <w:sz w:val="32"/>
          <w:cs/>
        </w:rPr>
        <w:t>3</w:t>
      </w:r>
      <w:r w:rsidRPr="003C6338">
        <w:rPr>
          <w:rFonts w:ascii="TH SarabunPSK" w:hAnsi="TH SarabunPSK" w:cs="TH SarabunPSK"/>
          <w:spacing w:val="-4"/>
          <w:sz w:val="32"/>
        </w:rPr>
        <w:t xml:space="preserve"> </w:t>
      </w:r>
      <w:r w:rsidRPr="003C6338">
        <w:rPr>
          <w:rFonts w:ascii="TH SarabunPSK" w:hAnsi="TH SarabunPSK" w:cs="TH SarabunPSK"/>
          <w:spacing w:val="-4"/>
          <w:sz w:val="32"/>
          <w:cs/>
        </w:rPr>
        <w:t>ร้อยละ 89.10</w:t>
      </w:r>
      <w:r w:rsidRPr="003C6338">
        <w:rPr>
          <w:rFonts w:ascii="TH SarabunPSK" w:hAnsi="TH SarabunPSK" w:cs="TH SarabunPSK"/>
          <w:spacing w:val="-4"/>
          <w:sz w:val="32"/>
        </w:rPr>
        <w:t xml:space="preserve"> </w:t>
      </w:r>
      <w:r w:rsidRPr="003C6338">
        <w:rPr>
          <w:rFonts w:ascii="TH SarabunPSK" w:hAnsi="TH SarabunPSK" w:cs="TH SarabunPSK"/>
          <w:spacing w:val="-4"/>
          <w:sz w:val="32"/>
          <w:cs/>
        </w:rPr>
        <w:t xml:space="preserve">กับ (จากผลการสำรวจ) และ ปี </w:t>
      </w:r>
      <w:r w:rsidRPr="003C6338">
        <w:rPr>
          <w:rFonts w:ascii="TH SarabunPSK" w:hAnsi="TH SarabunPSK" w:cs="TH SarabunPSK"/>
          <w:spacing w:val="-4"/>
          <w:sz w:val="32"/>
        </w:rPr>
        <w:t>256</w:t>
      </w:r>
      <w:r w:rsidRPr="003C6338">
        <w:rPr>
          <w:rFonts w:ascii="TH SarabunPSK" w:hAnsi="TH SarabunPSK" w:cs="TH SarabunPSK"/>
          <w:spacing w:val="-4"/>
          <w:sz w:val="32"/>
          <w:cs/>
        </w:rPr>
        <w:t>4</w:t>
      </w:r>
      <w:r w:rsidRPr="003C6338">
        <w:rPr>
          <w:rFonts w:ascii="TH SarabunPSK" w:hAnsi="TH SarabunPSK" w:cs="TH SarabunPSK"/>
          <w:spacing w:val="-4"/>
          <w:sz w:val="32"/>
        </w:rPr>
        <w:t xml:space="preserve"> </w:t>
      </w:r>
      <w:r w:rsidRPr="003C6338">
        <w:rPr>
          <w:rFonts w:ascii="TH SarabunPSK" w:hAnsi="TH SarabunPSK" w:cs="TH SarabunPSK"/>
          <w:spacing w:val="-4"/>
          <w:sz w:val="32"/>
          <w:cs/>
        </w:rPr>
        <w:t xml:space="preserve">ร้อยละ </w:t>
      </w:r>
      <w:r w:rsidRPr="003C6338">
        <w:rPr>
          <w:rFonts w:ascii="TH SarabunPSK" w:hAnsi="TH SarabunPSK" w:cs="TH SarabunPSK"/>
          <w:spacing w:val="-4"/>
          <w:sz w:val="32"/>
        </w:rPr>
        <w:t>83.84</w:t>
      </w:r>
      <w:r w:rsidRPr="003C6338">
        <w:rPr>
          <w:rFonts w:ascii="TH SarabunPSK" w:hAnsi="TH SarabunPSK" w:cs="TH SarabunPSK"/>
          <w:sz w:val="32"/>
        </w:rPr>
        <w:t xml:space="preserve"> </w:t>
      </w:r>
      <w:r w:rsidR="0039774D">
        <w:rPr>
          <w:rFonts w:ascii="TH SarabunPSK" w:hAnsi="TH SarabunPSK" w:cs="TH SarabunPSK"/>
          <w:sz w:val="32"/>
          <w:cs/>
        </w:rPr>
        <w:br/>
      </w:r>
      <w:r w:rsidRPr="003C6338">
        <w:rPr>
          <w:rFonts w:ascii="TH SarabunPSK" w:hAnsi="TH SarabunPSK" w:cs="TH SarabunPSK"/>
          <w:sz w:val="32"/>
        </w:rPr>
        <w:t>(</w:t>
      </w:r>
      <w:r w:rsidRPr="003C6338">
        <w:rPr>
          <w:rFonts w:ascii="TH SarabunPSK" w:hAnsi="TH SarabunPSK" w:cs="TH SarabunPSK"/>
          <w:sz w:val="32"/>
          <w:cs/>
        </w:rPr>
        <w:t>จากผลการคาดการณ์ด้วยแบบจำลอง) ซึ่งต่ำกว่าเกณฑ์</w:t>
      </w:r>
      <w:r w:rsidRPr="168357C0">
        <w:rPr>
          <w:rFonts w:ascii="TH SarabunPSK" w:hAnsi="TH SarabunPSK" w:cs="TH SarabunPSK"/>
          <w:sz w:val="32"/>
          <w:cs/>
        </w:rPr>
        <w:t xml:space="preserve">มาตรฐานตามคำรับรองการปฏิบัติราชการของกรมทางหลวงที่กำหนดให้ค่า </w:t>
      </w:r>
      <w:r w:rsidRPr="168357C0">
        <w:rPr>
          <w:rFonts w:ascii="TH SarabunPSK" w:hAnsi="TH SarabunPSK" w:cs="TH SarabunPSK"/>
          <w:sz w:val="32"/>
        </w:rPr>
        <w:t xml:space="preserve">IRI </w:t>
      </w:r>
      <w:r w:rsidRPr="168357C0">
        <w:rPr>
          <w:rFonts w:ascii="TH SarabunPSK" w:hAnsi="TH SarabunPSK" w:cs="TH SarabunPSK"/>
          <w:sz w:val="32"/>
          <w:cs/>
        </w:rPr>
        <w:t xml:space="preserve">น้อยกว่า 3.5 เมตร/กิโลเมตร อยู่ที่ร้อยละ </w:t>
      </w:r>
      <w:r w:rsidRPr="168357C0">
        <w:rPr>
          <w:rFonts w:ascii="TH SarabunPSK" w:hAnsi="TH SarabunPSK" w:cs="TH SarabunPSK"/>
          <w:sz w:val="32"/>
        </w:rPr>
        <w:t>87</w:t>
      </w:r>
      <w:r w:rsidRPr="168357C0">
        <w:rPr>
          <w:rFonts w:ascii="TH SarabunPSK" w:hAnsi="TH SarabunPSK" w:cs="TH SarabunPSK"/>
          <w:sz w:val="32"/>
          <w:cs/>
        </w:rPr>
        <w:t xml:space="preserve"> </w:t>
      </w:r>
      <w:r w:rsidR="00ED4AC4">
        <w:rPr>
          <w:rFonts w:ascii="TH SarabunPSK" w:hAnsi="TH SarabunPSK" w:cs="TH SarabunPSK"/>
          <w:sz w:val="32"/>
        </w:rPr>
        <w:br/>
      </w:r>
      <w:r w:rsidRPr="168357C0">
        <w:rPr>
          <w:rFonts w:ascii="TH SarabunPSK" w:hAnsi="TH SarabunPSK" w:cs="TH SarabunPSK"/>
          <w:sz w:val="32"/>
          <w:cs/>
        </w:rPr>
        <w:t>ซึ่งจะเห็นได้อย่างชัดเจนว่าถนนเมื่อมีการใช้งานย่อมมีการเสื่อมสภาพ</w:t>
      </w:r>
      <w:r w:rsidRPr="168357C0">
        <w:rPr>
          <w:rFonts w:ascii="TH SarabunPSK" w:hAnsi="TH SarabunPSK" w:cs="TH SarabunPSK"/>
          <w:sz w:val="32"/>
        </w:rPr>
        <w:t xml:space="preserve"> </w:t>
      </w:r>
      <w:r w:rsidRPr="168357C0">
        <w:rPr>
          <w:rFonts w:ascii="TH SarabunPSK" w:hAnsi="TH SarabunPSK" w:cs="TH SarabunPSK"/>
          <w:sz w:val="32"/>
          <w:cs/>
        </w:rPr>
        <w:t>ซึ่งเกิดจากปัจจัย</w:t>
      </w:r>
      <w:r w:rsidR="00ED4AC4">
        <w:rPr>
          <w:rFonts w:ascii="TH SarabunPSK" w:hAnsi="TH SarabunPSK" w:cs="TH SarabunPSK"/>
          <w:sz w:val="32"/>
        </w:rPr>
        <w:br/>
      </w:r>
      <w:r w:rsidRPr="168357C0">
        <w:rPr>
          <w:rFonts w:ascii="TH SarabunPSK" w:hAnsi="TH SarabunPSK" w:cs="TH SarabunPSK"/>
          <w:sz w:val="32"/>
          <w:cs/>
        </w:rPr>
        <w:t>ในหลาย</w:t>
      </w:r>
      <w:r w:rsidRPr="168357C0">
        <w:rPr>
          <w:rFonts w:ascii="TH SarabunPSK" w:hAnsi="TH SarabunPSK" w:cs="TH SarabunPSK"/>
          <w:sz w:val="32"/>
        </w:rPr>
        <w:t xml:space="preserve"> </w:t>
      </w:r>
      <w:r w:rsidRPr="168357C0">
        <w:rPr>
          <w:rFonts w:ascii="TH SarabunPSK" w:hAnsi="TH SarabunPSK" w:cs="TH SarabunPSK"/>
          <w:sz w:val="32"/>
          <w:cs/>
        </w:rPr>
        <w:t>ๆ ด้าน เช่น ปริมาณจราจร ค่าความเสียหาย อายุถนน เป็นต้น</w:t>
      </w:r>
    </w:p>
    <w:p w14:paraId="2CF16B8E" w14:textId="77777777" w:rsidR="0020104C" w:rsidRPr="006F44DD" w:rsidRDefault="0020104C" w:rsidP="000C5C0E">
      <w:pPr>
        <w:contextualSpacing/>
        <w:jc w:val="center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noProof/>
          <w:sz w:val="32"/>
          <w:cs/>
          <w:lang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DF48470" wp14:editId="68899DDE">
                <wp:simplePos x="0" y="0"/>
                <wp:positionH relativeFrom="leftMargin">
                  <wp:posOffset>1092200</wp:posOffset>
                </wp:positionH>
                <wp:positionV relativeFrom="paragraph">
                  <wp:posOffset>1282700</wp:posOffset>
                </wp:positionV>
                <wp:extent cx="434975" cy="299720"/>
                <wp:effectExtent l="0" t="0" r="22225" b="24130"/>
                <wp:wrapNone/>
                <wp:docPr id="25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299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59C1E" w14:textId="3A8B9010" w:rsidR="001C7AC5" w:rsidRPr="00E72B24" w:rsidRDefault="001C7AC5" w:rsidP="0020104C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72B24">
                              <w:rPr>
                                <w:rFonts w:ascii="TH Sarabun New" w:hAnsi="TH Sarabun New" w:cs="TH Sarabun New"/>
                                <w:color w:val="000000" w:themeColor="dark1"/>
                                <w:kern w:val="24"/>
                                <w:szCs w:val="2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dark1"/>
                                <w:kern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8470" id="TextBox 8" o:spid="_x0000_s1032" type="#_x0000_t202" style="position:absolute;left:0;text-align:left;margin-left:86pt;margin-top:101pt;width:34.25pt;height:23.6pt;z-index:251698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BF59C1E" w14:textId="3A8B9010" w:rsidR="001C7AC5" w:rsidRPr="00E72B24" w:rsidRDefault="001C7AC5" w:rsidP="0020104C">
                      <w:pPr>
                        <w:jc w:val="center"/>
                        <w:rPr>
                          <w:szCs w:val="24"/>
                        </w:rPr>
                      </w:pPr>
                      <w:r w:rsidRPr="00E72B24">
                        <w:rPr>
                          <w:rFonts w:ascii="TH Sarabun New" w:hAnsi="TH Sarabun New" w:cs="TH Sarabun New"/>
                          <w:color w:val="000000" w:themeColor="dark1"/>
                          <w:kern w:val="24"/>
                          <w:szCs w:val="24"/>
                          <w:cs/>
                        </w:rPr>
                        <w:t>256</w:t>
                      </w:r>
                      <w:r>
                        <w:rPr>
                          <w:rFonts w:ascii="TH Sarabun New" w:hAnsi="TH Sarabun New" w:cs="TH Sarabun New"/>
                          <w:color w:val="000000" w:themeColor="dark1"/>
                          <w:kern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44DD">
        <w:rPr>
          <w:rFonts w:ascii="TH SarabunPSK" w:hAnsi="TH SarabunPSK" w:cs="TH SarabunPSK"/>
          <w:noProof/>
          <w:sz w:val="32"/>
          <w:cs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27A3E0C" wp14:editId="26AAF128">
                <wp:simplePos x="0" y="0"/>
                <wp:positionH relativeFrom="leftMargin">
                  <wp:posOffset>1090691</wp:posOffset>
                </wp:positionH>
                <wp:positionV relativeFrom="paragraph">
                  <wp:posOffset>610235</wp:posOffset>
                </wp:positionV>
                <wp:extent cx="436880" cy="299720"/>
                <wp:effectExtent l="0" t="0" r="20320" b="24130"/>
                <wp:wrapNone/>
                <wp:docPr id="25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299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2DFB9" w14:textId="0BEE9E48" w:rsidR="001C7AC5" w:rsidRPr="00E72B24" w:rsidRDefault="001C7AC5" w:rsidP="0020104C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72B24">
                              <w:rPr>
                                <w:rFonts w:ascii="TH Sarabun New" w:hAnsi="TH Sarabun New" w:cs="TH Sarabun New"/>
                                <w:color w:val="000000" w:themeColor="dark1"/>
                                <w:kern w:val="24"/>
                                <w:szCs w:val="2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dark1"/>
                                <w:kern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3E0C" id="TextBox 7" o:spid="_x0000_s1033" type="#_x0000_t202" style="position:absolute;left:0;text-align:left;margin-left:85.9pt;margin-top:48.05pt;width:34.4pt;height:23.6pt;z-index:251697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872DFB9" w14:textId="0BEE9E48" w:rsidR="001C7AC5" w:rsidRPr="00E72B24" w:rsidRDefault="001C7AC5" w:rsidP="0020104C">
                      <w:pPr>
                        <w:jc w:val="center"/>
                        <w:rPr>
                          <w:szCs w:val="24"/>
                        </w:rPr>
                      </w:pPr>
                      <w:r w:rsidRPr="00E72B24">
                        <w:rPr>
                          <w:rFonts w:ascii="TH Sarabun New" w:hAnsi="TH Sarabun New" w:cs="TH Sarabun New"/>
                          <w:color w:val="000000" w:themeColor="dark1"/>
                          <w:kern w:val="24"/>
                          <w:szCs w:val="24"/>
                          <w:cs/>
                        </w:rPr>
                        <w:t>256</w:t>
                      </w:r>
                      <w:r>
                        <w:rPr>
                          <w:rFonts w:ascii="TH Sarabun New" w:hAnsi="TH Sarabun New" w:cs="TH Sarabun New"/>
                          <w:color w:val="000000" w:themeColor="dark1"/>
                          <w:kern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270D">
        <w:rPr>
          <w:rFonts w:ascii="TH SarabunPSK" w:hAnsi="TH SarabunPSK" w:cs="TH SarabunPSK"/>
          <w:noProof/>
          <w:sz w:val="32"/>
          <w:lang w:eastAsia="en-US"/>
        </w:rPr>
        <w:drawing>
          <wp:inline distT="0" distB="0" distL="0" distR="0" wp14:anchorId="06F2581D" wp14:editId="705D9B04">
            <wp:extent cx="5674360" cy="2473743"/>
            <wp:effectExtent l="0" t="0" r="2540" b="3175"/>
            <wp:docPr id="136" name="Chart 136">
              <a:extLst xmlns:a="http://schemas.openxmlformats.org/drawingml/2006/main">
                <a:ext uri="{FF2B5EF4-FFF2-40B4-BE49-F238E27FC236}">
                  <a16:creationId xmlns:a16="http://schemas.microsoft.com/office/drawing/2014/main" id="{158B0A82-3A18-4F1D-999B-48FE1ECF7F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4B7E84C" w14:textId="2D0306EB" w:rsidR="0020104C" w:rsidRPr="006F44DD" w:rsidRDefault="009D0B1D" w:rsidP="0020104C">
      <w:pPr>
        <w:spacing w:before="80" w:after="200"/>
        <w:jc w:val="center"/>
        <w:rPr>
          <w:rFonts w:ascii="TH SarabunPSK" w:hAnsi="TH SarabunPSK" w:cs="TH SarabunPSK"/>
          <w:sz w:val="32"/>
        </w:rPr>
      </w:pPr>
      <w:bookmarkStart w:id="188" w:name="_Toc44204982"/>
      <w:bookmarkStart w:id="189" w:name="_Toc54196670"/>
      <w:bookmarkStart w:id="190" w:name="_Toc54277827"/>
      <w:bookmarkStart w:id="191" w:name="_Toc55577343"/>
      <w:bookmarkStart w:id="192" w:name="_Toc56338268"/>
      <w:bookmarkStart w:id="193" w:name="_Toc59144386"/>
      <w:bookmarkStart w:id="194" w:name="_Toc59190748"/>
      <w:bookmarkStart w:id="195" w:name="_Toc63252473"/>
      <w:bookmarkStart w:id="196" w:name="_Toc66287936"/>
      <w:r w:rsidRPr="009D0B1D">
        <w:rPr>
          <w:rFonts w:ascii="TH SarabunPSK" w:hAnsi="TH SarabunPSK" w:cs="TH SarabunPSK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7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20104C" w:rsidRPr="009D0B1D">
        <w:rPr>
          <w:rFonts w:ascii="TH SarabunPSK" w:hAnsi="TH SarabunPSK" w:cs="TH SarabunPSK"/>
          <w:spacing w:val="-4"/>
          <w:sz w:val="32"/>
          <w:cs/>
        </w:rPr>
        <w:t xml:space="preserve"> เปรีย</w:t>
      </w:r>
      <w:r w:rsidR="0020104C" w:rsidRPr="006F44DD">
        <w:rPr>
          <w:rFonts w:ascii="TH SarabunPSK" w:hAnsi="TH SarabunPSK" w:cs="TH SarabunPSK"/>
          <w:spacing w:val="-4"/>
          <w:sz w:val="32"/>
          <w:cs/>
        </w:rPr>
        <w:t>บเทียบค่าร้อยละของค่า</w:t>
      </w:r>
      <w:r w:rsidR="0020104C" w:rsidRPr="006F44DD">
        <w:rPr>
          <w:rFonts w:ascii="TH SarabunPSK" w:hAnsi="TH SarabunPSK" w:cs="TH SarabunPSK"/>
          <w:spacing w:val="-4"/>
          <w:sz w:val="32"/>
        </w:rPr>
        <w:t xml:space="preserve"> IRI </w:t>
      </w:r>
      <w:r w:rsidR="0020104C" w:rsidRPr="006F44DD">
        <w:rPr>
          <w:rFonts w:ascii="TH SarabunPSK" w:hAnsi="TH SarabunPSK" w:cs="TH SarabunPSK"/>
          <w:spacing w:val="-4"/>
          <w:sz w:val="32"/>
          <w:cs/>
        </w:rPr>
        <w:t xml:space="preserve">จากผลการสำรวจ ปี พ.ศ. </w:t>
      </w:r>
      <w:r w:rsidR="0020104C" w:rsidRPr="006F44DD">
        <w:rPr>
          <w:rFonts w:ascii="TH SarabunPSK" w:hAnsi="TH SarabunPSK" w:cs="TH SarabunPSK"/>
          <w:spacing w:val="-4"/>
          <w:sz w:val="32"/>
        </w:rPr>
        <w:t>256</w:t>
      </w:r>
      <w:r w:rsidR="0020104C" w:rsidRPr="006F44DD">
        <w:rPr>
          <w:rFonts w:ascii="TH SarabunPSK" w:hAnsi="TH SarabunPSK" w:cs="TH SarabunPSK"/>
          <w:spacing w:val="-4"/>
          <w:sz w:val="32"/>
          <w:cs/>
        </w:rPr>
        <w:t>3</w:t>
      </w:r>
      <w:r w:rsidR="0020104C" w:rsidRPr="006F44DD">
        <w:rPr>
          <w:rFonts w:ascii="TH SarabunPSK" w:hAnsi="TH SarabunPSK" w:cs="TH SarabunPSK"/>
          <w:spacing w:val="-4"/>
          <w:sz w:val="32"/>
        </w:rPr>
        <w:t xml:space="preserve"> </w:t>
      </w:r>
      <w:r w:rsidR="0020104C" w:rsidRPr="006F44DD">
        <w:rPr>
          <w:rFonts w:ascii="TH SarabunPSK" w:hAnsi="TH SarabunPSK" w:cs="TH SarabunPSK"/>
          <w:spacing w:val="-4"/>
          <w:sz w:val="32"/>
          <w:cs/>
        </w:rPr>
        <w:t>กับผลการคาดการณ์สภาพทาง</w:t>
      </w:r>
      <w:r w:rsidR="0020104C" w:rsidRPr="006F44DD">
        <w:rPr>
          <w:rFonts w:ascii="TH SarabunPSK" w:hAnsi="TH SarabunPSK" w:cs="TH SarabunPSK"/>
          <w:spacing w:val="-4"/>
          <w:sz w:val="32"/>
          <w:cs/>
        </w:rPr>
        <w:br/>
      </w:r>
      <w:r w:rsidR="0020104C" w:rsidRPr="006F44DD">
        <w:rPr>
          <w:rFonts w:ascii="TH SarabunPSK" w:hAnsi="TH SarabunPSK" w:cs="TH SarabunPSK"/>
          <w:sz w:val="32"/>
          <w:cs/>
        </w:rPr>
        <w:t xml:space="preserve">จากแบบจำลองการเสื่อมสภาพทางในระบบ </w:t>
      </w:r>
      <w:r w:rsidR="0020104C" w:rsidRPr="006F44DD">
        <w:rPr>
          <w:rFonts w:ascii="TH SarabunPSK" w:hAnsi="TH SarabunPSK" w:cs="TH SarabunPSK"/>
          <w:sz w:val="32"/>
        </w:rPr>
        <w:t>TPMS</w:t>
      </w:r>
      <w:r w:rsidR="0020104C" w:rsidRPr="006F44DD">
        <w:rPr>
          <w:rFonts w:ascii="TH SarabunPSK" w:hAnsi="TH SarabunPSK" w:cs="TH SarabunPSK"/>
          <w:sz w:val="32"/>
          <w:cs/>
        </w:rPr>
        <w:t xml:space="preserve"> ปี พ.ศ. </w:t>
      </w:r>
      <w:r w:rsidR="0020104C" w:rsidRPr="006F44DD">
        <w:rPr>
          <w:rFonts w:ascii="TH SarabunPSK" w:hAnsi="TH SarabunPSK" w:cs="TH SarabunPSK"/>
          <w:sz w:val="32"/>
        </w:rPr>
        <w:t>256</w:t>
      </w:r>
      <w:bookmarkEnd w:id="188"/>
      <w:bookmarkEnd w:id="189"/>
      <w:bookmarkEnd w:id="190"/>
      <w:bookmarkEnd w:id="191"/>
      <w:r w:rsidR="0020104C" w:rsidRPr="006F44DD">
        <w:rPr>
          <w:rFonts w:ascii="TH SarabunPSK" w:hAnsi="TH SarabunPSK" w:cs="TH SarabunPSK"/>
          <w:sz w:val="32"/>
          <w:cs/>
        </w:rPr>
        <w:t>4</w:t>
      </w:r>
      <w:bookmarkEnd w:id="192"/>
      <w:bookmarkEnd w:id="193"/>
      <w:bookmarkEnd w:id="194"/>
      <w:bookmarkEnd w:id="195"/>
      <w:bookmarkEnd w:id="196"/>
    </w:p>
    <w:p w14:paraId="6C21A5FE" w14:textId="77777777" w:rsidR="00AA7C03" w:rsidRDefault="00AA7C03">
      <w:pPr>
        <w:suppressAutoHyphens w:val="0"/>
        <w:rPr>
          <w:rFonts w:ascii="TH SarabunPSK" w:eastAsia="Times New Roman" w:hAnsi="TH SarabunPSK" w:cs="TH SarabunPSK"/>
          <w:spacing w:val="-2"/>
          <w:kern w:val="0"/>
          <w:sz w:val="32"/>
          <w:cs/>
          <w:lang w:eastAsia="en-US"/>
        </w:rPr>
      </w:pPr>
      <w:r>
        <w:rPr>
          <w:rFonts w:ascii="TH SarabunPSK" w:hAnsi="TH SarabunPSK" w:cs="TH SarabunPSK"/>
          <w:spacing w:val="-2"/>
          <w:sz w:val="32"/>
          <w:cs/>
        </w:rPr>
        <w:br w:type="page"/>
      </w:r>
    </w:p>
    <w:p w14:paraId="5E5790E9" w14:textId="18DDBE2C" w:rsidR="0020104C" w:rsidRPr="006F44DD" w:rsidRDefault="0020104C" w:rsidP="001F7E0A">
      <w:pPr>
        <w:pStyle w:val="af0"/>
        <w:ind w:left="1701" w:firstLine="567"/>
        <w:contextualSpacing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 xml:space="preserve">หากวิเคราะห์แยกตามสำนักงานทางหลวง </w:t>
      </w:r>
      <w:r w:rsidRPr="00453125">
        <w:rPr>
          <w:rFonts w:ascii="TH SarabunPSK" w:hAnsi="TH SarabunPSK" w:cs="TH SarabunPSK"/>
          <w:spacing w:val="-2"/>
          <w:sz w:val="32"/>
          <w:szCs w:val="32"/>
          <w:cs/>
        </w:rPr>
        <w:t>ดัง</w:t>
      </w:r>
      <w:r w:rsidR="00453125" w:rsidRPr="00453125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143678" w:rsidRPr="00143678">
        <w:rPr>
          <w:rFonts w:ascii="TH SarabunPSK" w:hAnsi="TH SarabunPSK" w:cs="TH SarabunPSK" w:hint="cs"/>
          <w:sz w:val="32"/>
          <w:szCs w:val="32"/>
          <w:cs/>
        </w:rPr>
        <w:t>1</w:t>
      </w:r>
      <w:r w:rsidR="000E2538">
        <w:rPr>
          <w:rFonts w:ascii="TH SarabunPSK" w:hAnsi="TH SarabunPSK" w:cs="TH SarabunPSK" w:hint="cs"/>
          <w:sz w:val="32"/>
          <w:szCs w:val="32"/>
          <w:cs/>
        </w:rPr>
        <w:t>3</w:t>
      </w:r>
      <w:r w:rsidR="00453125"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 พบว่ามี 8</w:t>
      </w:r>
      <w:r w:rsidR="00B2054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สำนักงานทางหลวง หรือเกินครึ่งหนึ่งของประเทศ ที่มีค่า </w:t>
      </w:r>
      <w:r w:rsidRPr="006F44DD">
        <w:rPr>
          <w:rFonts w:ascii="TH SarabunPSK" w:hAnsi="TH SarabunPSK" w:cs="TH SarabunPSK"/>
          <w:spacing w:val="-2"/>
          <w:sz w:val="32"/>
          <w:szCs w:val="32"/>
        </w:rPr>
        <w:t xml:space="preserve">IRI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สูงกว่าค่าเฉลี่ย ได้แก่ เชียงใหม่ แพร่ ตาก</w:t>
      </w:r>
      <w:r w:rsidR="0045312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พิษณุโลก ขอนแก่น อุบลราชธานี</w:t>
      </w:r>
      <w:r w:rsidRPr="006F44D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ชลบุรี </w:t>
      </w:r>
      <w:r w:rsidR="002178D8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ลพบุรี หากพิจารณาสำนักงานทางหลวงที่มีค่า </w:t>
      </w:r>
      <w:r w:rsidRPr="006F44DD">
        <w:rPr>
          <w:rFonts w:ascii="TH SarabunPSK" w:hAnsi="TH SarabunPSK" w:cs="TH SarabunPSK"/>
          <w:spacing w:val="-2"/>
          <w:sz w:val="32"/>
          <w:szCs w:val="32"/>
        </w:rPr>
        <w:t xml:space="preserve">IRI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สูงกว่าค่าเฉลี่ย</w:t>
      </w:r>
      <w:r w:rsidRPr="006F44DD">
        <w:rPr>
          <w:rFonts w:ascii="TH SarabunPSK" w:hAnsi="TH SarabunPSK" w:cs="TH SarabunPSK"/>
          <w:spacing w:val="-2"/>
          <w:sz w:val="32"/>
          <w:szCs w:val="32"/>
        </w:rPr>
        <w:t xml:space="preserve"> (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3.01</w:t>
      </w:r>
      <w:r w:rsidRPr="006F44DD">
        <w:rPr>
          <w:rFonts w:ascii="TH SarabunPSK" w:hAnsi="TH SarabunPSK" w:cs="TH SarabunPSK"/>
          <w:spacing w:val="-2"/>
          <w:sz w:val="32"/>
          <w:szCs w:val="32"/>
        </w:rPr>
        <w:t xml:space="preserve">)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ประกอบกับภาพโครงข่ายทางหลวงทั้งประเทศจากระบบสารสนเทศโครงข่าย</w:t>
      </w:r>
      <w:r w:rsidR="00B21ECB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ทางหลวง (</w:t>
      </w:r>
      <w:r w:rsidRPr="006F44DD">
        <w:rPr>
          <w:rFonts w:ascii="TH SarabunPSK" w:hAnsi="TH SarabunPSK" w:cs="TH SarabunPSK"/>
          <w:spacing w:val="-2"/>
          <w:sz w:val="32"/>
          <w:szCs w:val="32"/>
        </w:rPr>
        <w:t>Roadnet)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453125">
        <w:rPr>
          <w:rFonts w:ascii="TH SarabunPSK" w:hAnsi="TH SarabunPSK" w:cs="TH SarabunPSK"/>
          <w:spacing w:val="-2"/>
          <w:sz w:val="32"/>
          <w:szCs w:val="32"/>
          <w:cs/>
        </w:rPr>
        <w:t>ใน</w:t>
      </w:r>
      <w:r w:rsidR="00453125" w:rsidRPr="00453125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9F1E59">
        <w:rPr>
          <w:rFonts w:ascii="TH SarabunPSK" w:hAnsi="TH SarabunPSK" w:cs="TH SarabunPSK" w:hint="cs"/>
          <w:sz w:val="32"/>
          <w:szCs w:val="32"/>
          <w:cs/>
        </w:rPr>
        <w:t>8</w:t>
      </w:r>
      <w:r w:rsidR="00453125" w:rsidRPr="006F44DD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จะเห็นภาพได้อย่างชัดเจนมากขึ้น กล่าวคือ ในพื้นที่ดังกล่าว</w:t>
      </w:r>
      <w:r w:rsidR="00D57D8B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มีถนนที่มีความเสียหายอยู่ค่อนข้างมาก ค่า </w:t>
      </w:r>
      <w:r w:rsidRPr="006F44DD">
        <w:rPr>
          <w:rFonts w:ascii="TH SarabunPSK" w:hAnsi="TH SarabunPSK" w:cs="TH SarabunPSK"/>
          <w:spacing w:val="-2"/>
          <w:sz w:val="32"/>
          <w:szCs w:val="32"/>
        </w:rPr>
        <w:t xml:space="preserve">IRI 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เกินกว่า 3.</w:t>
      </w:r>
      <w:r w:rsidRPr="00A53D59">
        <w:rPr>
          <w:rFonts w:ascii="TH SarabunPSK" w:hAnsi="TH SarabunPSK" w:cs="TH SarabunPSK"/>
          <w:spacing w:val="-2"/>
          <w:sz w:val="32"/>
          <w:szCs w:val="32"/>
          <w:cs/>
        </w:rPr>
        <w:t>5 (เส้นสีส้มและแดง)</w:t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 เชียงใหม่ แพร่ เพชรบูรณ์ เป็นพื้นที่บนภูเขาและตามแนวชายแดน แม้ว่าในพื้นที่ดังกล่าวจะมีปริมาณการ</w:t>
      </w:r>
      <w:r w:rsidR="000E2AD6">
        <w:rPr>
          <w:rFonts w:ascii="TH SarabunPSK" w:hAnsi="TH SarabunPSK" w:cs="TH SarabunPSK"/>
          <w:spacing w:val="-2"/>
          <w:sz w:val="32"/>
          <w:szCs w:val="32"/>
        </w:rPr>
        <w:br/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 xml:space="preserve">เดินทางน้อย แต่โครงข่ายก็มีความสำคัญต่อยุทธศาสตร์ชาติในด้านความมั่นคงของประเทศ </w:t>
      </w:r>
      <w:r w:rsidR="000E2AD6">
        <w:rPr>
          <w:rFonts w:ascii="TH SarabunPSK" w:hAnsi="TH SarabunPSK" w:cs="TH SarabunPSK"/>
          <w:spacing w:val="-2"/>
          <w:sz w:val="32"/>
          <w:szCs w:val="32"/>
        </w:rPr>
        <w:br/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และประชาชนในบริเวณพื้นที่ดังกล่าวควรมีถนนที่มีคุณภาพตามเกณฑ์มาตรฐานของกรมทางหลวง สำหรับใช้เดินทาง ติดต่อสื่อสาร และเข้าถึงบริการสาธารณะพื้นฐานต่าง ๆ ของรัฐ เช่น โรงเรียน สถานที่ราชการ และโรงพยาบาล เป็นต้น ส่วนพื้นที่ กรุงเทพฯ และชลบุรี เป็นพื้นที่ซึ่งมีความสำคัญทางเศรษฐกิจ เส้นทางเชื่อมต่อไปยังแหล่งขนส่งสินค้าและอุตสาหกรรมหลัก</w:t>
      </w:r>
      <w:r w:rsidR="000E2AD6">
        <w:rPr>
          <w:rFonts w:ascii="TH SarabunPSK" w:hAnsi="TH SarabunPSK" w:cs="TH SarabunPSK"/>
          <w:spacing w:val="-2"/>
          <w:sz w:val="32"/>
          <w:szCs w:val="32"/>
        </w:rPr>
        <w:br/>
      </w:r>
      <w:r w:rsidRPr="006F44DD">
        <w:rPr>
          <w:rFonts w:ascii="TH SarabunPSK" w:hAnsi="TH SarabunPSK" w:cs="TH SarabunPSK"/>
          <w:spacing w:val="-2"/>
          <w:sz w:val="32"/>
          <w:szCs w:val="32"/>
          <w:cs/>
        </w:rPr>
        <w:t>ของประเทศ ผลการสำรวจสภาพทางหลวงจึงสะท้อนให้เห็นว่าเส้นทางในพื้นที่ดังกล่าวต้องการการบำรุงรักษาและบูรณะอย่างเร่งด่วน เพื่อสนับสนุนการลดต้นทุนโลจิสติกส์ และเพิ่มศักยภาพการแข่งขันของประเทศตามนโยบายของรัฐบาล</w:t>
      </w:r>
    </w:p>
    <w:p w14:paraId="66EBD239" w14:textId="77777777" w:rsidR="00AA7C03" w:rsidRDefault="00AA7C03">
      <w:pPr>
        <w:suppressAutoHyphens w:val="0"/>
        <w:rPr>
          <w:rFonts w:ascii="TH SarabunPSK" w:hAnsi="TH SarabunPSK" w:cs="TH SarabunPSK"/>
          <w:sz w:val="32"/>
          <w:cs/>
        </w:rPr>
      </w:pPr>
      <w:bookmarkStart w:id="197" w:name="_Ref51250254"/>
      <w:bookmarkStart w:id="198" w:name="_Toc44204627"/>
      <w:bookmarkStart w:id="199" w:name="_Toc54196317"/>
      <w:bookmarkStart w:id="200" w:name="_Toc54277917"/>
      <w:bookmarkStart w:id="201" w:name="_Toc55577144"/>
      <w:bookmarkStart w:id="202" w:name="_Toc56338404"/>
      <w:r>
        <w:rPr>
          <w:rFonts w:ascii="TH SarabunPSK" w:hAnsi="TH SarabunPSK" w:cs="TH SarabunPSK"/>
          <w:sz w:val="32"/>
          <w:cs/>
        </w:rPr>
        <w:br w:type="page"/>
      </w:r>
    </w:p>
    <w:p w14:paraId="1FF0BA58" w14:textId="2BA4D69C" w:rsidR="00295A41" w:rsidRPr="006F44DD" w:rsidRDefault="009D0B1D" w:rsidP="0020104C">
      <w:pPr>
        <w:rPr>
          <w:rFonts w:ascii="TH SarabunPSK" w:hAnsi="TH SarabunPSK" w:cs="TH SarabunPSK"/>
          <w:sz w:val="32"/>
          <w:cs/>
        </w:rPr>
      </w:pPr>
      <w:bookmarkStart w:id="203" w:name="_Toc59144400"/>
      <w:bookmarkStart w:id="204" w:name="_Toc59190738"/>
      <w:bookmarkStart w:id="205" w:name="_Toc63252463"/>
      <w:bookmarkStart w:id="206" w:name="_Toc66286263"/>
      <w:bookmarkEnd w:id="197"/>
      <w:r w:rsidRPr="008B7C69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Pr="008B7C69">
        <w:rPr>
          <w:rFonts w:ascii="TH SarabunPSK" w:hAnsi="TH SarabunPSK" w:cs="TH SarabunPSK"/>
          <w:sz w:val="32"/>
          <w:cs/>
        </w:rPr>
        <w:fldChar w:fldCharType="begin"/>
      </w:r>
      <w:r w:rsidRPr="008B7C69">
        <w:rPr>
          <w:rFonts w:ascii="TH SarabunPSK" w:hAnsi="TH SarabunPSK" w:cs="TH SarabunPSK"/>
          <w:sz w:val="32"/>
          <w:cs/>
        </w:rPr>
        <w:instrText xml:space="preserve"> </w:instrText>
      </w:r>
      <w:r w:rsidRPr="008B7C69">
        <w:rPr>
          <w:rFonts w:ascii="TH SarabunPSK" w:hAnsi="TH SarabunPSK" w:cs="TH SarabunPSK"/>
          <w:sz w:val="32"/>
        </w:rPr>
        <w:instrText xml:space="preserve">SEQ </w:instrText>
      </w:r>
      <w:r w:rsidRPr="008B7C69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8B7C69">
        <w:rPr>
          <w:rFonts w:ascii="TH SarabunPSK" w:hAnsi="TH SarabunPSK" w:cs="TH SarabunPSK"/>
          <w:sz w:val="32"/>
        </w:rPr>
        <w:instrText>\* ARABIC</w:instrText>
      </w:r>
      <w:r w:rsidRPr="008B7C69">
        <w:rPr>
          <w:rFonts w:ascii="TH SarabunPSK" w:hAnsi="TH SarabunPSK" w:cs="TH SarabunPSK"/>
          <w:sz w:val="32"/>
          <w:cs/>
        </w:rPr>
        <w:instrText xml:space="preserve"> </w:instrText>
      </w:r>
      <w:r w:rsidRPr="008B7C69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13</w:t>
      </w:r>
      <w:r w:rsidRPr="008B7C69">
        <w:rPr>
          <w:rFonts w:ascii="TH SarabunPSK" w:hAnsi="TH SarabunPSK" w:cs="TH SarabunPSK"/>
          <w:sz w:val="32"/>
          <w:cs/>
        </w:rPr>
        <w:fldChar w:fldCharType="end"/>
      </w:r>
      <w:r w:rsidR="00307260" w:rsidRPr="008B7C69">
        <w:rPr>
          <w:rFonts w:ascii="TH SarabunPSK" w:hAnsi="TH SarabunPSK" w:cs="TH SarabunPSK" w:hint="cs"/>
          <w:i/>
          <w:iCs/>
          <w:sz w:val="32"/>
          <w:cs/>
        </w:rPr>
        <w:t xml:space="preserve"> </w:t>
      </w:r>
      <w:r w:rsidR="0020104C" w:rsidRPr="008B7C69">
        <w:rPr>
          <w:rFonts w:ascii="TH SarabunPSK" w:hAnsi="TH SarabunPSK" w:cs="TH SarabunPSK"/>
          <w:spacing w:val="-4"/>
          <w:sz w:val="32"/>
          <w:cs/>
        </w:rPr>
        <w:t xml:space="preserve">สภาพโครงข่ายทางหลวงจากการวิเคราะห์โดย </w:t>
      </w:r>
      <w:r w:rsidR="0020104C" w:rsidRPr="008B7C69">
        <w:rPr>
          <w:rFonts w:ascii="TH SarabunPSK" w:hAnsi="TH SarabunPSK" w:cs="TH SarabunPSK"/>
          <w:spacing w:val="-4"/>
          <w:sz w:val="32"/>
        </w:rPr>
        <w:t xml:space="preserve">TPMS </w:t>
      </w:r>
      <w:r w:rsidR="0020104C" w:rsidRPr="008B7C69">
        <w:rPr>
          <w:rFonts w:ascii="TH SarabunPSK" w:hAnsi="TH SarabunPSK" w:cs="TH SarabunPSK"/>
          <w:spacing w:val="-4"/>
          <w:sz w:val="32"/>
          <w:cs/>
        </w:rPr>
        <w:t>ในปี 256</w:t>
      </w:r>
      <w:r w:rsidR="0090270D">
        <w:rPr>
          <w:rFonts w:ascii="TH SarabunPSK" w:hAnsi="TH SarabunPSK" w:cs="TH SarabunPSK"/>
          <w:spacing w:val="-4"/>
          <w:sz w:val="32"/>
        </w:rPr>
        <w:t>4</w:t>
      </w:r>
      <w:r w:rsidR="0020104C" w:rsidRPr="008B7C69">
        <w:rPr>
          <w:rFonts w:ascii="TH SarabunPSK" w:hAnsi="TH SarabunPSK" w:cs="TH SarabunPSK"/>
          <w:spacing w:val="-4"/>
          <w:sz w:val="32"/>
          <w:cs/>
        </w:rPr>
        <w:t xml:space="preserve"> จำแนกตามสำนักงานทางหลวง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294"/>
        <w:gridCol w:w="1525"/>
        <w:gridCol w:w="1225"/>
        <w:gridCol w:w="1820"/>
        <w:gridCol w:w="1764"/>
      </w:tblGrid>
      <w:tr w:rsidR="00F60C97" w:rsidRPr="002C28E4" w14:paraId="4FA5A67C" w14:textId="77777777" w:rsidTr="00C453B1">
        <w:trPr>
          <w:trHeight w:val="20"/>
          <w:tblHeader/>
          <w:jc w:val="center"/>
        </w:trPr>
        <w:tc>
          <w:tcPr>
            <w:tcW w:w="1710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7673407D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bookmarkStart w:id="207" w:name="_Toc44204238"/>
            <w:bookmarkStart w:id="208" w:name="_Toc54196228"/>
            <w:bookmarkStart w:id="209" w:name="_Toc54277560"/>
            <w:bookmarkStart w:id="210" w:name="_Toc55577044"/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สำนักงานทางหลวง</w:t>
            </w:r>
          </w:p>
        </w:tc>
        <w:tc>
          <w:tcPr>
            <w:tcW w:w="792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3E7DE895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ระยะทาง</w:t>
            </w:r>
          </w:p>
          <w:p w14:paraId="7F5068A1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กม.)</w:t>
            </w:r>
          </w:p>
        </w:tc>
        <w:tc>
          <w:tcPr>
            <w:tcW w:w="636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4ACAD3C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IRI</w:t>
            </w:r>
          </w:p>
          <w:p w14:paraId="622BA40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เฉลี่ย</w:t>
            </w:r>
          </w:p>
        </w:tc>
        <w:tc>
          <w:tcPr>
            <w:tcW w:w="1861" w:type="pct"/>
            <w:gridSpan w:val="2"/>
            <w:shd w:val="clear" w:color="auto" w:fill="D9D9D9" w:themeFill="background1" w:themeFillShade="D9"/>
            <w:hideMark/>
          </w:tcPr>
          <w:p w14:paraId="3F41855A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ระยะทาง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 xml:space="preserve">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กิโลเมตร)</w:t>
            </w:r>
          </w:p>
        </w:tc>
      </w:tr>
      <w:tr w:rsidR="00F60C97" w:rsidRPr="002C28E4" w14:paraId="062A3277" w14:textId="77777777" w:rsidTr="00C453B1">
        <w:trPr>
          <w:trHeight w:val="20"/>
          <w:tblHeader/>
          <w:jc w:val="center"/>
        </w:trPr>
        <w:tc>
          <w:tcPr>
            <w:tcW w:w="1710" w:type="pct"/>
            <w:vMerge/>
            <w:vAlign w:val="center"/>
            <w:hideMark/>
          </w:tcPr>
          <w:p w14:paraId="20F0C641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792" w:type="pct"/>
            <w:vMerge/>
            <w:vAlign w:val="center"/>
            <w:hideMark/>
          </w:tcPr>
          <w:p w14:paraId="4FF271F8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636" w:type="pct"/>
            <w:vMerge/>
            <w:vAlign w:val="center"/>
            <w:hideMark/>
          </w:tcPr>
          <w:p w14:paraId="230B267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945" w:type="pct"/>
            <w:shd w:val="clear" w:color="auto" w:fill="D9D9D9" w:themeFill="background1" w:themeFillShade="D9"/>
            <w:hideMark/>
          </w:tcPr>
          <w:p w14:paraId="7DCE6D6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IRI ≤ 3.5</w:t>
            </w:r>
          </w:p>
        </w:tc>
        <w:tc>
          <w:tcPr>
            <w:tcW w:w="916" w:type="pct"/>
            <w:shd w:val="clear" w:color="auto" w:fill="D9D9D9" w:themeFill="background1" w:themeFillShade="D9"/>
            <w:hideMark/>
          </w:tcPr>
          <w:p w14:paraId="73470225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IRI › 3.5</w:t>
            </w:r>
          </w:p>
        </w:tc>
      </w:tr>
      <w:tr w:rsidR="00F60C97" w:rsidRPr="002C28E4" w14:paraId="7CE900B9" w14:textId="77777777" w:rsidTr="00C453B1">
        <w:trPr>
          <w:trHeight w:val="152"/>
          <w:jc w:val="center"/>
        </w:trPr>
        <w:tc>
          <w:tcPr>
            <w:tcW w:w="1710" w:type="pct"/>
            <w:shd w:val="clear" w:color="auto" w:fill="auto"/>
            <w:hideMark/>
          </w:tcPr>
          <w:p w14:paraId="1BDEBDCC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1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เชียงใหม่)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4B24084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4,301.21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405EB5C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3.40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0C717F26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2,871.28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79278A1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1,429.92</w:t>
            </w:r>
          </w:p>
        </w:tc>
      </w:tr>
      <w:tr w:rsidR="00F60C97" w:rsidRPr="002C28E4" w14:paraId="4A2226A6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11CDA2EF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2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แพร่)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18F069B1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4,437.44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5A136DFC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3.13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366F4FB6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3,674.18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6751D9EC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763.25</w:t>
            </w:r>
          </w:p>
        </w:tc>
      </w:tr>
      <w:tr w:rsidR="00F60C97" w:rsidRPr="002C28E4" w14:paraId="0FF1E881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1B318812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3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สกลนคร)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563DE53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3,713.08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1F90590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2.84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7FB47C1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3,644.27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4A0A808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68.80</w:t>
            </w:r>
          </w:p>
        </w:tc>
      </w:tr>
      <w:tr w:rsidR="00F60C97" w:rsidRPr="002C28E4" w14:paraId="0341DED8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4E716372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4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ตาก)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6F00EA4C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3,169.68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1129564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3.04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79E0A90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2,738.06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3AC06DD2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431.62</w:t>
            </w:r>
          </w:p>
        </w:tc>
      </w:tr>
      <w:tr w:rsidR="00F60C97" w:rsidRPr="002C28E4" w14:paraId="09F24D48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110EB7DF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5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พิษณุโลก)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7CB0B0B7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3,259.23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217850FF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3.17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1FC80B8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2,813.15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586DDE34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446.07</w:t>
            </w:r>
          </w:p>
        </w:tc>
      </w:tr>
      <w:tr w:rsidR="00F60C97" w:rsidRPr="002C28E4" w14:paraId="311CC9C3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2F8B7536" w14:textId="77777777" w:rsidR="00F60C97" w:rsidRPr="00A478C1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A478C1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A478C1">
              <w:rPr>
                <w:rFonts w:ascii="TH SarabunPSK" w:hAnsi="TH SarabunPSK" w:cs="TH SarabunPSK"/>
                <w:sz w:val="32"/>
              </w:rPr>
              <w:t xml:space="preserve"> 6 (</w:t>
            </w:r>
            <w:r w:rsidRPr="00A478C1">
              <w:rPr>
                <w:rFonts w:ascii="TH SarabunPSK" w:hAnsi="TH SarabunPSK" w:cs="TH SarabunPSK"/>
                <w:sz w:val="32"/>
                <w:cs/>
              </w:rPr>
              <w:t>เพชรบูรณ์)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141C58FC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3,624.75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1E8E7026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3.00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597128E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3,248.52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653B5AF1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376.22</w:t>
            </w:r>
          </w:p>
        </w:tc>
      </w:tr>
      <w:tr w:rsidR="00F60C97" w:rsidRPr="002C28E4" w14:paraId="253915BD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3874FB22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7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ขอนแก่น)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7AD31127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3,602.44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0E460227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3.11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2ECD44BF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3,145.21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13D31E2B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457.23</w:t>
            </w:r>
          </w:p>
        </w:tc>
      </w:tr>
      <w:tr w:rsidR="00F60C97" w:rsidRPr="002C28E4" w14:paraId="1CE9039F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1A03BD64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8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มหาสารคาม)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1C8574FB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2,951.28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46E577E2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2.78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6C34E381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2,915.01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4408B3DD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36.27</w:t>
            </w:r>
          </w:p>
        </w:tc>
      </w:tr>
      <w:tr w:rsidR="00F60C97" w:rsidRPr="002C28E4" w14:paraId="325DDB96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323CB88A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9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อุบลราชธานี)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5E804E7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4,444.90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7B4E036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3.10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7AE4F1F6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3,857.80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3C235417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587.09</w:t>
            </w:r>
          </w:p>
        </w:tc>
      </w:tr>
      <w:tr w:rsidR="00F60C97" w:rsidRPr="002C28E4" w14:paraId="66712B9B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55BDCC2D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10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นครราชสีมา)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6D4ECD8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5,015.55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032EFB67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2.93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3C6F459B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4,737.26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13CE2514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278.28</w:t>
            </w:r>
          </w:p>
        </w:tc>
      </w:tr>
      <w:tr w:rsidR="00F60C97" w:rsidRPr="002C28E4" w14:paraId="0F22B606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1EA2D41E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11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ลพบุรี)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67B05192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3,670.50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7236439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3.10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26CC449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3,172.14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056F0515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498.36</w:t>
            </w:r>
          </w:p>
        </w:tc>
      </w:tr>
      <w:tr w:rsidR="00F60C97" w:rsidRPr="002C28E4" w14:paraId="2655ED71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41ADAAEB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12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สุพรรณบุรี)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3E82CFB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3,668.12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3B66765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64D7CF6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3,458.38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463CD22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209.74</w:t>
            </w:r>
          </w:p>
        </w:tc>
      </w:tr>
      <w:tr w:rsidR="00F60C97" w:rsidRPr="002C28E4" w14:paraId="7E6AD6B1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4982DD65" w14:textId="77777777" w:rsidR="00F60C97" w:rsidRPr="00A478C1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A478C1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A478C1">
              <w:rPr>
                <w:rFonts w:ascii="TH SarabunPSK" w:hAnsi="TH SarabunPSK" w:cs="TH SarabunPSK"/>
                <w:sz w:val="32"/>
              </w:rPr>
              <w:t xml:space="preserve"> 13 (</w:t>
            </w:r>
            <w:r w:rsidRPr="00A478C1">
              <w:rPr>
                <w:rFonts w:ascii="TH SarabunPSK" w:hAnsi="TH SarabunPSK" w:cs="TH SarabunPSK"/>
                <w:sz w:val="32"/>
                <w:cs/>
              </w:rPr>
              <w:t>กรุงเทพ)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3C74414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2,172.97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52F86B7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2.91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1F3EF8E4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1,589.61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4DDEFBB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583.36</w:t>
            </w:r>
          </w:p>
        </w:tc>
      </w:tr>
      <w:tr w:rsidR="00F60C97" w:rsidRPr="002C28E4" w14:paraId="5345EDA3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63BB4E3E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</w:rPr>
              <w:t xml:space="preserve"> 14 (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</w:rPr>
              <w:t>ชลบุรี)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23B589CD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3,603.52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067438D2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</w:rPr>
            </w:pPr>
            <w:r w:rsidRPr="29E3B70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u w:val="single"/>
              </w:rPr>
              <w:t>3.05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33B47E5F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2,940.21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2E60D130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663.30</w:t>
            </w:r>
          </w:p>
        </w:tc>
      </w:tr>
      <w:tr w:rsidR="00F60C97" w:rsidRPr="002C28E4" w14:paraId="72C2613E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3CBA5FD4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15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ประจวบคีรีขันธ์)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54FB2B25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3,107.84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42B31032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2.93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6A811B4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2,963.96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75FFD604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143.88</w:t>
            </w:r>
          </w:p>
        </w:tc>
      </w:tr>
      <w:tr w:rsidR="00F60C97" w:rsidRPr="002C28E4" w14:paraId="0BB545B4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2619893A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16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นครศรีธรรมราช)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3CB239BB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4,015.51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1C5D9599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2.86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4D40E02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3,817.22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4CE51722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198.29</w:t>
            </w:r>
          </w:p>
        </w:tc>
      </w:tr>
      <w:tr w:rsidR="00F60C97" w:rsidRPr="002C28E4" w14:paraId="31995296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443FAF68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17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กระบี่)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5A38F847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2,883.54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5699B148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2.89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6132E9CD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2,714.34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794044B8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169.19</w:t>
            </w:r>
          </w:p>
        </w:tc>
      </w:tr>
      <w:tr w:rsidR="00F60C97" w:rsidRPr="002C28E4" w14:paraId="59A2931C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hideMark/>
          </w:tcPr>
          <w:p w14:paraId="62021530" w14:textId="77777777" w:rsidR="00F60C97" w:rsidRPr="002C28E4" w:rsidRDefault="00F60C97" w:rsidP="00C453B1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  <w:cs/>
              </w:rPr>
              <w:t>สทล.</w:t>
            </w:r>
            <w:r w:rsidRPr="002C28E4">
              <w:rPr>
                <w:rFonts w:ascii="TH SarabunPSK" w:hAnsi="TH SarabunPSK" w:cs="TH SarabunPSK"/>
                <w:sz w:val="32"/>
              </w:rPr>
              <w:t xml:space="preserve"> 18 (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สงขลา)</w:t>
            </w:r>
          </w:p>
        </w:tc>
        <w:tc>
          <w:tcPr>
            <w:tcW w:w="792" w:type="pct"/>
            <w:shd w:val="clear" w:color="auto" w:fill="auto"/>
            <w:vAlign w:val="bottom"/>
            <w:hideMark/>
          </w:tcPr>
          <w:p w14:paraId="04F3C455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1,504.48</w:t>
            </w:r>
          </w:p>
        </w:tc>
        <w:tc>
          <w:tcPr>
            <w:tcW w:w="636" w:type="pct"/>
            <w:shd w:val="clear" w:color="auto" w:fill="auto"/>
            <w:vAlign w:val="bottom"/>
            <w:hideMark/>
          </w:tcPr>
          <w:p w14:paraId="16BFA7F4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2.87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14:paraId="519B0286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3,171.47</w:t>
            </w:r>
          </w:p>
        </w:tc>
        <w:tc>
          <w:tcPr>
            <w:tcW w:w="916" w:type="pct"/>
            <w:shd w:val="clear" w:color="auto" w:fill="auto"/>
            <w:vAlign w:val="bottom"/>
            <w:hideMark/>
          </w:tcPr>
          <w:p w14:paraId="42BCA21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139.86</w:t>
            </w:r>
          </w:p>
        </w:tc>
      </w:tr>
      <w:tr w:rsidR="00F60C97" w:rsidRPr="002C28E4" w14:paraId="46B2C1DC" w14:textId="77777777" w:rsidTr="00C453B1">
        <w:trPr>
          <w:trHeight w:val="20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14:paraId="4CF27BB4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792" w:type="pct"/>
            <w:shd w:val="clear" w:color="auto" w:fill="auto"/>
            <w:hideMark/>
          </w:tcPr>
          <w:p w14:paraId="0D807CC3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63,146.11</w:t>
            </w:r>
          </w:p>
          <w:p w14:paraId="153F0C8D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(100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%)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2ED12A2E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3.01</w:t>
            </w:r>
          </w:p>
        </w:tc>
        <w:tc>
          <w:tcPr>
            <w:tcW w:w="945" w:type="pct"/>
            <w:shd w:val="clear" w:color="auto" w:fill="auto"/>
            <w:hideMark/>
          </w:tcPr>
          <w:p w14:paraId="294BFFF4" w14:textId="77777777" w:rsidR="00F60C97" w:rsidRPr="0028336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52,941.70</w:t>
            </w:r>
          </w:p>
          <w:p w14:paraId="63A6F3ED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(83.84%)</w:t>
            </w:r>
          </w:p>
        </w:tc>
        <w:tc>
          <w:tcPr>
            <w:tcW w:w="916" w:type="pct"/>
            <w:shd w:val="clear" w:color="auto" w:fill="auto"/>
            <w:hideMark/>
          </w:tcPr>
          <w:p w14:paraId="16E8C575" w14:textId="77777777" w:rsidR="00F60C97" w:rsidRPr="00F67973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10,204.41</w:t>
            </w:r>
          </w:p>
          <w:p w14:paraId="7AEBE4BB" w14:textId="77777777" w:rsidR="00F60C97" w:rsidRPr="002C28E4" w:rsidRDefault="00F60C97" w:rsidP="00C453B1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(16.16%)</w:t>
            </w:r>
          </w:p>
        </w:tc>
      </w:tr>
    </w:tbl>
    <w:p w14:paraId="250D921D" w14:textId="77777777" w:rsidR="00B21ECB" w:rsidRDefault="00B21ECB" w:rsidP="00B21ECB">
      <w:pPr>
        <w:pStyle w:val="41"/>
        <w:tabs>
          <w:tab w:val="left" w:pos="2694"/>
        </w:tabs>
        <w:spacing w:before="120"/>
        <w:jc w:val="thaiDistribute"/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</w:pPr>
    </w:p>
    <w:p w14:paraId="0532C357" w14:textId="5FCCBF9C" w:rsidR="00B21ECB" w:rsidRDefault="00B21ECB">
      <w:pPr>
        <w:suppressAutoHyphens w:val="0"/>
        <w:rPr>
          <w:rFonts w:ascii="TH SarabunPSK" w:hAnsi="TH SarabunPSK" w:cs="TH SarabunPSK"/>
          <w:b/>
          <w:bCs/>
          <w:i/>
          <w:iCs/>
          <w:color w:val="000000" w:themeColor="text1"/>
          <w:sz w:val="32"/>
        </w:rPr>
      </w:pP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cs/>
        </w:rPr>
        <w:br w:type="page"/>
      </w:r>
    </w:p>
    <w:p w14:paraId="6553ABBD" w14:textId="25769DFD" w:rsidR="0058356C" w:rsidRDefault="0058356C" w:rsidP="0058356C">
      <w:pPr>
        <w:suppressAutoHyphens w:val="0"/>
        <w:jc w:val="center"/>
        <w:rPr>
          <w:rFonts w:ascii="TH SarabunPSK" w:eastAsia="Times New Roman" w:hAnsi="TH SarabunPSK" w:cs="TH SarabunPSK"/>
          <w:b/>
          <w:bCs/>
          <w:color w:val="000000" w:themeColor="text1"/>
          <w:kern w:val="0"/>
          <w:sz w:val="32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5A17F44B" wp14:editId="6403C3C6">
            <wp:extent cx="5238748" cy="7409502"/>
            <wp:effectExtent l="0" t="0" r="0" b="1270"/>
            <wp:docPr id="1014458904" name="Picture 101445890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45890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74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51E8" w14:textId="55A53D68" w:rsidR="0058356C" w:rsidRPr="00F969E3" w:rsidRDefault="0058356C" w:rsidP="0058356C">
      <w:pPr>
        <w:jc w:val="center"/>
        <w:rPr>
          <w:rFonts w:ascii="TH SarabunPSK" w:hAnsi="TH SarabunPSK" w:cs="TH SarabunPSK"/>
          <w:color w:val="000000" w:themeColor="text1"/>
          <w:sz w:val="32"/>
        </w:rPr>
      </w:pPr>
      <w:bookmarkStart w:id="211" w:name="_Ref61435929"/>
      <w:bookmarkStart w:id="212" w:name="_Toc44204983"/>
      <w:bookmarkStart w:id="213" w:name="_Toc56089089"/>
      <w:bookmarkStart w:id="214" w:name="_Toc64314162"/>
      <w:bookmarkStart w:id="215" w:name="_Toc66287937"/>
      <w:r w:rsidRPr="00DE53A8">
        <w:rPr>
          <w:rFonts w:ascii="TH SarabunPSK" w:hAnsi="TH SarabunPSK" w:cs="TH SarabunPSK"/>
          <w:sz w:val="32"/>
          <w:cs/>
        </w:rPr>
        <w:t xml:space="preserve">รูปที่ </w:t>
      </w:r>
      <w:bookmarkEnd w:id="211"/>
      <w:r w:rsidRPr="0058356C">
        <w:rPr>
          <w:rFonts w:ascii="TH SarabunPSK" w:hAnsi="TH SarabunPSK" w:cs="TH SarabunPSK"/>
          <w:sz w:val="32"/>
          <w:cs/>
        </w:rPr>
        <w:fldChar w:fldCharType="begin"/>
      </w:r>
      <w:r w:rsidRPr="0058356C">
        <w:rPr>
          <w:rFonts w:ascii="TH SarabunPSK" w:hAnsi="TH SarabunPSK" w:cs="TH SarabunPSK"/>
          <w:sz w:val="32"/>
          <w:cs/>
        </w:rPr>
        <w:instrText xml:space="preserve"> </w:instrText>
      </w:r>
      <w:r w:rsidRPr="0058356C">
        <w:rPr>
          <w:rFonts w:ascii="TH SarabunPSK" w:hAnsi="TH SarabunPSK" w:cs="TH SarabunPSK"/>
          <w:sz w:val="32"/>
        </w:rPr>
        <w:instrText xml:space="preserve">SEQ </w:instrText>
      </w:r>
      <w:r w:rsidRPr="0058356C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58356C">
        <w:rPr>
          <w:rFonts w:ascii="TH SarabunPSK" w:hAnsi="TH SarabunPSK" w:cs="TH SarabunPSK"/>
          <w:sz w:val="32"/>
        </w:rPr>
        <w:instrText>\* ARABIC</w:instrText>
      </w:r>
      <w:r w:rsidRPr="0058356C">
        <w:rPr>
          <w:rFonts w:ascii="TH SarabunPSK" w:hAnsi="TH SarabunPSK" w:cs="TH SarabunPSK"/>
          <w:sz w:val="32"/>
          <w:cs/>
        </w:rPr>
        <w:instrText xml:space="preserve"> </w:instrText>
      </w:r>
      <w:r w:rsidRPr="0058356C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8</w:t>
      </w:r>
      <w:r w:rsidRPr="0058356C">
        <w:rPr>
          <w:rFonts w:ascii="TH SarabunPSK" w:hAnsi="TH SarabunPSK" w:cs="TH SarabunPSK"/>
          <w:sz w:val="32"/>
          <w:cs/>
        </w:rPr>
        <w:fldChar w:fldCharType="end"/>
      </w:r>
      <w:r w:rsidRPr="00F969E3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Pr="00F969E3">
        <w:rPr>
          <w:rFonts w:ascii="TH SarabunPSK" w:hAnsi="TH SarabunPSK" w:cs="TH SarabunPSK"/>
          <w:color w:val="000000" w:themeColor="text1"/>
          <w:sz w:val="32"/>
          <w:cs/>
        </w:rPr>
        <w:t>ค่าดัชนีความเรียบของผิวทางหลวง (</w:t>
      </w:r>
      <w:r w:rsidRPr="00F969E3">
        <w:rPr>
          <w:rFonts w:ascii="TH SarabunPSK" w:hAnsi="TH SarabunPSK" w:cs="TH SarabunPSK"/>
          <w:color w:val="000000" w:themeColor="text1"/>
          <w:sz w:val="32"/>
        </w:rPr>
        <w:t xml:space="preserve">IRI) </w:t>
      </w:r>
      <w:r w:rsidRPr="00F969E3">
        <w:rPr>
          <w:rFonts w:ascii="TH SarabunPSK" w:hAnsi="TH SarabunPSK" w:cs="TH SarabunPSK"/>
          <w:color w:val="000000" w:themeColor="text1"/>
          <w:sz w:val="32"/>
          <w:cs/>
        </w:rPr>
        <w:t>ของโครงข่ายทั้งประเทศ</w:t>
      </w:r>
      <w:r w:rsidRPr="00F969E3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Pr="00F969E3">
        <w:rPr>
          <w:rFonts w:ascii="TH SarabunPSK" w:hAnsi="TH SarabunPSK" w:cs="TH SarabunPSK"/>
          <w:color w:val="000000" w:themeColor="text1"/>
          <w:sz w:val="32"/>
          <w:cs/>
        </w:rPr>
        <w:br/>
        <w:t>จากระบบสารสนเทศโครงข่ายทางหลวง (</w:t>
      </w:r>
      <w:r w:rsidRPr="00F969E3">
        <w:rPr>
          <w:rFonts w:ascii="TH SarabunPSK" w:hAnsi="TH SarabunPSK" w:cs="TH SarabunPSK"/>
          <w:color w:val="000000" w:themeColor="text1"/>
          <w:sz w:val="32"/>
        </w:rPr>
        <w:t>Roadnet)</w:t>
      </w:r>
      <w:bookmarkEnd w:id="212"/>
      <w:bookmarkEnd w:id="213"/>
      <w:bookmarkEnd w:id="214"/>
      <w:bookmarkEnd w:id="215"/>
    </w:p>
    <w:p w14:paraId="5297BB24" w14:textId="77777777" w:rsidR="0058356C" w:rsidRDefault="0058356C">
      <w:pPr>
        <w:suppressAutoHyphens w:val="0"/>
        <w:rPr>
          <w:rFonts w:ascii="TH SarabunPSK" w:eastAsia="Times New Roman" w:hAnsi="TH SarabunPSK" w:cs="TH SarabunPSK"/>
          <w:b/>
          <w:bCs/>
          <w:color w:val="000000" w:themeColor="text1"/>
          <w:kern w:val="0"/>
          <w:sz w:val="32"/>
          <w:cs/>
          <w:lang w:eastAsia="en-US"/>
        </w:rPr>
      </w:pPr>
    </w:p>
    <w:p w14:paraId="50354F1D" w14:textId="14AB2839" w:rsidR="0020104C" w:rsidRPr="006F44DD" w:rsidRDefault="0020104C" w:rsidP="008B7C69">
      <w:pPr>
        <w:pStyle w:val="41"/>
        <w:numPr>
          <w:ilvl w:val="0"/>
          <w:numId w:val="42"/>
        </w:numPr>
        <w:tabs>
          <w:tab w:val="left" w:pos="2694"/>
        </w:tabs>
        <w:spacing w:before="120"/>
        <w:ind w:left="1702" w:hanging="284"/>
        <w:jc w:val="thaiDistribute"/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  <w:lang w:bidi="th"/>
        </w:rPr>
      </w:pPr>
      <w:r w:rsidRPr="006F44DD">
        <w:rPr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lastRenderedPageBreak/>
        <w:t>ประเภทการซ่อมบำรุง</w:t>
      </w:r>
      <w:bookmarkEnd w:id="207"/>
      <w:bookmarkEnd w:id="208"/>
      <w:bookmarkEnd w:id="209"/>
      <w:bookmarkEnd w:id="210"/>
    </w:p>
    <w:p w14:paraId="2828FDF4" w14:textId="4B1BA713" w:rsidR="0020104C" w:rsidRPr="006F44DD" w:rsidRDefault="0020104C" w:rsidP="008B7C69">
      <w:pPr>
        <w:pStyle w:val="a9"/>
        <w:ind w:left="1418" w:firstLine="42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>จากการพิจารณา</w:t>
      </w:r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กรอบงบการซ่อมบำรุงสูงสุด จะสามารถ</w:t>
      </w:r>
      <w:r w:rsidRPr="006F44DD">
        <w:rPr>
          <w:rFonts w:ascii="TH SarabunPSK" w:hAnsi="TH SarabunPSK" w:cs="TH SarabunPSK"/>
          <w:sz w:val="32"/>
          <w:szCs w:val="32"/>
          <w:cs/>
        </w:rPr>
        <w:t>วิเคราะห์หลักเกณฑ์และเป้าหมาย</w:t>
      </w:r>
      <w:r w:rsidR="00C45306">
        <w:rPr>
          <w:rFonts w:ascii="TH SarabunPSK" w:hAnsi="TH SarabunPSK" w:cs="TH SarabunPSK"/>
          <w:sz w:val="32"/>
          <w:szCs w:val="32"/>
          <w:cs/>
        </w:rPr>
        <w:br/>
      </w:r>
      <w:r w:rsidRPr="006F44DD">
        <w:rPr>
          <w:rFonts w:ascii="TH SarabunPSK" w:hAnsi="TH SarabunPSK" w:cs="TH SarabunPSK"/>
          <w:sz w:val="32"/>
          <w:szCs w:val="32"/>
          <w:cs/>
        </w:rPr>
        <w:t>ในการใช้งบประมาณโดยเปรียบเทียบไว้ 2 รูปแบบ คือ</w:t>
      </w:r>
    </w:p>
    <w:p w14:paraId="47A33B21" w14:textId="5F3367FD" w:rsidR="0020104C" w:rsidRPr="006F44DD" w:rsidRDefault="0020104C" w:rsidP="00B21ECB">
      <w:pPr>
        <w:spacing w:after="120"/>
        <w:ind w:left="1418" w:firstLine="425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รูปแบบที่ 1 กำหนดหลักเกณฑ์และ</w:t>
      </w:r>
      <w:r w:rsidR="00943B61" w:rsidRPr="006F44DD">
        <w:rPr>
          <w:rFonts w:ascii="TH SarabunPSK" w:hAnsi="TH SarabunPSK" w:cs="TH SarabunPSK"/>
          <w:sz w:val="32"/>
          <w:cs/>
        </w:rPr>
        <w:t>เป้าหมายคุณภาพเดียวกันทุกประเภท</w:t>
      </w:r>
      <w:r w:rsidRPr="006F44DD">
        <w:rPr>
          <w:rFonts w:ascii="TH SarabunPSK" w:hAnsi="TH SarabunPSK" w:cs="TH SarabunPSK"/>
          <w:sz w:val="32"/>
          <w:cs/>
        </w:rPr>
        <w:t>ทางหลวง ดังนั้นเกณฑ์การซ่อมคือ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พิจารณาดำเนินการซ่อมบำรุงเชิงป้องกันกับถนนที่ยังอยู่ในสภาพดี (ค่า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IRI &lt; 3.5)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แต่มีค่าความเรียบสูงเกินค่าเฉลี่ยของโครงข่าย คือ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>IRI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 2.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>70</w:t>
      </w:r>
      <w:r w:rsidR="000C4F09">
        <w:rPr>
          <w:rFonts w:ascii="TH SarabunPSK" w:hAnsi="TH SarabunPSK" w:cs="TH SarabunPSK" w:hint="cs"/>
          <w:color w:val="000000" w:themeColor="text1"/>
          <w:spacing w:val="-4"/>
          <w:sz w:val="32"/>
          <w:cs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>(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เพื่อรักษาค่า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ให้คงที่เท่ากับ</w:t>
      </w:r>
      <w:r w:rsidR="000E2AD6">
        <w:rPr>
          <w:rFonts w:ascii="TH SarabunPSK" w:hAnsi="TH SarabunPSK" w:cs="TH SarabunPSK"/>
          <w:color w:val="000000" w:themeColor="text1"/>
          <w:spacing w:val="-4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ปี</w:t>
      </w:r>
      <w:r w:rsidR="000E2AD6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พ.ศ.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2563)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ซึ่งสายทางที่มีค่า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>IRI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 ตั้งแต่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2.70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ถึง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 3.5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 xml:space="preserve"> เมตรต่อกิโลเมตร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ซึ่งทางหลวงในช่วงดังกล่าว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หากไม่ได้รับการบำรุงตามกำหนดเวลา (ฉาบผิว เสริมผิว) ในปีถัดไปทางหลวงจะมีความเสียหาย</w:t>
      </w:r>
      <w:r w:rsidR="000E2AD6">
        <w:rPr>
          <w:rFonts w:ascii="TH SarabunPSK" w:hAnsi="TH SarabunPSK" w:cs="TH SarabunPSK"/>
          <w:color w:val="000000" w:themeColor="text1"/>
          <w:spacing w:val="-4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มากยิ่งขึ้นหรือรุนแรงขึ้น ส่งผลให้ต้องปรับวิธีการบำรุงรักษาเป็นวิธีที่ราคาสูงขึ้น เช่น ปรับจากฉาบผิวเป็นเสริมผิว หรือปรับจากเสริมผิวเป็นซ่อมผิวทาง ซึ่งอยู่ในกลุ่มของงานบำรุงพิเศษและบูรณะ ที่มีค่าใช้จ่ายในการบำรุงสูงกว่างานบำรุงกำหนดเวลาเป็นเท่าตัว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และดำเนินการซ่อมระยะทางทั้งหมด</w:t>
      </w:r>
      <w:r w:rsidR="000E2AD6">
        <w:rPr>
          <w:rFonts w:ascii="TH SarabunPSK" w:hAnsi="TH SarabunPSK" w:cs="TH SarabunPSK"/>
          <w:color w:val="000000" w:themeColor="text1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ที่มีค่า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เกิน 3.5 (เกณฑ์มาตรฐาน)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จากหลักเกณฑ์และเป้าหมายของรูปแบบที่ 1 คำนวณ</w:t>
      </w:r>
      <w:r w:rsidR="000E2AD6">
        <w:rPr>
          <w:rFonts w:ascii="TH SarabunPSK" w:hAnsi="TH SarabunPSK" w:cs="TH SarabunPSK"/>
          <w:color w:val="000000" w:themeColor="text1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ความต้องการงบประมาณซ่อมบำรุงได้ 67</w:t>
      </w:r>
      <w:r w:rsidRPr="006F44DD">
        <w:rPr>
          <w:rFonts w:ascii="TH SarabunPSK" w:hAnsi="TH SarabunPSK" w:cs="TH SarabunPSK"/>
          <w:color w:val="000000" w:themeColor="text1"/>
          <w:sz w:val="32"/>
        </w:rPr>
        <w:t>,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494.57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ล้านบาท รายละเอียดดังต่อไปนี้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4124"/>
        <w:gridCol w:w="1375"/>
        <w:gridCol w:w="2906"/>
        <w:gridCol w:w="1223"/>
      </w:tblGrid>
      <w:tr w:rsidR="004F2740" w:rsidRPr="006F44DD" w14:paraId="2FA5A149" w14:textId="77777777" w:rsidTr="00854742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F08832" w14:textId="0A53EA29" w:rsidR="004F2740" w:rsidRPr="006F44DD" w:rsidRDefault="004F2740" w:rsidP="004F2740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 xml:space="preserve">กิจกรรมบำรุงรักษาทางหลวง รูปแบบที่ 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rtl/>
                <w:cs/>
              </w:rPr>
              <w:t>1</w:t>
            </w:r>
          </w:p>
        </w:tc>
      </w:tr>
      <w:tr w:rsidR="0020104C" w:rsidRPr="006F44DD" w14:paraId="02DE3177" w14:textId="77777777" w:rsidTr="00854742">
        <w:trPr>
          <w:trHeight w:val="334"/>
        </w:trPr>
        <w:tc>
          <w:tcPr>
            <w:tcW w:w="2142" w:type="pct"/>
            <w:tcBorders>
              <w:bottom w:val="nil"/>
              <w:right w:val="nil"/>
            </w:tcBorders>
          </w:tcPr>
          <w:p w14:paraId="00292D10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  <w:rtl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งานบำรุงตามกำหนดเวลา</w:t>
            </w:r>
          </w:p>
        </w:tc>
        <w:tc>
          <w:tcPr>
            <w:tcW w:w="714" w:type="pct"/>
            <w:tcBorders>
              <w:left w:val="nil"/>
              <w:bottom w:val="nil"/>
            </w:tcBorders>
          </w:tcPr>
          <w:p w14:paraId="46B2737D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20,476.73</w:t>
            </w:r>
          </w:p>
        </w:tc>
        <w:tc>
          <w:tcPr>
            <w:tcW w:w="1509" w:type="pct"/>
          </w:tcPr>
          <w:p w14:paraId="4705507D" w14:textId="77777777" w:rsidR="0020104C" w:rsidRPr="006F44DD" w:rsidRDefault="0020104C" w:rsidP="0020104C">
            <w:pPr>
              <w:pStyle w:val="af0"/>
              <w:contextualSpacing/>
              <w:jc w:val="thaiDistribute"/>
              <w:rPr>
                <w:rFonts w:ascii="TH SarabunPSK" w:hAnsi="TH SarabunPSK" w:cs="TH SarabunPSK"/>
                <w:kern w:val="24"/>
                <w:sz w:val="32"/>
                <w:szCs w:val="32"/>
                <w:rtl/>
                <w:cs/>
              </w:rPr>
            </w:pPr>
            <w:r w:rsidRPr="006F44DD">
              <w:rPr>
                <w:rFonts w:ascii="TH SarabunPSK" w:hAnsi="TH SarabunPSK" w:cs="TH SarabunPSK"/>
                <w:sz w:val="32"/>
                <w:szCs w:val="32"/>
                <w:cs/>
              </w:rPr>
              <w:t>ฉาบผิว</w:t>
            </w:r>
          </w:p>
        </w:tc>
        <w:tc>
          <w:tcPr>
            <w:tcW w:w="635" w:type="pct"/>
            <w:vAlign w:val="center"/>
          </w:tcPr>
          <w:p w14:paraId="31ED979D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2,825.04</w:t>
            </w:r>
          </w:p>
        </w:tc>
      </w:tr>
      <w:tr w:rsidR="0020104C" w:rsidRPr="006F44DD" w14:paraId="3A3C8BD2" w14:textId="77777777" w:rsidTr="00854742">
        <w:trPr>
          <w:trHeight w:val="20"/>
        </w:trPr>
        <w:tc>
          <w:tcPr>
            <w:tcW w:w="2142" w:type="pct"/>
            <w:tcBorders>
              <w:top w:val="nil"/>
              <w:bottom w:val="single" w:sz="4" w:space="0" w:color="auto"/>
              <w:right w:val="nil"/>
            </w:tcBorders>
          </w:tcPr>
          <w:p w14:paraId="211C4406" w14:textId="27101686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(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rtl/>
                <w:cs/>
              </w:rPr>
              <w:t>15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%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 ของระยะทาง 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IRI &lt;3.5</w:t>
            </w:r>
            <w:r w:rsidR="004E27BB">
              <w:rPr>
                <w:rFonts w:ascii="TH SarabunPSK" w:hAnsi="TH SarabunPSK" w:cs="TH SarabunPSK" w:hint="cs"/>
                <w:color w:val="000000"/>
                <w:sz w:val="32"/>
                <w:cs/>
              </w:rPr>
              <w:t>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</w:tcBorders>
          </w:tcPr>
          <w:p w14:paraId="546A70F3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1509" w:type="pct"/>
          </w:tcPr>
          <w:p w14:paraId="127BF1CC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เสริมผิว</w:t>
            </w:r>
          </w:p>
        </w:tc>
        <w:tc>
          <w:tcPr>
            <w:tcW w:w="635" w:type="pct"/>
            <w:vAlign w:val="center"/>
          </w:tcPr>
          <w:p w14:paraId="37F7D895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17,651.68</w:t>
            </w:r>
          </w:p>
        </w:tc>
      </w:tr>
      <w:tr w:rsidR="0020104C" w:rsidRPr="006F44DD" w14:paraId="648A8540" w14:textId="77777777" w:rsidTr="00854742">
        <w:trPr>
          <w:trHeight w:val="20"/>
        </w:trPr>
        <w:tc>
          <w:tcPr>
            <w:tcW w:w="2142" w:type="pct"/>
            <w:tcBorders>
              <w:bottom w:val="nil"/>
              <w:right w:val="nil"/>
            </w:tcBorders>
          </w:tcPr>
          <w:p w14:paraId="3FCCB9E7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งานบำรุงพิเศษและบูรณะ</w:t>
            </w:r>
          </w:p>
        </w:tc>
        <w:tc>
          <w:tcPr>
            <w:tcW w:w="714" w:type="pct"/>
            <w:tcBorders>
              <w:left w:val="nil"/>
              <w:bottom w:val="nil"/>
            </w:tcBorders>
          </w:tcPr>
          <w:p w14:paraId="2C0498C1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26,111.64</w:t>
            </w:r>
          </w:p>
        </w:tc>
        <w:tc>
          <w:tcPr>
            <w:tcW w:w="1509" w:type="pct"/>
          </w:tcPr>
          <w:p w14:paraId="4764E2AE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kern w:val="24"/>
                <w:sz w:val="32"/>
                <w:cs/>
              </w:rPr>
              <w:t>ซ่อมผิวทาง</w:t>
            </w:r>
          </w:p>
        </w:tc>
        <w:tc>
          <w:tcPr>
            <w:tcW w:w="635" w:type="pct"/>
            <w:vAlign w:val="center"/>
          </w:tcPr>
          <w:p w14:paraId="0458FA64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4,351.78</w:t>
            </w:r>
          </w:p>
        </w:tc>
      </w:tr>
      <w:tr w:rsidR="0020104C" w:rsidRPr="006F44DD" w14:paraId="334D6E6A" w14:textId="77777777" w:rsidTr="00854742">
        <w:trPr>
          <w:trHeight w:val="20"/>
        </w:trPr>
        <w:tc>
          <w:tcPr>
            <w:tcW w:w="2142" w:type="pct"/>
            <w:tcBorders>
              <w:top w:val="nil"/>
              <w:bottom w:val="nil"/>
              <w:right w:val="nil"/>
            </w:tcBorders>
          </w:tcPr>
          <w:p w14:paraId="3126C78F" w14:textId="034F8E02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(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rtl/>
                <w:cs/>
              </w:rPr>
              <w:t>100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 xml:space="preserve">% 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ของระยะทาง 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IRI &gt;</w:t>
            </w:r>
            <w:r w:rsidR="004E27BB">
              <w:rPr>
                <w:rFonts w:ascii="TH SarabunPSK" w:hAnsi="TH SarabunPSK" w:cs="TH SarabunPSK"/>
                <w:color w:val="000000"/>
                <w:sz w:val="32"/>
                <w:rtl/>
                <w:cs/>
              </w:rPr>
              <w:t>3</w:t>
            </w:r>
            <w:r w:rsidR="004E27BB">
              <w:rPr>
                <w:rFonts w:ascii="TH SarabunPSK" w:hAnsi="TH SarabunPSK" w:cs="TH SarabunPSK" w:hint="cs"/>
                <w:color w:val="000000"/>
                <w:sz w:val="32"/>
                <w:rtl/>
                <w:cs/>
              </w:rPr>
              <w:t>.5</w:t>
            </w:r>
            <w:r w:rsidR="004E27BB">
              <w:rPr>
                <w:rFonts w:ascii="TH SarabunPSK" w:hAnsi="TH SarabunPSK" w:cs="TH SarabunPSK" w:hint="cs"/>
                <w:color w:val="000000"/>
                <w:sz w:val="32"/>
                <w:cs/>
              </w:rPr>
              <w:t>)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</w:tcBorders>
          </w:tcPr>
          <w:p w14:paraId="37C29496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509" w:type="pct"/>
          </w:tcPr>
          <w:p w14:paraId="3ECB1DF4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kern w:val="24"/>
                <w:sz w:val="32"/>
                <w:cs/>
              </w:rPr>
              <w:t>บูรณะสายรอง</w:t>
            </w:r>
          </w:p>
        </w:tc>
        <w:tc>
          <w:tcPr>
            <w:tcW w:w="635" w:type="pct"/>
            <w:vAlign w:val="center"/>
          </w:tcPr>
          <w:p w14:paraId="1148DCDB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16,314.43</w:t>
            </w:r>
          </w:p>
        </w:tc>
      </w:tr>
      <w:tr w:rsidR="0020104C" w:rsidRPr="006F44DD" w14:paraId="7233109C" w14:textId="77777777" w:rsidTr="00854742">
        <w:trPr>
          <w:trHeight w:val="20"/>
        </w:trPr>
        <w:tc>
          <w:tcPr>
            <w:tcW w:w="2142" w:type="pct"/>
            <w:tcBorders>
              <w:top w:val="nil"/>
              <w:bottom w:val="single" w:sz="4" w:space="0" w:color="auto"/>
              <w:right w:val="nil"/>
            </w:tcBorders>
          </w:tcPr>
          <w:p w14:paraId="3C919C78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rtl/>
                <w:cs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</w:tcBorders>
          </w:tcPr>
          <w:p w14:paraId="392C77C5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509" w:type="pct"/>
            <w:tcBorders>
              <w:bottom w:val="single" w:sz="4" w:space="0" w:color="auto"/>
            </w:tcBorders>
          </w:tcPr>
          <w:p w14:paraId="79FB81AD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บูรณะทางต่ำกว่ามาตรฐาน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40AAC422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5,445.44</w:t>
            </w:r>
          </w:p>
        </w:tc>
      </w:tr>
      <w:tr w:rsidR="0020104C" w:rsidRPr="006F44DD" w14:paraId="209DA7B9" w14:textId="77777777" w:rsidTr="00854742">
        <w:trPr>
          <w:trHeight w:val="20"/>
        </w:trPr>
        <w:tc>
          <w:tcPr>
            <w:tcW w:w="2142" w:type="pct"/>
            <w:tcBorders>
              <w:bottom w:val="single" w:sz="4" w:space="0" w:color="auto"/>
              <w:right w:val="nil"/>
            </w:tcBorders>
          </w:tcPr>
          <w:p w14:paraId="2C111CB8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rtl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แผนงานบูรณาการ</w:t>
            </w:r>
          </w:p>
        </w:tc>
        <w:tc>
          <w:tcPr>
            <w:tcW w:w="714" w:type="pct"/>
            <w:tcBorders>
              <w:left w:val="nil"/>
              <w:bottom w:val="single" w:sz="4" w:space="0" w:color="auto"/>
              <w:right w:val="nil"/>
            </w:tcBorders>
          </w:tcPr>
          <w:p w14:paraId="278795FD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509" w:type="pct"/>
            <w:tcBorders>
              <w:left w:val="nil"/>
              <w:bottom w:val="single" w:sz="4" w:space="0" w:color="auto"/>
              <w:right w:val="nil"/>
            </w:tcBorders>
          </w:tcPr>
          <w:p w14:paraId="1791C7E8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635" w:type="pct"/>
            <w:tcBorders>
              <w:left w:val="nil"/>
              <w:bottom w:val="single" w:sz="4" w:space="0" w:color="auto"/>
            </w:tcBorders>
          </w:tcPr>
          <w:p w14:paraId="4EAEBD36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  <w:tr w:rsidR="0020104C" w:rsidRPr="006F44DD" w14:paraId="0BEC21C4" w14:textId="77777777" w:rsidTr="00854742">
        <w:trPr>
          <w:trHeight w:val="20"/>
        </w:trPr>
        <w:tc>
          <w:tcPr>
            <w:tcW w:w="2142" w:type="pct"/>
            <w:tcBorders>
              <w:bottom w:val="single" w:sz="4" w:space="0" w:color="auto"/>
              <w:right w:val="nil"/>
            </w:tcBorders>
          </w:tcPr>
          <w:p w14:paraId="5B381549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โครงการบูรณะทางหลวงสายหลัก</w:t>
            </w:r>
          </w:p>
        </w:tc>
        <w:tc>
          <w:tcPr>
            <w:tcW w:w="714" w:type="pct"/>
            <w:tcBorders>
              <w:left w:val="nil"/>
              <w:bottom w:val="single" w:sz="4" w:space="0" w:color="auto"/>
            </w:tcBorders>
            <w:vAlign w:val="center"/>
          </w:tcPr>
          <w:p w14:paraId="11956A63" w14:textId="77777777" w:rsidR="0020104C" w:rsidRPr="006F44DD" w:rsidRDefault="0020104C" w:rsidP="0020104C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20,906.20</w:t>
            </w:r>
          </w:p>
        </w:tc>
        <w:tc>
          <w:tcPr>
            <w:tcW w:w="1509" w:type="pct"/>
            <w:tcBorders>
              <w:bottom w:val="single" w:sz="4" w:space="0" w:color="auto"/>
              <w:right w:val="nil"/>
            </w:tcBorders>
          </w:tcPr>
          <w:p w14:paraId="2C1F1BC7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635" w:type="pct"/>
            <w:tcBorders>
              <w:left w:val="nil"/>
              <w:bottom w:val="single" w:sz="4" w:space="0" w:color="auto"/>
            </w:tcBorders>
          </w:tcPr>
          <w:p w14:paraId="40796388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  <w:tr w:rsidR="0020104C" w:rsidRPr="006F44DD" w14:paraId="3823A7CE" w14:textId="77777777" w:rsidTr="00854742">
        <w:trPr>
          <w:trHeight w:val="20"/>
        </w:trPr>
        <w:tc>
          <w:tcPr>
            <w:tcW w:w="2142" w:type="pct"/>
            <w:tcBorders>
              <w:right w:val="nil"/>
            </w:tcBorders>
          </w:tcPr>
          <w:p w14:paraId="7CD80902" w14:textId="5D468CE5" w:rsidR="0020104C" w:rsidRPr="006F44DD" w:rsidRDefault="0020104C" w:rsidP="0089242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รวม</w:t>
            </w:r>
            <w:r w:rsidR="00453125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 xml:space="preserve"> </w:t>
            </w:r>
            <w:r w:rsidR="00453125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(</w:t>
            </w:r>
            <w:r w:rsidR="00453125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ล้านบาท)</w:t>
            </w:r>
          </w:p>
        </w:tc>
        <w:tc>
          <w:tcPr>
            <w:tcW w:w="714" w:type="pct"/>
            <w:tcBorders>
              <w:left w:val="nil"/>
            </w:tcBorders>
            <w:vAlign w:val="center"/>
          </w:tcPr>
          <w:p w14:paraId="06DE8366" w14:textId="77777777" w:rsidR="0020104C" w:rsidRPr="006F44DD" w:rsidRDefault="0020104C" w:rsidP="0089242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67,494.57</w:t>
            </w:r>
          </w:p>
        </w:tc>
        <w:tc>
          <w:tcPr>
            <w:tcW w:w="1509" w:type="pct"/>
            <w:tcBorders>
              <w:right w:val="nil"/>
            </w:tcBorders>
          </w:tcPr>
          <w:p w14:paraId="2163824D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kern w:val="24"/>
                <w:sz w:val="32"/>
                <w:rtl/>
                <w:cs/>
              </w:rPr>
            </w:pPr>
          </w:p>
        </w:tc>
        <w:tc>
          <w:tcPr>
            <w:tcW w:w="635" w:type="pct"/>
            <w:tcBorders>
              <w:left w:val="nil"/>
            </w:tcBorders>
          </w:tcPr>
          <w:p w14:paraId="018A77D4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</w:tbl>
    <w:p w14:paraId="1D719128" w14:textId="77777777" w:rsidR="00F11CE0" w:rsidRPr="00F11CE0" w:rsidRDefault="00F11CE0" w:rsidP="00F11CE0">
      <w:pPr>
        <w:pStyle w:val="a9"/>
        <w:ind w:left="2410" w:firstLine="425"/>
        <w:jc w:val="thaiDistribute"/>
        <w:rPr>
          <w:rFonts w:ascii="TH SarabunPSK" w:hAnsi="TH SarabunPSK" w:cs="TH SarabunPSK"/>
          <w:sz w:val="16"/>
          <w:szCs w:val="16"/>
        </w:rPr>
      </w:pPr>
    </w:p>
    <w:p w14:paraId="50A022EE" w14:textId="77777777" w:rsidR="00B21ECB" w:rsidRDefault="00B21ECB">
      <w:pPr>
        <w:suppressAutoHyphens w:val="0"/>
        <w:rPr>
          <w:rFonts w:ascii="TH SarabunPSK" w:eastAsia="Times New Roman" w:hAnsi="TH SarabunPSK" w:cs="TH SarabunPSK"/>
          <w:kern w:val="0"/>
          <w:sz w:val="32"/>
          <w:cs/>
          <w:lang w:eastAsia="en-US"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14:paraId="2B2B19A5" w14:textId="3E267D59" w:rsidR="0020104C" w:rsidRPr="006F44DD" w:rsidRDefault="0020104C" w:rsidP="00B21ECB">
      <w:pPr>
        <w:pStyle w:val="a9"/>
        <w:spacing w:after="120"/>
        <w:ind w:left="1418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lastRenderedPageBreak/>
        <w:t xml:space="preserve">รูปแบบที่ 2 กำหนดหลักเกณฑ์และเป้าหมายคุณภาพแยกสำหรับแต่ละประเภททางหลวง </w:t>
      </w:r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เกณฑ์การซ่อมคือ ดำเนินการซ่อมบำรุงเฉพาะจำนวนระยะทางที่ทำให้มีจำนวนถนนชำรุด</w:t>
      </w:r>
      <w:r w:rsidR="005C5FF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เกินค่า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เป้าหมายของเกณฑ์คุณภาพ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จากหลักเกณฑ์และเป้าหมายของรูปแบบที่ 2 คำนวณความต้องการงบประมาณ</w:t>
      </w:r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ซ่อมบำรุงได้ 39</w:t>
      </w:r>
      <w:r w:rsidRPr="006F44D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6F44DD">
        <w:rPr>
          <w:rFonts w:ascii="TH SarabunPSK" w:hAnsi="TH SarabunPSK" w:cs="TH SarabunPSK"/>
          <w:color w:val="000000" w:themeColor="text1"/>
          <w:sz w:val="32"/>
          <w:szCs w:val="32"/>
          <w:cs/>
        </w:rPr>
        <w:t>955.16 ล้านบาท รายละเอียดดังต่อไปนี้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4160"/>
        <w:gridCol w:w="1442"/>
        <w:gridCol w:w="2771"/>
        <w:gridCol w:w="1255"/>
      </w:tblGrid>
      <w:tr w:rsidR="004F2740" w:rsidRPr="006F44DD" w14:paraId="422A9D35" w14:textId="77777777" w:rsidTr="00854742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1EB5A0" w14:textId="1FF77573" w:rsidR="004F2740" w:rsidRPr="006F44DD" w:rsidRDefault="004F2740" w:rsidP="004F2740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 xml:space="preserve">กิจกรรมบำรุงรักษาทางหลวง รูปแบบที่ 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rtl/>
                <w:cs/>
              </w:rPr>
              <w:t>2</w:t>
            </w:r>
          </w:p>
        </w:tc>
      </w:tr>
      <w:tr w:rsidR="0020104C" w:rsidRPr="006F44DD" w14:paraId="7DA0D8BF" w14:textId="77777777" w:rsidTr="00854742">
        <w:trPr>
          <w:trHeight w:val="20"/>
        </w:trPr>
        <w:tc>
          <w:tcPr>
            <w:tcW w:w="2160" w:type="pct"/>
            <w:tcBorders>
              <w:bottom w:val="nil"/>
              <w:right w:val="nil"/>
            </w:tcBorders>
          </w:tcPr>
          <w:p w14:paraId="77DDCB40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งานบำรุงตามกำหนดเวลา</w:t>
            </w:r>
          </w:p>
        </w:tc>
        <w:tc>
          <w:tcPr>
            <w:tcW w:w="749" w:type="pct"/>
            <w:tcBorders>
              <w:left w:val="nil"/>
              <w:bottom w:val="nil"/>
            </w:tcBorders>
          </w:tcPr>
          <w:p w14:paraId="12CB3DA7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rtl/>
                <w:cs/>
              </w:rPr>
              <w:t>6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,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rtl/>
                <w:cs/>
              </w:rPr>
              <w:t>825.58</w:t>
            </w:r>
          </w:p>
        </w:tc>
        <w:tc>
          <w:tcPr>
            <w:tcW w:w="1439" w:type="pct"/>
          </w:tcPr>
          <w:p w14:paraId="1A08FC9F" w14:textId="77777777" w:rsidR="0020104C" w:rsidRPr="006F44DD" w:rsidRDefault="0020104C" w:rsidP="0020104C">
            <w:pPr>
              <w:pStyle w:val="af0"/>
              <w:contextualSpacing/>
              <w:jc w:val="thaiDistribute"/>
              <w:rPr>
                <w:rFonts w:ascii="TH SarabunPSK" w:hAnsi="TH SarabunPSK" w:cs="TH SarabunPSK"/>
                <w:kern w:val="24"/>
                <w:sz w:val="32"/>
                <w:szCs w:val="32"/>
                <w:rtl/>
                <w:cs/>
              </w:rPr>
            </w:pPr>
            <w:r w:rsidRPr="006F44DD">
              <w:rPr>
                <w:rFonts w:ascii="TH SarabunPSK" w:hAnsi="TH SarabunPSK" w:cs="TH SarabunPSK"/>
                <w:sz w:val="32"/>
                <w:szCs w:val="32"/>
                <w:cs/>
              </w:rPr>
              <w:t>ฉาบผิว</w:t>
            </w:r>
          </w:p>
        </w:tc>
        <w:tc>
          <w:tcPr>
            <w:tcW w:w="652" w:type="pct"/>
            <w:vAlign w:val="center"/>
          </w:tcPr>
          <w:p w14:paraId="65D02824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941.68</w:t>
            </w:r>
          </w:p>
        </w:tc>
      </w:tr>
      <w:tr w:rsidR="0020104C" w:rsidRPr="006F44DD" w14:paraId="6B14E45E" w14:textId="77777777" w:rsidTr="00854742">
        <w:trPr>
          <w:trHeight w:val="20"/>
        </w:trPr>
        <w:tc>
          <w:tcPr>
            <w:tcW w:w="2160" w:type="pct"/>
            <w:tcBorders>
              <w:top w:val="nil"/>
              <w:bottom w:val="single" w:sz="4" w:space="0" w:color="auto"/>
              <w:right w:val="nil"/>
            </w:tcBorders>
          </w:tcPr>
          <w:p w14:paraId="1EA81844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(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rtl/>
                <w:cs/>
              </w:rPr>
              <w:t>5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%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 ของระยะทาง 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IRI &lt;3.5)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</w:tcBorders>
          </w:tcPr>
          <w:p w14:paraId="31B7AC5D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1439" w:type="pct"/>
          </w:tcPr>
          <w:p w14:paraId="6E5C4672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เสริมผิว</w:t>
            </w:r>
          </w:p>
        </w:tc>
        <w:tc>
          <w:tcPr>
            <w:tcW w:w="652" w:type="pct"/>
            <w:vAlign w:val="center"/>
          </w:tcPr>
          <w:p w14:paraId="65077B5F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5,883.89</w:t>
            </w:r>
          </w:p>
        </w:tc>
      </w:tr>
      <w:tr w:rsidR="0020104C" w:rsidRPr="006F44DD" w14:paraId="5310F497" w14:textId="77777777" w:rsidTr="00854742">
        <w:trPr>
          <w:trHeight w:val="20"/>
        </w:trPr>
        <w:tc>
          <w:tcPr>
            <w:tcW w:w="2160" w:type="pct"/>
            <w:tcBorders>
              <w:bottom w:val="nil"/>
              <w:right w:val="nil"/>
            </w:tcBorders>
          </w:tcPr>
          <w:p w14:paraId="1B89E9D4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งานบำรุงพิเศษและบูรณะ</w:t>
            </w:r>
          </w:p>
        </w:tc>
        <w:tc>
          <w:tcPr>
            <w:tcW w:w="749" w:type="pct"/>
            <w:tcBorders>
              <w:left w:val="nil"/>
              <w:bottom w:val="nil"/>
            </w:tcBorders>
          </w:tcPr>
          <w:p w14:paraId="14DC3147" w14:textId="77777777" w:rsidR="0020104C" w:rsidRPr="006F44DD" w:rsidRDefault="0020104C" w:rsidP="0020104C">
            <w:pPr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15,586.69</w:t>
            </w:r>
          </w:p>
        </w:tc>
        <w:tc>
          <w:tcPr>
            <w:tcW w:w="1439" w:type="pct"/>
          </w:tcPr>
          <w:p w14:paraId="5E5B1A4D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kern w:val="24"/>
                <w:sz w:val="32"/>
                <w:cs/>
              </w:rPr>
              <w:t>ซ่อมผิวทาง</w:t>
            </w:r>
          </w:p>
        </w:tc>
        <w:tc>
          <w:tcPr>
            <w:tcW w:w="652" w:type="pct"/>
          </w:tcPr>
          <w:p w14:paraId="680CEDF0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2,566.38</w:t>
            </w:r>
          </w:p>
        </w:tc>
      </w:tr>
      <w:tr w:rsidR="0020104C" w:rsidRPr="006F44DD" w14:paraId="5242CE71" w14:textId="77777777" w:rsidTr="00854742">
        <w:trPr>
          <w:trHeight w:val="20"/>
        </w:trPr>
        <w:tc>
          <w:tcPr>
            <w:tcW w:w="2909" w:type="pct"/>
            <w:gridSpan w:val="2"/>
            <w:vMerge w:val="restart"/>
            <w:tcBorders>
              <w:top w:val="nil"/>
            </w:tcBorders>
          </w:tcPr>
          <w:p w14:paraId="4C842DFB" w14:textId="431044FC" w:rsidR="0020104C" w:rsidRPr="006F44DD" w:rsidRDefault="0020104C" w:rsidP="0007009D">
            <w:pPr>
              <w:contextualSpacing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(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เฉพาะจำนวนระยะทางที่ทำให้มีจำนวนถนนชำรุดเกิน</w:t>
            </w:r>
            <w:r w:rsidR="0007009D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ค่าเป้าหมายของเกณฑ์คุณภาพ</w:t>
            </w:r>
            <w:r w:rsidR="004E27BB">
              <w:rPr>
                <w:rFonts w:ascii="TH SarabunPSK" w:hAnsi="TH SarabunPSK" w:cs="TH SarabunPSK" w:hint="cs"/>
                <w:color w:val="000000"/>
                <w:sz w:val="32"/>
                <w:cs/>
              </w:rPr>
              <w:t>)</w:t>
            </w:r>
          </w:p>
        </w:tc>
        <w:tc>
          <w:tcPr>
            <w:tcW w:w="1439" w:type="pct"/>
          </w:tcPr>
          <w:p w14:paraId="05E4C9F5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kern w:val="24"/>
                <w:sz w:val="32"/>
                <w:cs/>
              </w:rPr>
              <w:t>บูรณะสายรอง</w:t>
            </w:r>
          </w:p>
        </w:tc>
        <w:tc>
          <w:tcPr>
            <w:tcW w:w="652" w:type="pct"/>
          </w:tcPr>
          <w:p w14:paraId="35247254" w14:textId="77777777" w:rsidR="0020104C" w:rsidRPr="006F44DD" w:rsidRDefault="0020104C" w:rsidP="0020104C">
            <w:pPr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8,590.80</w:t>
            </w:r>
          </w:p>
        </w:tc>
      </w:tr>
      <w:tr w:rsidR="0020104C" w:rsidRPr="006F44DD" w14:paraId="11BD6C66" w14:textId="77777777" w:rsidTr="00854742">
        <w:trPr>
          <w:trHeight w:val="20"/>
        </w:trPr>
        <w:tc>
          <w:tcPr>
            <w:tcW w:w="2909" w:type="pct"/>
            <w:gridSpan w:val="2"/>
            <w:vMerge/>
            <w:tcBorders>
              <w:bottom w:val="single" w:sz="4" w:space="0" w:color="auto"/>
            </w:tcBorders>
          </w:tcPr>
          <w:p w14:paraId="67F69B4B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439" w:type="pct"/>
            <w:tcBorders>
              <w:bottom w:val="single" w:sz="4" w:space="0" w:color="auto"/>
            </w:tcBorders>
          </w:tcPr>
          <w:p w14:paraId="7AB068B4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บูรณะทางต่ำกว่ามาตรฐาน</w:t>
            </w:r>
          </w:p>
        </w:tc>
        <w:tc>
          <w:tcPr>
            <w:tcW w:w="652" w:type="pct"/>
            <w:tcBorders>
              <w:bottom w:val="single" w:sz="4" w:space="0" w:color="auto"/>
            </w:tcBorders>
          </w:tcPr>
          <w:p w14:paraId="5CADC723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4,429.51</w:t>
            </w:r>
          </w:p>
        </w:tc>
      </w:tr>
      <w:tr w:rsidR="0020104C" w:rsidRPr="006F44DD" w14:paraId="65E3FD51" w14:textId="77777777" w:rsidTr="00854742">
        <w:trPr>
          <w:trHeight w:val="20"/>
        </w:trPr>
        <w:tc>
          <w:tcPr>
            <w:tcW w:w="4348" w:type="pct"/>
            <w:gridSpan w:val="3"/>
            <w:tcBorders>
              <w:bottom w:val="single" w:sz="4" w:space="0" w:color="auto"/>
              <w:right w:val="nil"/>
            </w:tcBorders>
          </w:tcPr>
          <w:p w14:paraId="2AF44100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แผนงานบูรณาการ</w:t>
            </w:r>
          </w:p>
          <w:p w14:paraId="776E5C76" w14:textId="5058D555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(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เฉพาะจำนวนระยะทางที่ทำให้มีจำนวนถนนชำรุดเกินค่าเป้าหมายของเกณฑ์คุณภาพ</w:t>
            </w:r>
            <w:r w:rsidR="004E27BB">
              <w:rPr>
                <w:rFonts w:ascii="TH SarabunPSK" w:hAnsi="TH SarabunPSK" w:cs="TH SarabunPSK" w:hint="cs"/>
                <w:color w:val="000000"/>
                <w:sz w:val="32"/>
                <w:cs/>
              </w:rPr>
              <w:t>)</w:t>
            </w:r>
          </w:p>
        </w:tc>
        <w:tc>
          <w:tcPr>
            <w:tcW w:w="652" w:type="pct"/>
            <w:tcBorders>
              <w:left w:val="nil"/>
              <w:bottom w:val="single" w:sz="4" w:space="0" w:color="auto"/>
            </w:tcBorders>
          </w:tcPr>
          <w:p w14:paraId="5FDE154C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  <w:tr w:rsidR="0020104C" w:rsidRPr="006F44DD" w14:paraId="60B170D0" w14:textId="77777777" w:rsidTr="00854742">
        <w:trPr>
          <w:trHeight w:val="20"/>
        </w:trPr>
        <w:tc>
          <w:tcPr>
            <w:tcW w:w="2160" w:type="pct"/>
            <w:tcBorders>
              <w:bottom w:val="single" w:sz="4" w:space="0" w:color="auto"/>
              <w:right w:val="nil"/>
            </w:tcBorders>
          </w:tcPr>
          <w:p w14:paraId="7679FE2A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โครงการบูรณะทางหลวงสายหลัก</w:t>
            </w:r>
          </w:p>
        </w:tc>
        <w:tc>
          <w:tcPr>
            <w:tcW w:w="749" w:type="pct"/>
            <w:tcBorders>
              <w:left w:val="nil"/>
              <w:bottom w:val="single" w:sz="4" w:space="0" w:color="auto"/>
            </w:tcBorders>
          </w:tcPr>
          <w:p w14:paraId="4118871F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17,542.89</w:t>
            </w:r>
          </w:p>
        </w:tc>
        <w:tc>
          <w:tcPr>
            <w:tcW w:w="1439" w:type="pct"/>
            <w:tcBorders>
              <w:bottom w:val="single" w:sz="4" w:space="0" w:color="auto"/>
              <w:right w:val="nil"/>
            </w:tcBorders>
          </w:tcPr>
          <w:p w14:paraId="65047F76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652" w:type="pct"/>
            <w:tcBorders>
              <w:left w:val="nil"/>
              <w:bottom w:val="single" w:sz="4" w:space="0" w:color="auto"/>
            </w:tcBorders>
          </w:tcPr>
          <w:p w14:paraId="789AAB7A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  <w:tr w:rsidR="0020104C" w:rsidRPr="006F44DD" w14:paraId="24DF53C6" w14:textId="77777777" w:rsidTr="00854742">
        <w:trPr>
          <w:trHeight w:val="20"/>
        </w:trPr>
        <w:tc>
          <w:tcPr>
            <w:tcW w:w="2160" w:type="pct"/>
            <w:tcBorders>
              <w:right w:val="nil"/>
            </w:tcBorders>
          </w:tcPr>
          <w:p w14:paraId="1241C165" w14:textId="729B91C5" w:rsidR="0020104C" w:rsidRPr="006F44DD" w:rsidRDefault="0020104C" w:rsidP="00E33F9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รวม</w:t>
            </w:r>
            <w:r w:rsidR="00453125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 xml:space="preserve"> (</w:t>
            </w:r>
            <w:r w:rsidR="00453125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ล้านบาท)</w:t>
            </w:r>
          </w:p>
        </w:tc>
        <w:tc>
          <w:tcPr>
            <w:tcW w:w="749" w:type="pct"/>
            <w:tcBorders>
              <w:left w:val="nil"/>
            </w:tcBorders>
          </w:tcPr>
          <w:p w14:paraId="7FA4ED65" w14:textId="77777777" w:rsidR="0020104C" w:rsidRPr="006F44DD" w:rsidRDefault="0020104C" w:rsidP="002C6EEF">
            <w:pPr>
              <w:contextualSpacing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39,955.16</w:t>
            </w:r>
          </w:p>
        </w:tc>
        <w:tc>
          <w:tcPr>
            <w:tcW w:w="1439" w:type="pct"/>
            <w:tcBorders>
              <w:right w:val="nil"/>
            </w:tcBorders>
          </w:tcPr>
          <w:p w14:paraId="75343440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kern w:val="24"/>
                <w:sz w:val="32"/>
                <w:rtl/>
                <w:cs/>
              </w:rPr>
            </w:pPr>
          </w:p>
        </w:tc>
        <w:tc>
          <w:tcPr>
            <w:tcW w:w="652" w:type="pct"/>
            <w:tcBorders>
              <w:left w:val="nil"/>
            </w:tcBorders>
          </w:tcPr>
          <w:p w14:paraId="6EC55F20" w14:textId="77777777" w:rsidR="0020104C" w:rsidRPr="006F44DD" w:rsidRDefault="0020104C" w:rsidP="0020104C">
            <w:pPr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</w:tbl>
    <w:p w14:paraId="656D62D9" w14:textId="77777777" w:rsidR="007E6022" w:rsidRDefault="007E6022" w:rsidP="00A24558">
      <w:pPr>
        <w:pStyle w:val="Heading"/>
        <w:rPr>
          <w:cs/>
        </w:rPr>
      </w:pPr>
      <w:bookmarkStart w:id="216" w:name="_Toc56338323"/>
      <w:bookmarkStart w:id="217" w:name="_Toc59144373"/>
      <w:bookmarkStart w:id="218" w:name="_Toc59190723"/>
    </w:p>
    <w:p w14:paraId="3A447F79" w14:textId="77777777" w:rsidR="007E6022" w:rsidRDefault="007E6022">
      <w:pPr>
        <w:suppressAutoHyphens w:val="0"/>
        <w:rPr>
          <w:rFonts w:ascii="TH SarabunPSK" w:eastAsia="Times New Roman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14:paraId="34CE7D04" w14:textId="30760257" w:rsidR="0020104C" w:rsidRPr="006F44DD" w:rsidRDefault="0020104C" w:rsidP="00025E9A">
      <w:pPr>
        <w:pStyle w:val="31"/>
        <w:keepNext w:val="0"/>
        <w:numPr>
          <w:ilvl w:val="2"/>
          <w:numId w:val="41"/>
        </w:numPr>
        <w:suppressAutoHyphens w:val="0"/>
        <w:spacing w:before="0" w:after="0"/>
        <w:ind w:left="1418" w:hanging="567"/>
        <w:rPr>
          <w:rFonts w:ascii="TH SarabunPSK" w:hAnsi="TH SarabunPSK" w:cs="TH SarabunPSK"/>
          <w:sz w:val="32"/>
          <w:szCs w:val="32"/>
          <w:cs/>
          <w:lang w:bidi="th"/>
        </w:rPr>
      </w:pPr>
      <w:bookmarkStart w:id="219" w:name="_Toc63252444"/>
      <w:bookmarkStart w:id="220" w:name="_Toc66286244"/>
      <w:r w:rsidRPr="006F44DD">
        <w:rPr>
          <w:rFonts w:ascii="TH SarabunPSK" w:hAnsi="TH SarabunPSK" w:cs="TH SarabunPSK"/>
          <w:sz w:val="32"/>
          <w:szCs w:val="32"/>
          <w:cs/>
        </w:rPr>
        <w:lastRenderedPageBreak/>
        <w:t>แผนงานกิจกรรมบำรุงรักษาทางหลวงเชิงกลยุทธ์</w:t>
      </w:r>
      <w:bookmarkEnd w:id="216"/>
      <w:bookmarkEnd w:id="217"/>
      <w:bookmarkEnd w:id="218"/>
      <w:bookmarkEnd w:id="219"/>
      <w:bookmarkEnd w:id="220"/>
    </w:p>
    <w:p w14:paraId="709ECC54" w14:textId="22CC75B2" w:rsidR="0020104C" w:rsidRPr="006F44DD" w:rsidRDefault="0020104C" w:rsidP="00025E9A">
      <w:pPr>
        <w:pStyle w:val="a9"/>
        <w:spacing w:before="120"/>
        <w:ind w:left="851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 xml:space="preserve">ที่ปรึกษาได้จัดทำรายงานการจัดสรรงบประมาณบำรุงทางในระยะยาว โดยใช้ระบบ </w:t>
      </w:r>
      <w:r w:rsidRPr="006F44DD">
        <w:rPr>
          <w:rFonts w:ascii="TH SarabunPSK" w:hAnsi="TH SarabunPSK" w:cs="TH SarabunPSK"/>
          <w:sz w:val="32"/>
          <w:szCs w:val="32"/>
        </w:rPr>
        <w:t xml:space="preserve">TPMS </w:t>
      </w:r>
      <w:r w:rsidRPr="006F44DD">
        <w:rPr>
          <w:rFonts w:ascii="TH SarabunPSK" w:hAnsi="TH SarabunPSK" w:cs="TH SarabunPSK"/>
          <w:sz w:val="32"/>
          <w:szCs w:val="32"/>
          <w:cs/>
        </w:rPr>
        <w:t>เพื่อใช้</w:t>
      </w:r>
      <w:r w:rsidR="001E6976">
        <w:rPr>
          <w:rFonts w:ascii="TH SarabunPSK" w:hAnsi="TH SarabunPSK" w:cs="TH SarabunPSK"/>
          <w:sz w:val="32"/>
          <w:szCs w:val="32"/>
        </w:rPr>
        <w:br/>
      </w:r>
      <w:r w:rsidRPr="006F44DD">
        <w:rPr>
          <w:rFonts w:ascii="TH SarabunPSK" w:hAnsi="TH SarabunPSK" w:cs="TH SarabunPSK"/>
          <w:sz w:val="32"/>
          <w:szCs w:val="32"/>
          <w:cs/>
        </w:rPr>
        <w:t xml:space="preserve">ในการวางแผนในระยะเวลา </w:t>
      </w:r>
      <w:r w:rsidRPr="006F44DD">
        <w:rPr>
          <w:rFonts w:ascii="TH SarabunPSK" w:hAnsi="TH SarabunPSK" w:cs="TH SarabunPSK"/>
          <w:sz w:val="32"/>
          <w:szCs w:val="32"/>
        </w:rPr>
        <w:t>5</w:t>
      </w:r>
      <w:r w:rsidRPr="006F44DD">
        <w:rPr>
          <w:rFonts w:ascii="TH SarabunPSK" w:hAnsi="TH SarabunPSK" w:cs="TH SarabunPSK"/>
          <w:sz w:val="32"/>
          <w:szCs w:val="32"/>
          <w:cs/>
        </w:rPr>
        <w:t xml:space="preserve"> ปี โดยในการวิเคราะห์ประกอบด้วย การจัดสรรงบประมาณแบบไม่จำกัดงบประมาณ การจัดสรรงบประมาณแบบจำกัดงบประมาณ และแบบกำหนดดัชนีค่า </w:t>
      </w:r>
      <w:r w:rsidRPr="006F44DD">
        <w:rPr>
          <w:rFonts w:ascii="TH SarabunPSK" w:hAnsi="TH SarabunPSK" w:cs="TH SarabunPSK"/>
          <w:sz w:val="32"/>
          <w:szCs w:val="32"/>
        </w:rPr>
        <w:t xml:space="preserve">IRI </w:t>
      </w:r>
      <w:r w:rsidRPr="006F44DD">
        <w:rPr>
          <w:rFonts w:ascii="TH SarabunPSK" w:hAnsi="TH SarabunPSK" w:cs="TH SarabunPSK"/>
          <w:sz w:val="32"/>
          <w:szCs w:val="32"/>
          <w:cs/>
        </w:rPr>
        <w:t>ไม่เกินค่าที่กำหนด มีรายละเอียดดังต่อไปนี้</w:t>
      </w:r>
    </w:p>
    <w:p w14:paraId="1711B678" w14:textId="78B8DD57" w:rsidR="0020104C" w:rsidRPr="006F44DD" w:rsidRDefault="0020104C" w:rsidP="005D2F71">
      <w:pPr>
        <w:spacing w:before="120"/>
        <w:ind w:left="851" w:firstLine="567"/>
        <w:jc w:val="thaiDistribute"/>
        <w:rPr>
          <w:rFonts w:ascii="TH SarabunPSK" w:hAnsi="TH SarabunPSK" w:cs="TH SarabunPSK"/>
          <w:sz w:val="32"/>
        </w:rPr>
      </w:pP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จากการวิเคราะห์แผนงานซ่อมบำรุงแบบไม่จำกัดงบประมาณ 5 ปี พบว่า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 xml:space="preserve">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ในปีแรก กรมทางหลวง</w:t>
      </w:r>
      <w:r w:rsidR="0071296A"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br/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จะต้องการงบประมาณสูงสุดที่ </w:t>
      </w:r>
      <w:r w:rsidRPr="00A5546B">
        <w:rPr>
          <w:rFonts w:ascii="TH SarabunPSK" w:hAnsi="TH SarabunPSK" w:cs="TH SarabunPSK"/>
          <w:color w:val="000000"/>
          <w:spacing w:val="-2"/>
          <w:sz w:val="32"/>
        </w:rPr>
        <w:t>249,6</w:t>
      </w:r>
      <w:r w:rsidRPr="00A5546B">
        <w:rPr>
          <w:rFonts w:ascii="TH SarabunPSK" w:hAnsi="TH SarabunPSK" w:cs="TH SarabunPSK"/>
          <w:color w:val="000000"/>
          <w:spacing w:val="-2"/>
          <w:sz w:val="32"/>
          <w:cs/>
        </w:rPr>
        <w:t>34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ล้านบาท เพื่อ</w:t>
      </w:r>
      <w:r w:rsidR="00943B61"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ซ่อมสายทางทั้งหมดของกรมทางหลวง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(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ไม่รวม</w:t>
      </w:r>
      <w:r w:rsid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br/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สายทางที่ติดค้ำประกัน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)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ให้ได้ค่า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IRI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น้อยที่สุด ซึ่งจะมีค่าลดลง จาก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3.01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เมตรต่อกิโลเมตร เมื่อเริ่มต้น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  <w:cs/>
        </w:rPr>
        <w:t>การวิเคราะห์เป็น 3.0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</w:rPr>
        <w:t>1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  <w:cs/>
        </w:rPr>
        <w:t xml:space="preserve"> เมตรต่อกิโลเมตร จะใช้งบประมาณในปีต่อไปอยู่ที่ </w:t>
      </w:r>
      <w:r w:rsidRPr="00A5546B">
        <w:rPr>
          <w:rFonts w:ascii="TH SarabunPSK" w:hAnsi="TH SarabunPSK" w:cs="TH SarabunPSK"/>
          <w:color w:val="000000"/>
          <w:spacing w:val="-2"/>
          <w:sz w:val="32"/>
        </w:rPr>
        <w:t>249,6</w:t>
      </w:r>
      <w:r w:rsidRPr="00A5546B">
        <w:rPr>
          <w:rFonts w:ascii="TH SarabunPSK" w:hAnsi="TH SarabunPSK" w:cs="TH SarabunPSK"/>
          <w:color w:val="000000"/>
          <w:spacing w:val="-2"/>
          <w:sz w:val="32"/>
          <w:cs/>
        </w:rPr>
        <w:t>34</w:t>
      </w:r>
      <w:r w:rsidRPr="00A5546B">
        <w:rPr>
          <w:rFonts w:ascii="TH SarabunPSK" w:hAnsi="TH SarabunPSK" w:cs="TH SarabunPSK"/>
          <w:color w:val="000000"/>
          <w:spacing w:val="-2"/>
          <w:sz w:val="32"/>
        </w:rPr>
        <w:t xml:space="preserve"> 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  <w:cs/>
        </w:rPr>
        <w:t xml:space="preserve">ล้านบาท 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</w:rPr>
        <w:t>25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  <w:cs/>
        </w:rPr>
        <w:t>,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</w:rPr>
        <w:t>769</w:t>
      </w:r>
      <w:r w:rsidRPr="00A5546B">
        <w:rPr>
          <w:rFonts w:ascii="TH SarabunPSK" w:hAnsi="TH SarabunPSK" w:cs="TH SarabunPSK"/>
          <w:color w:val="000000" w:themeColor="text1"/>
          <w:spacing w:val="-2"/>
          <w:kern w:val="32"/>
          <w:sz w:val="32"/>
          <w:cs/>
        </w:rPr>
        <w:t xml:space="preserve"> ล้านบาท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13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,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715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ล้านบาท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 xml:space="preserve"> 33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,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891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ล้านบาท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62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,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>456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 ล้านบาท ในปีที่ 1 ถึง 5 ตามลำดับ โดยจะสามารถรักษาค่า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 xml:space="preserve">IRI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ในปีที่ 2 ถึง 5 อยู่ที่ </w:t>
      </w:r>
      <w:r w:rsidR="00943B61"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2.10 2.19 2.26 </w:t>
      </w:r>
      <w:r w:rsidR="00B11CA3" w:rsidRPr="00A5546B">
        <w:rPr>
          <w:rFonts w:ascii="TH SarabunPSK" w:hAnsi="TH SarabunPSK" w:cs="TH SarabunPSK" w:hint="cs"/>
          <w:color w:val="000000" w:themeColor="text1"/>
          <w:spacing w:val="-2"/>
          <w:sz w:val="32"/>
          <w:cs/>
        </w:rPr>
        <w:t>และ</w:t>
      </w:r>
      <w:r w:rsidR="00B11CA3" w:rsidRPr="00A5546B">
        <w:rPr>
          <w:rFonts w:ascii="TH SarabunPSK" w:hAnsi="TH SarabunPSK" w:cs="TH SarabunPSK"/>
          <w:color w:val="000000" w:themeColor="text1"/>
          <w:spacing w:val="-2"/>
          <w:sz w:val="32"/>
        </w:rPr>
        <w:t xml:space="preserve"> 2.29</w:t>
      </w:r>
      <w:r w:rsidR="001742E2" w:rsidRPr="00A5546B">
        <w:rPr>
          <w:rFonts w:ascii="TH SarabunPSK" w:hAnsi="TH SarabunPSK" w:cs="TH SarabunPSK" w:hint="cs"/>
          <w:color w:val="000000" w:themeColor="text1"/>
          <w:spacing w:val="-2"/>
          <w:sz w:val="32"/>
          <w:cs/>
        </w:rPr>
        <w:t xml:space="preserve"> </w:t>
      </w:r>
      <w:r w:rsidR="00943B61"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เมตรต่อกิโลเมตร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 xml:space="preserve">ในตามลำดับ โดยมี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</w:rPr>
        <w:t xml:space="preserve">IRI </w:t>
      </w:r>
      <w:r w:rsidRPr="00A5546B">
        <w:rPr>
          <w:rFonts w:ascii="TH SarabunPSK" w:hAnsi="TH SarabunPSK" w:cs="TH SarabunPSK"/>
          <w:color w:val="000000" w:themeColor="text1"/>
          <w:spacing w:val="-2"/>
          <w:sz w:val="32"/>
          <w:cs/>
        </w:rPr>
        <w:t>เฉลี่ยตลอด 5 ปี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เท่ากับ 2.</w:t>
      </w:r>
      <w:r w:rsidR="00F5332B">
        <w:rPr>
          <w:rFonts w:ascii="TH SarabunPSK" w:hAnsi="TH SarabunPSK" w:cs="TH SarabunPSK"/>
          <w:color w:val="000000" w:themeColor="text1"/>
          <w:sz w:val="32"/>
        </w:rPr>
        <w:t>37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เมตรต่อกิโลเมตร ซึ่งงบประมา</w:t>
      </w:r>
      <w:r w:rsidRPr="006F44DD">
        <w:rPr>
          <w:rFonts w:ascii="TH SarabunPSK" w:hAnsi="TH SarabunPSK" w:cs="TH SarabunPSK"/>
          <w:sz w:val="32"/>
          <w:cs/>
        </w:rPr>
        <w:t xml:space="preserve">ณที่ต้องการเพื่อให้ค่า </w:t>
      </w:r>
      <w:r w:rsidRPr="006F44DD">
        <w:rPr>
          <w:rFonts w:ascii="TH SarabunPSK" w:hAnsi="TH SarabunPSK" w:cs="TH SarabunPSK"/>
          <w:sz w:val="32"/>
        </w:rPr>
        <w:t xml:space="preserve">IRI </w:t>
      </w:r>
      <w:r w:rsidRPr="006F44DD">
        <w:rPr>
          <w:rFonts w:ascii="TH SarabunPSK" w:hAnsi="TH SarabunPSK" w:cs="TH SarabunPSK"/>
          <w:sz w:val="32"/>
          <w:cs/>
        </w:rPr>
        <w:t>เฉลี่ย</w:t>
      </w:r>
      <w:r w:rsidRPr="006F44DD">
        <w:rPr>
          <w:rFonts w:ascii="TH SarabunPSK" w:hAnsi="TH SarabunPSK" w:cs="TH SarabunPSK"/>
          <w:spacing w:val="-3"/>
          <w:sz w:val="32"/>
          <w:cs/>
        </w:rPr>
        <w:t xml:space="preserve">ทั้งโครงข่ายต่ำที่สุด ตลอดระยะเวลา </w:t>
      </w:r>
      <w:r w:rsidRPr="006F44DD">
        <w:rPr>
          <w:rFonts w:ascii="TH SarabunPSK" w:hAnsi="TH SarabunPSK" w:cs="TH SarabunPSK"/>
          <w:spacing w:val="-3"/>
          <w:sz w:val="32"/>
        </w:rPr>
        <w:t>5</w:t>
      </w:r>
      <w:r w:rsidRPr="006F44DD">
        <w:rPr>
          <w:rFonts w:ascii="TH SarabunPSK" w:hAnsi="TH SarabunPSK" w:cs="TH SarabunPSK"/>
          <w:spacing w:val="-3"/>
          <w:sz w:val="32"/>
          <w:cs/>
        </w:rPr>
        <w:t xml:space="preserve"> ป</w:t>
      </w:r>
      <w:r w:rsidR="00943B61" w:rsidRPr="006F44DD">
        <w:rPr>
          <w:rFonts w:ascii="TH SarabunPSK" w:hAnsi="TH SarabunPSK" w:cs="TH SarabunPSK"/>
          <w:spacing w:val="-3"/>
          <w:sz w:val="32"/>
          <w:cs/>
        </w:rPr>
        <w:t>ี จะมีความต้องการงบประมาณเฉลี่ย</w:t>
      </w:r>
      <w:r w:rsidRPr="006F44DD">
        <w:rPr>
          <w:rFonts w:ascii="TH SarabunPSK" w:hAnsi="TH SarabunPSK" w:cs="TH SarabunPSK"/>
          <w:spacing w:val="-3"/>
          <w:sz w:val="32"/>
          <w:cs/>
        </w:rPr>
        <w:t xml:space="preserve">ปีละ </w:t>
      </w:r>
      <w:r w:rsidR="00BF7702" w:rsidRPr="00BF7702">
        <w:rPr>
          <w:rFonts w:ascii="TH SarabunPSK" w:hAnsi="TH SarabunPSK" w:cs="TH SarabunPSK"/>
          <w:spacing w:val="-3"/>
          <w:sz w:val="32"/>
        </w:rPr>
        <w:t>77,096</w:t>
      </w:r>
      <w:r w:rsidRPr="006F44DD">
        <w:rPr>
          <w:rFonts w:ascii="TH SarabunPSK" w:hAnsi="TH SarabunPSK" w:cs="TH SarabunPSK"/>
          <w:spacing w:val="-3"/>
          <w:sz w:val="32"/>
          <w:cs/>
        </w:rPr>
        <w:t xml:space="preserve"> ล้านบาท</w:t>
      </w:r>
    </w:p>
    <w:p w14:paraId="1D91C820" w14:textId="228FB2A6" w:rsidR="0020104C" w:rsidRPr="006F44DD" w:rsidRDefault="0020104C" w:rsidP="005D2F71">
      <w:pPr>
        <w:spacing w:before="100" w:beforeAutospacing="1"/>
        <w:ind w:left="851" w:firstLine="567"/>
        <w:jc w:val="thaiDistribute"/>
        <w:rPr>
          <w:rFonts w:ascii="TH SarabunPSK" w:hAnsi="TH SarabunPSK" w:cs="TH SarabunPSK"/>
          <w:sz w:val="32"/>
          <w:cs/>
        </w:rPr>
      </w:pPr>
      <w:r w:rsidRPr="006F44DD">
        <w:rPr>
          <w:rFonts w:ascii="TH SarabunPSK" w:hAnsi="TH SarabunPSK" w:cs="TH SarabunPSK"/>
          <w:color w:val="000000" w:themeColor="text1"/>
          <w:spacing w:val="-6"/>
          <w:sz w:val="32"/>
          <w:cs/>
        </w:rPr>
        <w:t>จะเห็นได้ว่างบประมาณของแผนไม่จำกัดงบ</w:t>
      </w:r>
      <w:r w:rsidRPr="006F44DD">
        <w:rPr>
          <w:rFonts w:ascii="TH SarabunPSK" w:hAnsi="TH SarabunPSK" w:cs="TH SarabunPSK"/>
          <w:color w:val="000000" w:themeColor="text1"/>
          <w:spacing w:val="-6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pacing w:val="-6"/>
          <w:sz w:val="32"/>
          <w:cs/>
        </w:rPr>
        <w:t xml:space="preserve">ในปีแรก ซึ่งใช้งบประมาณกว่า </w:t>
      </w:r>
      <w:r w:rsidRPr="006F44DD">
        <w:rPr>
          <w:rFonts w:ascii="TH SarabunPSK" w:hAnsi="TH SarabunPSK" w:cs="TH SarabunPSK"/>
          <w:color w:val="000000" w:themeColor="text1"/>
          <w:spacing w:val="-6"/>
          <w:sz w:val="32"/>
        </w:rPr>
        <w:t>2</w:t>
      </w:r>
      <w:r w:rsidRPr="006F44DD">
        <w:rPr>
          <w:rFonts w:ascii="TH SarabunPSK" w:hAnsi="TH SarabunPSK" w:cs="TH SarabunPSK"/>
          <w:color w:val="000000" w:themeColor="text1"/>
          <w:spacing w:val="-6"/>
          <w:sz w:val="32"/>
          <w:cs/>
        </w:rPr>
        <w:t xml:space="preserve"> แสนล้านบาท </w:t>
      </w:r>
      <w:r w:rsidRPr="006F44DD">
        <w:rPr>
          <w:rFonts w:ascii="TH SarabunPSK" w:hAnsi="TH SarabunPSK" w:cs="TH SarabunPSK"/>
          <w:color w:val="000000" w:themeColor="text1"/>
          <w:spacing w:val="-6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pacing w:val="-6"/>
          <w:sz w:val="32"/>
          <w:cs/>
        </w:rPr>
        <w:t>จะทำให้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ผลการวิเคราะห์สายทางที่มีความเสียหายมาก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จะถูกเกือบซ่อมหมดแล้วในปีแรก ในปีต่อ ๆ ไป </w:t>
      </w:r>
      <w:r w:rsidR="001E6976">
        <w:rPr>
          <w:rFonts w:ascii="TH SarabunPSK" w:hAnsi="TH SarabunPSK" w:cs="TH SarabunPSK"/>
          <w:color w:val="000000" w:themeColor="text1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จะเป็นการซ่อมบำรุงลักษณะเชิงป้องกัน ได้แก่ ฉาบหรือเสริมผิว อีกทั้ง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ในระบบจะกำหนดให้สายทางส่วนมากที่ถูกซ่อมบำรุงไปแล้วติดค้ำประกันจากการซ่อมปีแรก จึงไม่สามารถซ่อมอย่างต่อเนื่องได้</w:t>
      </w:r>
    </w:p>
    <w:p w14:paraId="7CB745BE" w14:textId="02AF9C9A" w:rsidR="0020104C" w:rsidRPr="006F44DD" w:rsidRDefault="0020104C" w:rsidP="005D2F71">
      <w:pPr>
        <w:spacing w:before="100" w:beforeAutospacing="1"/>
        <w:ind w:left="851" w:firstLine="567"/>
        <w:jc w:val="thaiDistribute"/>
        <w:rPr>
          <w:rFonts w:ascii="TH SarabunPSK" w:hAnsi="TH SarabunPSK" w:cs="TH SarabunPSK"/>
          <w:color w:val="000000" w:themeColor="text1"/>
          <w:sz w:val="32"/>
        </w:rPr>
      </w:pPr>
      <w:r w:rsidRPr="006F44DD">
        <w:rPr>
          <w:rFonts w:ascii="TH SarabunPSK" w:hAnsi="TH SarabunPSK" w:cs="TH SarabunPSK"/>
          <w:color w:val="000000" w:themeColor="text1"/>
          <w:sz w:val="32"/>
          <w:cs/>
        </w:rPr>
        <w:t>ผลการวิเคราะห์</w:t>
      </w:r>
      <w:r w:rsidR="00F5332B">
        <w:rPr>
          <w:rFonts w:ascii="TH SarabunPSK" w:hAnsi="TH SarabunPSK" w:cs="TH SarabunPSK" w:hint="cs"/>
          <w:color w:val="000000" w:themeColor="text1"/>
          <w:sz w:val="32"/>
          <w:cs/>
        </w:rPr>
        <w:t>สามารถอธิบาย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ได้ว่า กรมทางหลวงมีค่า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เฉลี่ย</w:t>
      </w:r>
      <w:r w:rsidR="00943B61" w:rsidRPr="006F44DD">
        <w:rPr>
          <w:rFonts w:ascii="TH SarabunPSK" w:hAnsi="TH SarabunPSK" w:cs="TH SarabunPSK"/>
          <w:color w:val="000000" w:themeColor="text1"/>
          <w:sz w:val="32"/>
          <w:cs/>
        </w:rPr>
        <w:t>อยู่ที่ 3.01 หากกรมทางหลวงได้รับ</w:t>
      </w:r>
      <w:r w:rsidRPr="006F44DD">
        <w:rPr>
          <w:rFonts w:ascii="TH SarabunPSK" w:hAnsi="TH SarabunPSK" w:cs="TH SarabunPSK"/>
          <w:color w:val="000000" w:themeColor="text1"/>
          <w:spacing w:val="-4"/>
          <w:sz w:val="32"/>
          <w:cs/>
        </w:rPr>
        <w:t>งบประมาณในการซ่อมบำรุงผิวน้อยกว่าปีละ 40,000 ล้านบาท จะไม่สามารถรักษาสภาพโครงข่ายทาง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ให้มี</w:t>
      </w:r>
      <w:r w:rsidR="001E6976">
        <w:rPr>
          <w:rFonts w:ascii="TH SarabunPSK" w:hAnsi="TH SarabunPSK" w:cs="TH SarabunPSK"/>
          <w:color w:val="000000" w:themeColor="text1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ค่า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อยู่ในระดับที่ใกล้เคียงกับสภาพในปัจจุบันของกรมทางหลวงได้ ดังนั้น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="00943B61" w:rsidRPr="006F44DD">
        <w:rPr>
          <w:rFonts w:ascii="TH SarabunPSK" w:hAnsi="TH SarabunPSK" w:cs="TH SarabunPSK"/>
          <w:color w:val="000000" w:themeColor="text1"/>
          <w:sz w:val="32"/>
          <w:cs/>
        </w:rPr>
        <w:t>งบประมาณ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ที่เหมาะสม</w:t>
      </w:r>
      <w:r w:rsidR="001E6976">
        <w:rPr>
          <w:rFonts w:ascii="TH SarabunPSK" w:hAnsi="TH SarabunPSK" w:cs="TH SarabunPSK"/>
          <w:color w:val="000000" w:themeColor="text1"/>
          <w:sz w:val="32"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ที่กรมทางหลวงควรจะได้รับ เพื่อคงสภาพผิวทางทั่วประเทศให้ได้ใกล้เคียงกับสภาพปัจจุบัน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(IRI = </w:t>
      </w:r>
      <w:r w:rsidR="005B4F62">
        <w:rPr>
          <w:rFonts w:ascii="TH SarabunPSK" w:hAnsi="TH SarabunPSK" w:cs="TH SarabunPSK"/>
          <w:color w:val="000000" w:themeColor="text1"/>
          <w:sz w:val="32"/>
        </w:rPr>
        <w:t>3.01</w:t>
      </w:r>
      <w:r w:rsidRPr="006F44DD">
        <w:rPr>
          <w:rFonts w:ascii="TH SarabunPSK" w:hAnsi="TH SarabunPSK" w:cs="TH SarabunPSK"/>
          <w:color w:val="000000" w:themeColor="text1"/>
          <w:sz w:val="32"/>
        </w:rPr>
        <w:t>)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ควรมีงบประมาณปีละ 40,000 – 50,000 ล้านบาท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</w:p>
    <w:p w14:paraId="5EB8FD0D" w14:textId="77777777" w:rsidR="00A53D59" w:rsidRPr="006F44DD" w:rsidRDefault="00A53D59" w:rsidP="00A53D59">
      <w:pPr>
        <w:pStyle w:val="a8"/>
        <w:spacing w:before="0" w:after="0"/>
        <w:jc w:val="center"/>
        <w:rPr>
          <w:rFonts w:ascii="TH SarabunPSK" w:hAnsi="TH SarabunPSK" w:cs="TH SarabunPSK"/>
          <w:i w:val="0"/>
          <w:iCs w:val="0"/>
          <w:sz w:val="32"/>
        </w:rPr>
      </w:pPr>
    </w:p>
    <w:p w14:paraId="79D0D6AE" w14:textId="1DB8C62A" w:rsidR="00940CAA" w:rsidRDefault="00940CAA">
      <w:pPr>
        <w:suppressAutoHyphens w:val="0"/>
        <w:rPr>
          <w:rFonts w:ascii="TH SarabunPSK" w:hAnsi="TH SarabunPSK" w:cs="TH SarabunPSK"/>
          <w:i/>
          <w:iCs/>
          <w:noProof/>
          <w:sz w:val="32"/>
          <w:lang w:eastAsia="en-US"/>
        </w:rPr>
      </w:pPr>
      <w:r>
        <w:rPr>
          <w:rFonts w:ascii="TH SarabunPSK" w:hAnsi="TH SarabunPSK" w:cs="TH SarabunPSK"/>
          <w:noProof/>
          <w:sz w:val="32"/>
          <w:lang w:eastAsia="en-US"/>
        </w:rPr>
        <w:br w:type="page"/>
      </w:r>
    </w:p>
    <w:p w14:paraId="549707C8" w14:textId="2EE49BB5" w:rsidR="00A53D59" w:rsidRPr="006F44DD" w:rsidRDefault="0052326B" w:rsidP="00A53D59">
      <w:pPr>
        <w:pStyle w:val="a8"/>
        <w:spacing w:before="0" w:after="0"/>
        <w:jc w:val="center"/>
        <w:rPr>
          <w:rFonts w:ascii="TH SarabunPSK" w:hAnsi="TH SarabunPSK" w:cs="TH SarabunPSK"/>
          <w:i w:val="0"/>
          <w:iCs w:val="0"/>
          <w:sz w:val="32"/>
        </w:rPr>
      </w:pPr>
      <w:r>
        <w:rPr>
          <w:noProof/>
        </w:rPr>
        <w:lastRenderedPageBreak/>
        <w:drawing>
          <wp:inline distT="0" distB="0" distL="0" distR="0" wp14:anchorId="7EC45869" wp14:editId="2ACDA94C">
            <wp:extent cx="5677535" cy="4072255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C4D3" w14:textId="7A01AD85" w:rsidR="00A53D59" w:rsidRPr="006A63A1" w:rsidRDefault="009D0B1D" w:rsidP="00A53D59">
      <w:pPr>
        <w:pStyle w:val="a8"/>
        <w:spacing w:before="0" w:after="0"/>
        <w:jc w:val="center"/>
        <w:rPr>
          <w:rFonts w:ascii="TH SarabunPSK" w:hAnsi="TH SarabunPSK" w:cs="TH SarabunPSK"/>
          <w:i w:val="0"/>
          <w:iCs w:val="0"/>
          <w:color w:val="000000" w:themeColor="text1"/>
          <w:sz w:val="32"/>
        </w:rPr>
      </w:pPr>
      <w:bookmarkStart w:id="221" w:name="_Toc59144387"/>
      <w:bookmarkStart w:id="222" w:name="_Toc59190749"/>
      <w:bookmarkStart w:id="223" w:name="_Toc63252474"/>
      <w:bookmarkStart w:id="224" w:name="_Toc66287938"/>
      <w:r w:rsidRPr="009D0B1D">
        <w:rPr>
          <w:rFonts w:ascii="TH SarabunPSK" w:hAnsi="TH SarabunPSK" w:cs="TH SarabunPSK"/>
          <w:i w:val="0"/>
          <w:iCs w:val="0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begin"/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i w:val="0"/>
          <w:iCs w:val="0"/>
          <w:sz w:val="32"/>
        </w:rPr>
        <w:instrText xml:space="preserve">SEQ 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i w:val="0"/>
          <w:iCs w:val="0"/>
          <w:sz w:val="32"/>
        </w:rPr>
        <w:instrText>\* ARABIC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separate"/>
      </w:r>
      <w:r w:rsidR="00032246">
        <w:rPr>
          <w:rFonts w:ascii="TH SarabunPSK" w:hAnsi="TH SarabunPSK" w:cs="TH SarabunPSK"/>
          <w:i w:val="0"/>
          <w:iCs w:val="0"/>
          <w:noProof/>
          <w:sz w:val="32"/>
          <w:cs/>
        </w:rPr>
        <w:t>9</w: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end"/>
      </w:r>
      <w:r w:rsidR="00A53D59" w:rsidRPr="006A63A1">
        <w:rPr>
          <w:rFonts w:ascii="TH SarabunPSK" w:hAnsi="TH SarabunPSK" w:cs="TH SarabunPSK"/>
          <w:i w:val="0"/>
          <w:iCs w:val="0"/>
          <w:sz w:val="32"/>
          <w:cs/>
        </w:rPr>
        <w:t xml:space="preserve"> </w:t>
      </w:r>
      <w:r w:rsidR="00A53D59" w:rsidRPr="006A63A1">
        <w:rPr>
          <w:rFonts w:ascii="TH SarabunPSK" w:hAnsi="TH SarabunPSK" w:cs="TH SarabunPSK"/>
          <w:i w:val="0"/>
          <w:iCs w:val="0"/>
          <w:color w:val="000000" w:themeColor="text1"/>
          <w:sz w:val="32"/>
          <w:cs/>
        </w:rPr>
        <w:t xml:space="preserve">กราฟแสดงค่า </w:t>
      </w:r>
      <w:r w:rsidR="00A53D59" w:rsidRPr="006A63A1">
        <w:rPr>
          <w:rFonts w:ascii="TH SarabunPSK" w:hAnsi="TH SarabunPSK" w:cs="TH SarabunPSK"/>
          <w:i w:val="0"/>
          <w:iCs w:val="0"/>
          <w:color w:val="000000" w:themeColor="text1"/>
          <w:sz w:val="32"/>
        </w:rPr>
        <w:t xml:space="preserve">IRI </w:t>
      </w:r>
      <w:r w:rsidR="00A53D59" w:rsidRPr="006A63A1">
        <w:rPr>
          <w:rFonts w:ascii="TH SarabunPSK" w:hAnsi="TH SarabunPSK" w:cs="TH SarabunPSK"/>
          <w:i w:val="0"/>
          <w:iCs w:val="0"/>
          <w:color w:val="000000" w:themeColor="text1"/>
          <w:sz w:val="32"/>
          <w:cs/>
        </w:rPr>
        <w:t>ของแผนงบประมาณที่ได้รับในแต่ละปี</w:t>
      </w:r>
      <w:bookmarkEnd w:id="221"/>
      <w:bookmarkEnd w:id="222"/>
      <w:bookmarkEnd w:id="223"/>
      <w:bookmarkEnd w:id="224"/>
    </w:p>
    <w:p w14:paraId="6E094AEF" w14:textId="5C1F0119" w:rsidR="00943B61" w:rsidRPr="00F11CE0" w:rsidRDefault="00943B61" w:rsidP="00943B61">
      <w:pPr>
        <w:ind w:left="709" w:firstLine="709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58CAD41" w14:textId="4AF70515" w:rsidR="00943B61" w:rsidRPr="006F44DD" w:rsidRDefault="00473310" w:rsidP="005D2F71">
      <w:pPr>
        <w:ind w:left="851" w:firstLine="567"/>
        <w:jc w:val="thaiDistribute"/>
        <w:rPr>
          <w:rFonts w:ascii="TH SarabunPSK" w:hAnsi="TH SarabunPSK" w:cs="TH SarabunPSK"/>
          <w:color w:val="FF0000"/>
          <w:sz w:val="32"/>
          <w:cs/>
        </w:rPr>
      </w:pPr>
      <w:r w:rsidRPr="002C28E4">
        <w:rPr>
          <w:rFonts w:ascii="TH SarabunPSK" w:hAnsi="TH SarabunPSK" w:cs="TH SarabunPSK"/>
          <w:color w:val="000000" w:themeColor="text1"/>
          <w:sz w:val="32"/>
          <w:cs/>
        </w:rPr>
        <w:t xml:space="preserve">จากการวิเคราะห์จะเห็นได้ว่า ถ้าทางกรมทางหลวงต้องการที่จะคงค่า </w:t>
      </w:r>
      <w:r w:rsidRPr="002C28E4">
        <w:rPr>
          <w:rFonts w:ascii="TH SarabunPSK" w:hAnsi="TH SarabunPSK" w:cs="TH SarabunPSK"/>
          <w:color w:val="000000" w:themeColor="text1"/>
          <w:sz w:val="32"/>
        </w:rPr>
        <w:t>IRI &lt;</w:t>
      </w:r>
      <w:r w:rsidRPr="002C28E4">
        <w:rPr>
          <w:rFonts w:ascii="TH SarabunPSK" w:hAnsi="TH SarabunPSK" w:cs="TH SarabunPSK"/>
          <w:color w:val="000000" w:themeColor="text1"/>
          <w:sz w:val="32"/>
          <w:cs/>
        </w:rPr>
        <w:t xml:space="preserve"> 3.5 ที่ประมาณ</w:t>
      </w:r>
      <w:r w:rsidR="00262248">
        <w:rPr>
          <w:rFonts w:ascii="TH SarabunPSK" w:hAnsi="TH SarabunPSK" w:cs="TH SarabunPSK"/>
          <w:color w:val="000000" w:themeColor="text1"/>
          <w:sz w:val="32"/>
          <w:cs/>
        </w:rPr>
        <w:br/>
      </w:r>
      <w:r w:rsidRPr="002C28E4">
        <w:rPr>
          <w:rFonts w:ascii="TH SarabunPSK" w:hAnsi="TH SarabunPSK" w:cs="TH SarabunPSK"/>
          <w:color w:val="000000" w:themeColor="text1"/>
          <w:sz w:val="32"/>
          <w:cs/>
        </w:rPr>
        <w:t xml:space="preserve">ร้อยละ </w:t>
      </w:r>
      <w:r w:rsidRPr="002C28E4">
        <w:rPr>
          <w:rFonts w:ascii="TH SarabunPSK" w:hAnsi="TH SarabunPSK" w:cs="TH SarabunPSK"/>
          <w:color w:val="000000" w:themeColor="text1"/>
          <w:sz w:val="32"/>
        </w:rPr>
        <w:t>87 (</w:t>
      </w:r>
      <w:r w:rsidRPr="002C28E4">
        <w:rPr>
          <w:rFonts w:ascii="TH SarabunPSK" w:hAnsi="TH SarabunPSK" w:cs="TH SarabunPSK"/>
          <w:color w:val="000000" w:themeColor="text1"/>
          <w:sz w:val="32"/>
          <w:cs/>
        </w:rPr>
        <w:t>คำรับรองการปฏิบัติราชการปี พ.ศ.</w:t>
      </w:r>
      <w:r w:rsidRPr="002C28E4">
        <w:rPr>
          <w:rFonts w:ascii="TH SarabunPSK" w:hAnsi="TH SarabunPSK" w:cs="TH SarabunPSK"/>
          <w:color w:val="000000" w:themeColor="text1"/>
          <w:sz w:val="32"/>
        </w:rPr>
        <w:t xml:space="preserve"> 2562)</w:t>
      </w:r>
      <w:r w:rsidRPr="002C28E4">
        <w:rPr>
          <w:rFonts w:ascii="TH SarabunPSK" w:hAnsi="TH SarabunPSK" w:cs="TH SarabunPSK"/>
          <w:color w:val="000000" w:themeColor="text1"/>
          <w:sz w:val="32"/>
          <w:cs/>
        </w:rPr>
        <w:t xml:space="preserve"> ตลอด 5 ปี จำเป็นจะต้องใช้งบประมาณ</w:t>
      </w:r>
      <w:r w:rsidR="00262248">
        <w:rPr>
          <w:rFonts w:ascii="TH SarabunPSK" w:hAnsi="TH SarabunPSK" w:cs="TH SarabunPSK"/>
          <w:color w:val="000000" w:themeColor="text1"/>
          <w:sz w:val="32"/>
          <w:cs/>
        </w:rPr>
        <w:br/>
      </w:r>
      <w:r w:rsidRPr="002C28E4">
        <w:rPr>
          <w:rFonts w:ascii="TH SarabunPSK" w:hAnsi="TH SarabunPSK" w:cs="TH SarabunPSK"/>
          <w:color w:val="000000" w:themeColor="text1"/>
          <w:spacing w:val="-4"/>
          <w:kern w:val="32"/>
          <w:sz w:val="32"/>
          <w:cs/>
        </w:rPr>
        <w:t>ปีละ</w:t>
      </w:r>
      <w:r w:rsidRPr="002C28E4">
        <w:rPr>
          <w:rFonts w:ascii="TH SarabunPSK" w:hAnsi="TH SarabunPSK" w:cs="TH SarabunPSK"/>
          <w:color w:val="000000" w:themeColor="text1"/>
          <w:spacing w:val="-4"/>
          <w:kern w:val="32"/>
          <w:sz w:val="32"/>
        </w:rPr>
        <w:t xml:space="preserve"> </w:t>
      </w:r>
      <w:r>
        <w:rPr>
          <w:rFonts w:ascii="TH SarabunPSK" w:hAnsi="TH SarabunPSK" w:cs="TH SarabunPSK"/>
          <w:color w:val="000000" w:themeColor="text1"/>
          <w:spacing w:val="-4"/>
          <w:kern w:val="32"/>
          <w:sz w:val="32"/>
        </w:rPr>
        <w:t>5</w:t>
      </w:r>
      <w:r w:rsidRPr="002C28E4">
        <w:rPr>
          <w:rFonts w:ascii="TH SarabunPSK" w:hAnsi="TH SarabunPSK" w:cs="TH SarabunPSK"/>
          <w:color w:val="000000" w:themeColor="text1"/>
          <w:spacing w:val="-4"/>
          <w:kern w:val="32"/>
          <w:sz w:val="32"/>
          <w:cs/>
        </w:rPr>
        <w:t xml:space="preserve">0,000 ล้านบาท </w:t>
      </w:r>
      <w:r w:rsidRPr="00F969E3">
        <w:rPr>
          <w:rFonts w:ascii="TH SarabunPSK" w:hAnsi="TH SarabunPSK" w:cs="TH SarabunPSK"/>
          <w:color w:val="000000" w:themeColor="text1"/>
          <w:spacing w:val="-4"/>
          <w:kern w:val="32"/>
          <w:sz w:val="32"/>
          <w:cs/>
        </w:rPr>
        <w:t>แสดง</w:t>
      </w:r>
      <w:r w:rsidR="00943B61" w:rsidRPr="008D4FF7">
        <w:rPr>
          <w:rFonts w:ascii="TH SarabunPSK" w:hAnsi="TH SarabunPSK" w:cs="TH SarabunPSK"/>
          <w:color w:val="000000" w:themeColor="text1"/>
          <w:spacing w:val="-4"/>
          <w:kern w:val="32"/>
          <w:sz w:val="32"/>
          <w:cs/>
        </w:rPr>
        <w:t>ดังรูปที่</w:t>
      </w:r>
      <w:r w:rsidR="00943B61" w:rsidRPr="008D4FF7">
        <w:rPr>
          <w:rFonts w:ascii="TH SarabunPSK" w:hAnsi="TH SarabunPSK" w:cs="TH SarabunPSK"/>
          <w:color w:val="000000" w:themeColor="text1"/>
          <w:spacing w:val="-4"/>
          <w:kern w:val="32"/>
          <w:sz w:val="32"/>
        </w:rPr>
        <w:t xml:space="preserve"> </w:t>
      </w:r>
      <w:r w:rsidR="004C180F" w:rsidRPr="008D4FF7">
        <w:rPr>
          <w:rFonts w:ascii="TH SarabunPSK" w:hAnsi="TH SarabunPSK" w:cs="TH SarabunPSK"/>
          <w:color w:val="000000" w:themeColor="text1"/>
          <w:spacing w:val="-4"/>
          <w:kern w:val="32"/>
          <w:sz w:val="32"/>
        </w:rPr>
        <w:t>9</w:t>
      </w:r>
      <w:r w:rsidR="00943B61" w:rsidRPr="008D4FF7">
        <w:rPr>
          <w:rFonts w:ascii="TH SarabunPSK" w:hAnsi="TH SarabunPSK" w:cs="TH SarabunPSK"/>
          <w:color w:val="000000" w:themeColor="text1"/>
          <w:spacing w:val="-4"/>
          <w:kern w:val="32"/>
          <w:sz w:val="32"/>
        </w:rPr>
        <w:t xml:space="preserve"> </w:t>
      </w:r>
      <w:r w:rsidR="00943B61" w:rsidRPr="008D4FF7">
        <w:rPr>
          <w:rFonts w:ascii="TH SarabunPSK" w:hAnsi="TH SarabunPSK" w:cs="TH SarabunPSK"/>
          <w:color w:val="000000" w:themeColor="text1"/>
          <w:spacing w:val="-4"/>
          <w:kern w:val="32"/>
          <w:sz w:val="32"/>
          <w:cs/>
        </w:rPr>
        <w:t>โดยการวิเคราะห์</w:t>
      </w:r>
      <w:r w:rsidR="00943B61" w:rsidRPr="006F44DD">
        <w:rPr>
          <w:rFonts w:ascii="TH SarabunPSK" w:hAnsi="TH SarabunPSK" w:cs="TH SarabunPSK"/>
          <w:color w:val="000000" w:themeColor="text1"/>
          <w:spacing w:val="-4"/>
          <w:kern w:val="32"/>
          <w:sz w:val="32"/>
          <w:cs/>
        </w:rPr>
        <w:t>นี้เป็นการวิเคราะห์จากผลประโยชน์ของผู้ใช้ทาง</w:t>
      </w:r>
      <w:r w:rsidR="00954717">
        <w:rPr>
          <w:rFonts w:ascii="TH SarabunPSK" w:hAnsi="TH SarabunPSK" w:cs="TH SarabunPSK"/>
          <w:color w:val="000000" w:themeColor="text1"/>
          <w:spacing w:val="-4"/>
          <w:kern w:val="32"/>
          <w:sz w:val="32"/>
        </w:rPr>
        <w:br/>
      </w:r>
      <w:r w:rsidR="00943B61" w:rsidRPr="006F44DD">
        <w:rPr>
          <w:rFonts w:ascii="TH SarabunPSK" w:hAnsi="TH SarabunPSK" w:cs="TH SarabunPSK"/>
          <w:color w:val="000000" w:themeColor="text1"/>
          <w:sz w:val="32"/>
          <w:cs/>
        </w:rPr>
        <w:t>ต่อค่าซ่อมบำรุง</w:t>
      </w:r>
      <w:r w:rsidR="00943B61" w:rsidRPr="006F44DD">
        <w:rPr>
          <w:rFonts w:ascii="TH SarabunPSK" w:hAnsi="TH SarabunPSK" w:cs="TH SarabunPSK"/>
          <w:color w:val="000000" w:themeColor="text1"/>
          <w:sz w:val="32"/>
        </w:rPr>
        <w:t xml:space="preserve"> (B/C) </w:t>
      </w:r>
      <w:r w:rsidR="00943B61" w:rsidRPr="006F44DD">
        <w:rPr>
          <w:rFonts w:ascii="TH SarabunPSK" w:hAnsi="TH SarabunPSK" w:cs="TH SarabunPSK"/>
          <w:color w:val="000000" w:themeColor="text1"/>
          <w:sz w:val="32"/>
          <w:cs/>
        </w:rPr>
        <w:t>เท่านั้น มิได้ คำนึงถึงการกระจายงบประมาณจากความจำเป็นในการซ่อม จึงอาจเป็นผลให้มีบางสายทางที่ไม่ได้รับการซ่อมบำรุงในปีหลัง</w:t>
      </w:r>
    </w:p>
    <w:p w14:paraId="0FF5F885" w14:textId="77777777" w:rsidR="00A53D59" w:rsidRPr="006F44DD" w:rsidRDefault="00A53D59" w:rsidP="00A53D59">
      <w:pPr>
        <w:jc w:val="center"/>
        <w:rPr>
          <w:rFonts w:ascii="TH SarabunPSK" w:hAnsi="TH SarabunPSK" w:cs="TH SarabunPSK"/>
          <w:color w:val="000000" w:themeColor="text1"/>
          <w:sz w:val="32"/>
        </w:rPr>
      </w:pPr>
      <w:r w:rsidRPr="006F44DD">
        <w:rPr>
          <w:rFonts w:ascii="TH SarabunPSK" w:hAnsi="TH SarabunPSK" w:cs="TH SarabunPSK"/>
          <w:noProof/>
          <w:sz w:val="32"/>
          <w:lang w:eastAsia="en-US"/>
        </w:rPr>
        <w:lastRenderedPageBreak/>
        <w:drawing>
          <wp:inline distT="0" distB="0" distL="0" distR="0" wp14:anchorId="76686F50" wp14:editId="39AE8658">
            <wp:extent cx="5674360" cy="4845050"/>
            <wp:effectExtent l="0" t="0" r="2540" b="12700"/>
            <wp:docPr id="561867979" name="Chart 561867979">
              <a:extLst xmlns:a="http://schemas.openxmlformats.org/drawingml/2006/main">
                <a:ext uri="{FF2B5EF4-FFF2-40B4-BE49-F238E27FC236}">
                  <a16:creationId xmlns:a16="http://schemas.microsoft.com/office/drawing/2014/main" id="{9B1A1D23-C4D5-40A9-8CA2-49547C463C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A4BBB97" w14:textId="056DE07D" w:rsidR="00A53D59" w:rsidRPr="006F44DD" w:rsidRDefault="009D0B1D" w:rsidP="00A53D59">
      <w:pPr>
        <w:jc w:val="center"/>
        <w:rPr>
          <w:rFonts w:ascii="TH SarabunPSK" w:hAnsi="TH SarabunPSK" w:cs="TH SarabunPSK"/>
          <w:sz w:val="32"/>
        </w:rPr>
      </w:pPr>
      <w:bookmarkStart w:id="225" w:name="_Toc44204978"/>
      <w:bookmarkStart w:id="226" w:name="_Toc54196666"/>
      <w:bookmarkStart w:id="227" w:name="_Toc54277823"/>
      <w:bookmarkStart w:id="228" w:name="_Toc55577339"/>
      <w:bookmarkStart w:id="229" w:name="_Toc56338274"/>
      <w:bookmarkStart w:id="230" w:name="_Toc59144388"/>
      <w:bookmarkStart w:id="231" w:name="_Toc59190750"/>
      <w:bookmarkStart w:id="232" w:name="_Toc63252475"/>
      <w:bookmarkStart w:id="233" w:name="_Toc66287939"/>
      <w:r w:rsidRPr="009D0B1D">
        <w:rPr>
          <w:rFonts w:ascii="TH SarabunPSK" w:hAnsi="TH SarabunPSK" w:cs="TH SarabunPSK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10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Pr="009D0B1D">
        <w:rPr>
          <w:rFonts w:ascii="TH SarabunPSK" w:hAnsi="TH SarabunPSK" w:cs="TH SarabunPSK" w:hint="cs"/>
          <w:sz w:val="32"/>
          <w:cs/>
        </w:rPr>
        <w:t xml:space="preserve"> </w:t>
      </w:r>
      <w:r w:rsidR="00A53D59" w:rsidRPr="009D0B1D">
        <w:rPr>
          <w:rFonts w:ascii="TH SarabunPSK" w:hAnsi="TH SarabunPSK" w:cs="TH SarabunPSK"/>
          <w:sz w:val="32"/>
          <w:cs/>
        </w:rPr>
        <w:t>ร้อยละของค่</w:t>
      </w:r>
      <w:r w:rsidR="00A53D59" w:rsidRPr="006F44DD">
        <w:rPr>
          <w:rFonts w:ascii="TH SarabunPSK" w:hAnsi="TH SarabunPSK" w:cs="TH SarabunPSK"/>
          <w:sz w:val="32"/>
          <w:cs/>
        </w:rPr>
        <w:t xml:space="preserve">า </w:t>
      </w:r>
      <w:r w:rsidR="00A53D59" w:rsidRPr="006F44DD">
        <w:rPr>
          <w:rFonts w:ascii="TH SarabunPSK" w:hAnsi="TH SarabunPSK" w:cs="TH SarabunPSK"/>
          <w:sz w:val="32"/>
        </w:rPr>
        <w:t xml:space="preserve">IRI </w:t>
      </w:r>
      <w:r w:rsidR="00A53D59" w:rsidRPr="006F44DD">
        <w:rPr>
          <w:rFonts w:ascii="TH SarabunPSK" w:hAnsi="TH SarabunPSK" w:cs="TH SarabunPSK"/>
          <w:sz w:val="32"/>
          <w:cs/>
        </w:rPr>
        <w:t>ที่มากกว่า 3.5 ในแต่ละปีงบประมาณ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14:paraId="4F2AC6C6" w14:textId="77777777" w:rsidR="00943B61" w:rsidRPr="0019212F" w:rsidRDefault="00943B61" w:rsidP="00943B61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7188B4C" w14:textId="2817C6F8" w:rsidR="00943B61" w:rsidRPr="006F44DD" w:rsidRDefault="00943B61" w:rsidP="005D2F71">
      <w:pPr>
        <w:ind w:left="851" w:firstLine="567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 xml:space="preserve">จากการวิเคราะห์เฉลี่ย </w:t>
      </w:r>
      <w:r w:rsidRPr="006F44DD">
        <w:rPr>
          <w:rFonts w:ascii="TH SarabunPSK" w:hAnsi="TH SarabunPSK" w:cs="TH SarabunPSK"/>
          <w:sz w:val="32"/>
        </w:rPr>
        <w:t xml:space="preserve">IRI </w:t>
      </w:r>
      <w:r w:rsidRPr="006F44DD">
        <w:rPr>
          <w:rFonts w:ascii="TH SarabunPSK" w:hAnsi="TH SarabunPSK" w:cs="TH SarabunPSK"/>
          <w:sz w:val="32"/>
          <w:cs/>
        </w:rPr>
        <w:t xml:space="preserve">ตลอด </w:t>
      </w:r>
      <w:r w:rsidRPr="006F44DD">
        <w:rPr>
          <w:rFonts w:ascii="TH SarabunPSK" w:hAnsi="TH SarabunPSK" w:cs="TH SarabunPSK"/>
          <w:sz w:val="32"/>
        </w:rPr>
        <w:t>5</w:t>
      </w:r>
      <w:r w:rsidRPr="006F44DD">
        <w:rPr>
          <w:rFonts w:ascii="TH SarabunPSK" w:hAnsi="TH SarabunPSK" w:cs="TH SarabunPSK"/>
          <w:sz w:val="32"/>
          <w:cs/>
        </w:rPr>
        <w:t xml:space="preserve"> ปี ถ้ากรมทางหลวงต้องการรักษาค่าเฉลี่ย </w:t>
      </w:r>
      <w:r w:rsidRPr="006F44DD">
        <w:rPr>
          <w:rFonts w:ascii="TH SarabunPSK" w:hAnsi="TH SarabunPSK" w:cs="TH SarabunPSK"/>
          <w:sz w:val="32"/>
        </w:rPr>
        <w:t xml:space="preserve">IRI </w:t>
      </w:r>
      <w:r w:rsidRPr="006F44DD">
        <w:rPr>
          <w:rFonts w:ascii="TH SarabunPSK" w:hAnsi="TH SarabunPSK" w:cs="TH SarabunPSK"/>
          <w:sz w:val="32"/>
          <w:cs/>
        </w:rPr>
        <w:t>5 ปี</w:t>
      </w:r>
      <w:r w:rsidR="00212ED5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ของปี พ.ศ. 2565 ให้มีค่าเท่ากับ</w:t>
      </w:r>
      <w:r w:rsidR="00660138">
        <w:rPr>
          <w:rFonts w:ascii="TH SarabunPSK" w:hAnsi="TH SarabunPSK" w:cs="TH SarabunPSK"/>
          <w:sz w:val="32"/>
        </w:rPr>
        <w:t xml:space="preserve"> </w:t>
      </w:r>
      <w:r w:rsidR="00660138">
        <w:rPr>
          <w:rFonts w:ascii="TH SarabunPSK" w:hAnsi="TH SarabunPSK" w:cs="TH SarabunPSK" w:hint="cs"/>
          <w:sz w:val="32"/>
          <w:cs/>
        </w:rPr>
        <w:t>ค่า</w:t>
      </w:r>
      <w:r w:rsidR="00660138">
        <w:rPr>
          <w:rFonts w:ascii="TH SarabunPSK" w:hAnsi="TH SarabunPSK" w:cs="TH SarabunPSK"/>
          <w:sz w:val="32"/>
        </w:rPr>
        <w:t xml:space="preserve"> IRI </w:t>
      </w:r>
      <w:r w:rsidR="00660138" w:rsidRPr="006F44DD">
        <w:rPr>
          <w:rFonts w:ascii="TH SarabunPSK" w:hAnsi="TH SarabunPSK" w:cs="TH SarabunPSK"/>
          <w:color w:val="000000" w:themeColor="text1"/>
          <w:sz w:val="32"/>
          <w:cs/>
        </w:rPr>
        <w:t>เมื่อเริ่มต้น</w:t>
      </w:r>
      <w:r w:rsidR="00660138" w:rsidRPr="006F44DD">
        <w:rPr>
          <w:rFonts w:ascii="TH SarabunPSK" w:hAnsi="TH SarabunPSK" w:cs="TH SarabunPSK"/>
          <w:color w:val="000000" w:themeColor="text1"/>
          <w:spacing w:val="-6"/>
          <w:kern w:val="32"/>
          <w:sz w:val="32"/>
          <w:cs/>
        </w:rPr>
        <w:t>การวิเคราะห์</w:t>
      </w:r>
      <w:r w:rsidRPr="006F44DD">
        <w:rPr>
          <w:rFonts w:ascii="TH SarabunPSK" w:hAnsi="TH SarabunPSK" w:cs="TH SarabunPSK"/>
          <w:sz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</w:rPr>
        <w:t>3.01</w:t>
      </w:r>
      <w:r w:rsidRPr="006F44DD">
        <w:rPr>
          <w:rFonts w:ascii="TH SarabunPSK" w:hAnsi="TH SarabunPSK" w:cs="TH SarabunPSK"/>
          <w:sz w:val="32"/>
          <w:cs/>
        </w:rPr>
        <w:t xml:space="preserve"> ซึ่งเป็นค่าเฉลี่ยของถนนทั้งประเทศจะต้องใช้งบประมาณ </w:t>
      </w:r>
      <w:r w:rsidRPr="006F44DD">
        <w:rPr>
          <w:rFonts w:ascii="TH SarabunPSK" w:hAnsi="TH SarabunPSK" w:cs="TH SarabunPSK"/>
          <w:color w:val="000000" w:themeColor="dark1"/>
          <w:kern w:val="24"/>
          <w:sz w:val="32"/>
          <w:cs/>
        </w:rPr>
        <w:t>36</w:t>
      </w:r>
      <w:r w:rsidRPr="006F44DD">
        <w:rPr>
          <w:rFonts w:ascii="TH SarabunPSK" w:hAnsi="TH SarabunPSK" w:cs="TH SarabunPSK"/>
          <w:color w:val="000000" w:themeColor="dark1"/>
          <w:kern w:val="24"/>
          <w:sz w:val="32"/>
        </w:rPr>
        <w:t>,</w:t>
      </w:r>
      <w:r w:rsidRPr="006F44DD">
        <w:rPr>
          <w:rFonts w:ascii="TH SarabunPSK" w:hAnsi="TH SarabunPSK" w:cs="TH SarabunPSK"/>
          <w:color w:val="000000" w:themeColor="dark1"/>
          <w:kern w:val="24"/>
          <w:sz w:val="32"/>
          <w:cs/>
        </w:rPr>
        <w:t xml:space="preserve">666.67 ล้านบาท ซึ่งมากกว่างบประมาณที่จะใช้รักษาค่า </w:t>
      </w:r>
      <w:r w:rsidRPr="006F44DD">
        <w:rPr>
          <w:rFonts w:ascii="TH SarabunPSK" w:hAnsi="TH SarabunPSK" w:cs="TH SarabunPSK"/>
          <w:color w:val="000000" w:themeColor="dark1"/>
          <w:kern w:val="24"/>
          <w:sz w:val="32"/>
        </w:rPr>
        <w:t xml:space="preserve">IRI </w:t>
      </w:r>
      <w:r w:rsidRPr="006F44DD">
        <w:rPr>
          <w:rFonts w:ascii="TH SarabunPSK" w:hAnsi="TH SarabunPSK" w:cs="TH SarabunPSK"/>
          <w:color w:val="000000" w:themeColor="dark1"/>
          <w:kern w:val="24"/>
          <w:sz w:val="32"/>
          <w:cs/>
        </w:rPr>
        <w:t xml:space="preserve">ให้เท่ากับ </w:t>
      </w:r>
      <w:r w:rsidRPr="006F44DD">
        <w:rPr>
          <w:rFonts w:ascii="TH SarabunPSK" w:hAnsi="TH SarabunPSK" w:cs="TH SarabunPSK"/>
          <w:color w:val="000000" w:themeColor="dark1"/>
          <w:kern w:val="24"/>
          <w:sz w:val="32"/>
        </w:rPr>
        <w:t>3.01</w:t>
      </w:r>
      <w:r w:rsidRPr="006F44DD">
        <w:rPr>
          <w:rFonts w:ascii="TH SarabunPSK" w:hAnsi="TH SarabunPSK" w:cs="TH SarabunPSK"/>
          <w:color w:val="000000" w:themeColor="dark1"/>
          <w:kern w:val="24"/>
          <w:sz w:val="32"/>
          <w:cs/>
        </w:rPr>
        <w:t xml:space="preserve"> </w:t>
      </w:r>
      <w:r w:rsidR="00576790">
        <w:rPr>
          <w:rFonts w:ascii="TH SarabunPSK" w:hAnsi="TH SarabunPSK" w:cs="TH SarabunPSK"/>
          <w:color w:val="000000" w:themeColor="dark1"/>
          <w:kern w:val="24"/>
          <w:sz w:val="32"/>
          <w:cs/>
        </w:rPr>
        <w:br/>
      </w:r>
      <w:r w:rsidR="00473310" w:rsidRPr="00473310">
        <w:rPr>
          <w:rFonts w:ascii="TH SarabunPSK" w:hAnsi="TH SarabunPSK" w:cs="TH SarabunPSK"/>
          <w:sz w:val="32"/>
          <w:cs/>
        </w:rPr>
        <w:t>หากดำเนินการซ่อมบำรุงปีก่อนหน้า (พ.ศ. 2564) ซึ่งเท่ากับ 17</w:t>
      </w:r>
      <w:r w:rsidR="00473310" w:rsidRPr="00473310">
        <w:rPr>
          <w:rFonts w:ascii="TH SarabunPSK" w:hAnsi="TH SarabunPSK" w:cs="TH SarabunPSK"/>
          <w:sz w:val="32"/>
        </w:rPr>
        <w:t>,</w:t>
      </w:r>
      <w:r w:rsidR="00473310" w:rsidRPr="00473310">
        <w:rPr>
          <w:rFonts w:ascii="TH SarabunPSK" w:hAnsi="TH SarabunPSK" w:cs="TH SarabunPSK"/>
          <w:sz w:val="32"/>
          <w:cs/>
        </w:rPr>
        <w:t xml:space="preserve">500 ล้านบาท เนื่องมาจากการได้รับงบประมาณที่ได้รับจริงที่ไม่เพียงพอในปี พ.ศ. 2564 ทำให้ไม่สามารถคงสภาพถนนให้อยู่ในเกณฑ์ที่ต้องการได้ ส่งผลให้ในปี พ.ศ. 2565 จะต้องใช้งบประมาณมากขึ้นในการรักษาค่า </w:t>
      </w:r>
      <w:r w:rsidR="00473310" w:rsidRPr="00473310">
        <w:rPr>
          <w:rFonts w:ascii="TH SarabunPSK" w:hAnsi="TH SarabunPSK" w:cs="TH SarabunPSK"/>
          <w:sz w:val="32"/>
        </w:rPr>
        <w:t xml:space="preserve">IRI </w:t>
      </w:r>
      <w:r w:rsidR="00473310" w:rsidRPr="00473310">
        <w:rPr>
          <w:rFonts w:ascii="TH SarabunPSK" w:hAnsi="TH SarabunPSK" w:cs="TH SarabunPSK"/>
          <w:sz w:val="32"/>
          <w:cs/>
        </w:rPr>
        <w:t>ให้เท่ากับ 3.01</w:t>
      </w:r>
      <w:r w:rsidR="00473310">
        <w:rPr>
          <w:rFonts w:ascii="TH SarabunPSK" w:hAnsi="TH SarabunPSK" w:cs="TH SarabunPSK" w:hint="cs"/>
          <w:sz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ดัง</w:t>
      </w:r>
      <w:r w:rsidR="009D2F88">
        <w:rPr>
          <w:rFonts w:ascii="TH SarabunPSK" w:hAnsi="TH SarabunPSK" w:cs="TH SarabunPSK" w:hint="cs"/>
          <w:sz w:val="32"/>
          <w:cs/>
        </w:rPr>
        <w:t>รูปที่ 1</w:t>
      </w:r>
      <w:r w:rsidR="00A04E6A">
        <w:rPr>
          <w:rFonts w:ascii="TH SarabunPSK" w:hAnsi="TH SarabunPSK" w:cs="TH SarabunPSK" w:hint="cs"/>
          <w:sz w:val="32"/>
          <w:cs/>
        </w:rPr>
        <w:t>1</w:t>
      </w:r>
      <w:r w:rsidR="009D2F88" w:rsidRPr="006F44DD">
        <w:rPr>
          <w:rFonts w:ascii="TH SarabunPSK" w:hAnsi="TH SarabunPSK" w:cs="TH SarabunPSK"/>
          <w:sz w:val="32"/>
        </w:rPr>
        <w:t xml:space="preserve"> </w:t>
      </w:r>
    </w:p>
    <w:p w14:paraId="43A4B5A1" w14:textId="2BDD8AED" w:rsidR="00943B61" w:rsidRPr="006F44DD" w:rsidRDefault="00DF473D" w:rsidP="00943B61">
      <w:pPr>
        <w:jc w:val="center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noProof/>
          <w:sz w:val="32"/>
          <w:cs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4CFDFB7" wp14:editId="70C0B250">
                <wp:simplePos x="0" y="0"/>
                <wp:positionH relativeFrom="column">
                  <wp:posOffset>1286510</wp:posOffset>
                </wp:positionH>
                <wp:positionV relativeFrom="paragraph">
                  <wp:posOffset>393700</wp:posOffset>
                </wp:positionV>
                <wp:extent cx="1181100" cy="424180"/>
                <wp:effectExtent l="0" t="0" r="0" b="0"/>
                <wp:wrapNone/>
                <wp:docPr id="56186797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24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1D77AD" w14:textId="77777777" w:rsidR="001C7AC5" w:rsidRPr="00B74AE8" w:rsidRDefault="001C7AC5" w:rsidP="00943B61">
                            <w:r w:rsidRPr="00B74AE8">
                              <w:rPr>
                                <w:rFonts w:ascii="TH Sarabun New" w:hAnsi="TH Sarabun New" w:cs="TH Sarabun New"/>
                                <w:color w:val="000000" w:themeColor="text1"/>
                                <w:kern w:val="24"/>
                                <w:szCs w:val="24"/>
                              </w:rPr>
                              <w:t>3.01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DFB7" id="TextBox 11" o:spid="_x0000_s1034" type="#_x0000_t202" style="position:absolute;left:0;text-align:left;margin-left:101.3pt;margin-top:31pt;width:93pt;height:33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" filled="f" stroked="f">
                <v:textbox>
                  <w:txbxContent>
                    <w:p w14:paraId="621D77AD" w14:textId="77777777" w:rsidR="001C7AC5" w:rsidRPr="00B74AE8" w:rsidRDefault="001C7AC5" w:rsidP="00943B61">
                      <w:r w:rsidRPr="00B74AE8">
                        <w:rPr>
                          <w:rFonts w:ascii="TH Sarabun New" w:hAnsi="TH Sarabun New" w:cs="TH Sarabun New"/>
                          <w:color w:val="000000" w:themeColor="text1"/>
                          <w:kern w:val="24"/>
                          <w:szCs w:val="24"/>
                        </w:rPr>
                        <w:t>3.01</w:t>
                      </w:r>
                    </w:p>
                  </w:txbxContent>
                </v:textbox>
              </v:shape>
            </w:pict>
          </mc:Fallback>
        </mc:AlternateContent>
      </w:r>
      <w:r w:rsidRPr="006F44DD">
        <w:rPr>
          <w:rFonts w:ascii="TH SarabunPSK" w:hAnsi="TH SarabunPSK" w:cs="TH SarabunPSK"/>
          <w:noProof/>
          <w:sz w:val="32"/>
          <w:cs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FE9C3A4" wp14:editId="1A590C85">
                <wp:simplePos x="0" y="0"/>
                <wp:positionH relativeFrom="column">
                  <wp:posOffset>1383665</wp:posOffset>
                </wp:positionH>
                <wp:positionV relativeFrom="paragraph">
                  <wp:posOffset>293370</wp:posOffset>
                </wp:positionV>
                <wp:extent cx="176035" cy="1817319"/>
                <wp:effectExtent l="19050" t="19050" r="14605" b="12065"/>
                <wp:wrapNone/>
                <wp:docPr id="561867972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5" cy="1817319"/>
                        </a:xfrm>
                        <a:prstGeom prst="rect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63FC7" id="Rectangle 38" o:spid="_x0000_s1026" style="position:absolute;margin-left:108.95pt;margin-top:23.1pt;width:13.85pt;height:143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" fillcolor="white [3201]" strokecolor="#ffc000 [3207]" strokeweight="2.25pt">
                <v:stroke dashstyle="1 1"/>
              </v:rect>
            </w:pict>
          </mc:Fallback>
        </mc:AlternateContent>
      </w:r>
      <w:r w:rsidR="00943B61" w:rsidRPr="006F44DD">
        <w:rPr>
          <w:rFonts w:ascii="TH SarabunPSK" w:hAnsi="TH SarabunPSK" w:cs="TH SarabunPSK"/>
          <w:noProof/>
          <w:sz w:val="32"/>
          <w:lang w:eastAsia="en-US"/>
        </w:rPr>
        <w:drawing>
          <wp:inline distT="0" distB="0" distL="0" distR="0" wp14:anchorId="11D5830D" wp14:editId="65539BD9">
            <wp:extent cx="5245293" cy="3354513"/>
            <wp:effectExtent l="0" t="0" r="12700" b="17780"/>
            <wp:docPr id="561867971" name="Chart 561867971">
              <a:extLst xmlns:a="http://schemas.openxmlformats.org/drawingml/2006/main">
                <a:ext uri="{FF2B5EF4-FFF2-40B4-BE49-F238E27FC236}">
                  <a16:creationId xmlns:a16="http://schemas.microsoft.com/office/drawing/2014/main" id="{7694995C-C0D1-4016-ADDA-32A7C811C2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0D8C538" w14:textId="69D6F4CF" w:rsidR="00943B61" w:rsidRPr="006F44DD" w:rsidRDefault="009D0B1D" w:rsidP="00A86108">
      <w:pPr>
        <w:jc w:val="center"/>
        <w:rPr>
          <w:rFonts w:ascii="TH SarabunPSK" w:hAnsi="TH SarabunPSK" w:cs="TH SarabunPSK"/>
          <w:sz w:val="32"/>
          <w:cs/>
        </w:rPr>
      </w:pPr>
      <w:bookmarkStart w:id="234" w:name="_Toc44204979"/>
      <w:bookmarkStart w:id="235" w:name="_Toc54196667"/>
      <w:bookmarkStart w:id="236" w:name="_Toc54277824"/>
      <w:bookmarkStart w:id="237" w:name="_Toc55577340"/>
      <w:bookmarkStart w:id="238" w:name="_Toc56338275"/>
      <w:bookmarkStart w:id="239" w:name="_Toc59144389"/>
      <w:bookmarkStart w:id="240" w:name="_Toc59190751"/>
      <w:bookmarkStart w:id="241" w:name="_Toc63252476"/>
      <w:bookmarkStart w:id="242" w:name="_Toc66287940"/>
      <w:r w:rsidRPr="009D0B1D">
        <w:rPr>
          <w:rFonts w:ascii="TH SarabunPSK" w:hAnsi="TH SarabunPSK" w:cs="TH SarabunPSK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11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6A63A1" w:rsidRPr="009D0B1D">
        <w:rPr>
          <w:rFonts w:ascii="TH SarabunPSK" w:hAnsi="TH SarabunPSK" w:cs="TH SarabunPSK" w:hint="cs"/>
          <w:sz w:val="32"/>
          <w:cs/>
        </w:rPr>
        <w:t xml:space="preserve"> </w:t>
      </w:r>
      <w:r w:rsidR="00943B61" w:rsidRPr="009D0B1D">
        <w:rPr>
          <w:rFonts w:ascii="TH SarabunPSK" w:hAnsi="TH SarabunPSK" w:cs="TH SarabunPSK"/>
          <w:sz w:val="32"/>
          <w:cs/>
        </w:rPr>
        <w:t>กราฟแสดง</w:t>
      </w:r>
      <w:r w:rsidR="00943B61" w:rsidRPr="006F44DD">
        <w:rPr>
          <w:rFonts w:ascii="TH SarabunPSK" w:hAnsi="TH SarabunPSK" w:cs="TH SarabunPSK"/>
          <w:sz w:val="32"/>
          <w:cs/>
        </w:rPr>
        <w:t xml:space="preserve">ค่า </w:t>
      </w:r>
      <w:r w:rsidR="00943B61" w:rsidRPr="006F44DD">
        <w:rPr>
          <w:rFonts w:ascii="TH SarabunPSK" w:hAnsi="TH SarabunPSK" w:cs="TH SarabunPSK"/>
          <w:sz w:val="32"/>
        </w:rPr>
        <w:t xml:space="preserve">IRI </w:t>
      </w:r>
      <w:r w:rsidR="00943B61" w:rsidRPr="006F44DD">
        <w:rPr>
          <w:rFonts w:ascii="TH SarabunPSK" w:hAnsi="TH SarabunPSK" w:cs="TH SarabunPSK"/>
          <w:sz w:val="32"/>
          <w:cs/>
        </w:rPr>
        <w:t>เฉลี่ยในระยะเวลา 5 ปี ตามงบประมาณที่ได้รับในแต่ละปี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14:paraId="7BC8ECC4" w14:textId="77777777" w:rsidR="0019212F" w:rsidRPr="00A86108" w:rsidRDefault="0019212F" w:rsidP="00A86108">
      <w:pPr>
        <w:ind w:left="709" w:firstLine="720"/>
        <w:jc w:val="thaiDistribute"/>
        <w:rPr>
          <w:rFonts w:ascii="TH SarabunPSK" w:hAnsi="TH SarabunPSK" w:cs="TH SarabunPSK"/>
          <w:color w:val="000000" w:themeColor="text1"/>
          <w:spacing w:val="-8"/>
          <w:kern w:val="32"/>
          <w:sz w:val="16"/>
          <w:szCs w:val="16"/>
        </w:rPr>
      </w:pPr>
    </w:p>
    <w:p w14:paraId="3712C61E" w14:textId="6D8A9C57" w:rsidR="00943B61" w:rsidRPr="001C7AC5" w:rsidRDefault="00943B61" w:rsidP="001C7AC5">
      <w:pPr>
        <w:ind w:left="851" w:firstLine="567"/>
        <w:jc w:val="thaiDistribute"/>
        <w:rPr>
          <w:rFonts w:ascii="TH SarabunPSK" w:hAnsi="TH SarabunPSK" w:cs="TH SarabunPSK"/>
          <w:color w:val="000000" w:themeColor="text1"/>
          <w:spacing w:val="-6"/>
          <w:sz w:val="32"/>
        </w:rPr>
      </w:pPr>
      <w:r w:rsidRPr="00A86108">
        <w:rPr>
          <w:rFonts w:ascii="TH SarabunPSK" w:hAnsi="TH SarabunPSK" w:cs="TH SarabunPSK"/>
          <w:color w:val="000000" w:themeColor="text1"/>
          <w:spacing w:val="-6"/>
          <w:kern w:val="32"/>
          <w:sz w:val="32"/>
          <w:cs/>
        </w:rPr>
        <w:t>ดังนั้น</w:t>
      </w:r>
      <w:r w:rsidRPr="00A86108">
        <w:rPr>
          <w:rFonts w:ascii="TH SarabunPSK" w:hAnsi="TH SarabunPSK" w:cs="TH SarabunPSK"/>
          <w:color w:val="000000" w:themeColor="text1"/>
          <w:spacing w:val="-6"/>
          <w:kern w:val="32"/>
          <w:sz w:val="32"/>
        </w:rPr>
        <w:t xml:space="preserve"> </w:t>
      </w:r>
      <w:r w:rsidRPr="00A86108">
        <w:rPr>
          <w:rFonts w:ascii="TH SarabunPSK" w:hAnsi="TH SarabunPSK" w:cs="TH SarabunPSK"/>
          <w:color w:val="000000" w:themeColor="text1"/>
          <w:spacing w:val="-6"/>
          <w:kern w:val="32"/>
          <w:sz w:val="32"/>
          <w:cs/>
        </w:rPr>
        <w:t>จากการวิเคราะห์แผนงานกิจกรรมบำรุงรักษาทางหลวงเชิงกลยุทธ์ จะเห็นได้ว่าหาก</w:t>
      </w:r>
      <w:r w:rsidRPr="00A86108">
        <w:rPr>
          <w:rFonts w:ascii="TH SarabunPSK" w:hAnsi="TH SarabunPSK" w:cs="TH SarabunPSK"/>
          <w:color w:val="000000" w:themeColor="text1"/>
          <w:spacing w:val="-6"/>
          <w:kern w:val="32"/>
          <w:sz w:val="32"/>
          <w:cs/>
        </w:rPr>
        <w:br/>
        <w:t>กรมทางหลวง</w:t>
      </w:r>
      <w:r w:rsidRPr="00A86108">
        <w:rPr>
          <w:rFonts w:ascii="TH SarabunPSK" w:hAnsi="TH SarabunPSK" w:cs="TH SarabunPSK"/>
          <w:color w:val="000000" w:themeColor="text1"/>
          <w:spacing w:val="-6"/>
          <w:sz w:val="32"/>
          <w:cs/>
        </w:rPr>
        <w:t xml:space="preserve">ต้องการรักษาค่า </w:t>
      </w:r>
      <w:r w:rsidRPr="00A86108">
        <w:rPr>
          <w:rFonts w:ascii="TH SarabunPSK" w:hAnsi="TH SarabunPSK" w:cs="TH SarabunPSK"/>
          <w:color w:val="000000" w:themeColor="text1"/>
          <w:spacing w:val="-6"/>
          <w:sz w:val="32"/>
        </w:rPr>
        <w:t xml:space="preserve">IRI </w:t>
      </w:r>
      <w:r w:rsidRPr="00A86108">
        <w:rPr>
          <w:rFonts w:ascii="TH SarabunPSK" w:hAnsi="TH SarabunPSK" w:cs="TH SarabunPSK"/>
          <w:color w:val="000000" w:themeColor="text1"/>
          <w:spacing w:val="-6"/>
          <w:sz w:val="32"/>
          <w:cs/>
        </w:rPr>
        <w:t xml:space="preserve">เฉลี่ยตลอดระยะเวลา </w:t>
      </w:r>
      <w:r w:rsidRPr="00A86108">
        <w:rPr>
          <w:rFonts w:ascii="TH SarabunPSK" w:hAnsi="TH SarabunPSK" w:cs="TH SarabunPSK"/>
          <w:color w:val="000000" w:themeColor="text1"/>
          <w:spacing w:val="-6"/>
          <w:sz w:val="32"/>
        </w:rPr>
        <w:t>5</w:t>
      </w:r>
      <w:r w:rsidR="004E27BB">
        <w:rPr>
          <w:rFonts w:ascii="TH SarabunPSK" w:hAnsi="TH SarabunPSK" w:cs="TH SarabunPSK"/>
          <w:color w:val="000000" w:themeColor="text1"/>
          <w:spacing w:val="-6"/>
          <w:sz w:val="32"/>
          <w:cs/>
        </w:rPr>
        <w:t xml:space="preserve"> ปี </w:t>
      </w:r>
      <w:r w:rsidR="001C7AC5" w:rsidRPr="001C7AC5">
        <w:rPr>
          <w:rFonts w:ascii="TH SarabunPSK" w:hAnsi="TH SarabunPSK" w:cs="TH SarabunPSK"/>
          <w:color w:val="000000" w:themeColor="text1"/>
          <w:spacing w:val="-6"/>
          <w:sz w:val="32"/>
          <w:cs/>
        </w:rPr>
        <w:t>อยู่ในสภาพที่ดี เทียบกับกับสภาพ ณ ปัจจุบัน พ.ศ.2564 (</w:t>
      </w:r>
      <w:r w:rsidR="001C7AC5" w:rsidRPr="001C7AC5">
        <w:rPr>
          <w:rFonts w:ascii="TH SarabunPSK" w:hAnsi="TH SarabunPSK" w:cs="TH SarabunPSK"/>
          <w:color w:val="000000" w:themeColor="text1"/>
          <w:spacing w:val="-6"/>
          <w:sz w:val="32"/>
        </w:rPr>
        <w:t xml:space="preserve">IRI = </w:t>
      </w:r>
      <w:r w:rsidR="001C7AC5" w:rsidRPr="001C7AC5">
        <w:rPr>
          <w:rFonts w:ascii="TH SarabunPSK" w:hAnsi="TH SarabunPSK" w:cs="TH SarabunPSK"/>
          <w:color w:val="000000" w:themeColor="text1"/>
          <w:spacing w:val="-6"/>
          <w:sz w:val="32"/>
          <w:cs/>
        </w:rPr>
        <w:t xml:space="preserve">3.01) จะต้องใช้งบประมาณบำรุงทางอยู่ที่ประมาณ 40,000 ล้านบาท และสายทางที่มีค่า </w:t>
      </w:r>
      <w:r w:rsidR="001C7AC5" w:rsidRPr="001C7AC5">
        <w:rPr>
          <w:rFonts w:ascii="TH SarabunPSK" w:hAnsi="TH SarabunPSK" w:cs="TH SarabunPSK"/>
          <w:color w:val="000000" w:themeColor="text1"/>
          <w:spacing w:val="-6"/>
          <w:sz w:val="32"/>
        </w:rPr>
        <w:t xml:space="preserve">IRI </w:t>
      </w:r>
      <w:r w:rsidR="001C7AC5" w:rsidRPr="001C7AC5">
        <w:rPr>
          <w:rFonts w:ascii="TH SarabunPSK" w:hAnsi="TH SarabunPSK" w:cs="TH SarabunPSK"/>
          <w:color w:val="000000" w:themeColor="text1"/>
          <w:spacing w:val="-6"/>
          <w:sz w:val="32"/>
          <w:cs/>
        </w:rPr>
        <w:t xml:space="preserve">น้อยกว่า 3.5 มากกว่าร้อยละ 87 ของสายทางทั้งหมด กรมทางหลวงจะต้องใช้งบประมาณอย่างต่อเนื่องปีละไม่น้อยกว่า 50,000 ล้านบาท โดยสามารถสรุปค่า </w:t>
      </w:r>
      <w:r w:rsidR="001C7AC5" w:rsidRPr="001C7AC5">
        <w:rPr>
          <w:rFonts w:ascii="TH SarabunPSK" w:hAnsi="TH SarabunPSK" w:cs="TH SarabunPSK"/>
          <w:color w:val="000000" w:themeColor="text1"/>
          <w:spacing w:val="-6"/>
          <w:sz w:val="32"/>
        </w:rPr>
        <w:t xml:space="preserve">IRI </w:t>
      </w:r>
      <w:r w:rsidR="001C7AC5" w:rsidRPr="001C7AC5">
        <w:rPr>
          <w:rFonts w:ascii="TH SarabunPSK" w:hAnsi="TH SarabunPSK" w:cs="TH SarabunPSK"/>
          <w:color w:val="000000" w:themeColor="text1"/>
          <w:spacing w:val="-6"/>
          <w:sz w:val="32"/>
          <w:cs/>
        </w:rPr>
        <w:t>เฉลี่ยจากแผนต่าง ๆ ได้ดังตารางต่อไปนี้</w:t>
      </w:r>
    </w:p>
    <w:p w14:paraId="66473F64" w14:textId="26F55BEB" w:rsidR="00943B61" w:rsidRDefault="009D0B1D" w:rsidP="007D67E1">
      <w:pPr>
        <w:spacing w:before="120"/>
        <w:jc w:val="thaiDistribute"/>
        <w:rPr>
          <w:rFonts w:ascii="TH SarabunPSK" w:hAnsi="TH SarabunPSK" w:cs="TH SarabunPSK"/>
          <w:color w:val="000000" w:themeColor="text1"/>
          <w:sz w:val="32"/>
        </w:rPr>
      </w:pPr>
      <w:bookmarkStart w:id="243" w:name="_Toc44204623"/>
      <w:bookmarkStart w:id="244" w:name="_Toc54196313"/>
      <w:bookmarkStart w:id="245" w:name="_Toc54277913"/>
      <w:bookmarkStart w:id="246" w:name="_Toc55577140"/>
      <w:bookmarkStart w:id="247" w:name="_Toc56338439"/>
      <w:bookmarkStart w:id="248" w:name="_Toc59144401"/>
      <w:bookmarkStart w:id="249" w:name="_Toc59190739"/>
      <w:bookmarkStart w:id="250" w:name="_Toc63252464"/>
      <w:bookmarkStart w:id="251" w:name="_Toc66286264"/>
      <w:r w:rsidRPr="009D0B1D">
        <w:rPr>
          <w:rFonts w:ascii="TH SarabunPSK" w:hAnsi="TH SarabunPSK" w:cs="TH SarabunPSK"/>
          <w:sz w:val="32"/>
          <w:cs/>
        </w:rPr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14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943B61" w:rsidRPr="006F44DD">
        <w:rPr>
          <w:rFonts w:ascii="TH SarabunPSK" w:hAnsi="TH SarabunPSK" w:cs="TH SarabunPSK"/>
          <w:sz w:val="32"/>
          <w:cs/>
        </w:rPr>
        <w:t xml:space="preserve"> </w:t>
      </w:r>
      <w:r w:rsidR="00943B61"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ค่า </w:t>
      </w:r>
      <w:r w:rsidR="00943B61" w:rsidRPr="006F44DD">
        <w:rPr>
          <w:rFonts w:ascii="TH SarabunPSK" w:hAnsi="TH SarabunPSK" w:cs="TH SarabunPSK"/>
          <w:color w:val="000000" w:themeColor="text1"/>
          <w:sz w:val="32"/>
        </w:rPr>
        <w:t>IRI</w:t>
      </w:r>
      <w:r w:rsidR="00943B61"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เฉลี่ยตาม</w:t>
      </w:r>
      <w:r w:rsidR="00943B61"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="00943B61" w:rsidRPr="006F44DD">
        <w:rPr>
          <w:rFonts w:ascii="TH SarabunPSK" w:hAnsi="TH SarabunPSK" w:cs="TH SarabunPSK"/>
          <w:color w:val="000000" w:themeColor="text1"/>
          <w:sz w:val="32"/>
          <w:cs/>
        </w:rPr>
        <w:t>แผนและปีงบประมาณ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Look w:val="04A0" w:firstRow="1" w:lastRow="0" w:firstColumn="1" w:lastColumn="0" w:noHBand="0" w:noVBand="1"/>
      </w:tblPr>
      <w:tblGrid>
        <w:gridCol w:w="2572"/>
        <w:gridCol w:w="1065"/>
        <w:gridCol w:w="1049"/>
        <w:gridCol w:w="1132"/>
        <w:gridCol w:w="1049"/>
        <w:gridCol w:w="1049"/>
        <w:gridCol w:w="1712"/>
      </w:tblGrid>
      <w:tr w:rsidR="00473310" w:rsidRPr="002C28E4" w14:paraId="402801FE" w14:textId="77777777" w:rsidTr="00473310">
        <w:trPr>
          <w:trHeight w:val="420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08CB473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F347B7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2565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0130A3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2566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57B403F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2567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45CA0CC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2568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916AD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2569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5BC341D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เฉลี่ยตลอด 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 xml:space="preserve">5 </w:t>
            </w:r>
            <w:r w:rsidRPr="002C28E4">
              <w:rPr>
                <w:rFonts w:ascii="TH SarabunPSK" w:hAnsi="TH SarabunPSK" w:cs="TH SarabunPSK"/>
                <w:b/>
                <w:bCs/>
                <w:sz w:val="32"/>
                <w:cs/>
              </w:rPr>
              <w:t>ปี</w:t>
            </w:r>
          </w:p>
        </w:tc>
      </w:tr>
      <w:tr w:rsidR="00473310" w:rsidRPr="002C28E4" w14:paraId="1ECDADCB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155B9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งบบำรุง</w:t>
            </w:r>
            <w:r w:rsidRPr="002C28E4">
              <w:rPr>
                <w:rFonts w:ascii="TH SarabunPSK" w:hAnsi="TH SarabunPSK" w:cs="TH SarabunPSK"/>
                <w:sz w:val="32"/>
                <w:cs/>
              </w:rPr>
              <w:t>ปกติ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27BFD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B7452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>3</w:t>
            </w:r>
            <w:r w:rsidRPr="002C28E4">
              <w:rPr>
                <w:rFonts w:ascii="TH SarabunPSK" w:hAnsi="TH SarabunPSK" w:cs="TH SarabunPSK"/>
                <w:sz w:val="32"/>
              </w:rPr>
              <w:t>.</w:t>
            </w:r>
            <w:r>
              <w:rPr>
                <w:rFonts w:ascii="TH SarabunPSK" w:hAnsi="TH SarabunPSK" w:cs="TH SarabunPSK"/>
                <w:sz w:val="32"/>
              </w:rPr>
              <w:t>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A5EB6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>3</w:t>
            </w:r>
            <w:r w:rsidRPr="002C28E4">
              <w:rPr>
                <w:rFonts w:ascii="TH SarabunPSK" w:hAnsi="TH SarabunPSK" w:cs="TH SarabunPSK"/>
                <w:sz w:val="32"/>
              </w:rPr>
              <w:t>.</w:t>
            </w:r>
            <w:r>
              <w:rPr>
                <w:rFonts w:ascii="TH SarabunPSK" w:hAnsi="TH SarabunPSK" w:cs="TH SarabunPSK"/>
                <w:sz w:val="32"/>
              </w:rPr>
              <w:t>44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01554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>3</w:t>
            </w:r>
            <w:r w:rsidRPr="002C28E4">
              <w:rPr>
                <w:rFonts w:ascii="TH SarabunPSK" w:hAnsi="TH SarabunPSK" w:cs="TH SarabunPSK"/>
                <w:sz w:val="32"/>
              </w:rPr>
              <w:t>.</w:t>
            </w:r>
            <w:r>
              <w:rPr>
                <w:rFonts w:ascii="TH SarabunPSK" w:hAnsi="TH SarabunPSK" w:cs="TH SarabunPSK"/>
                <w:sz w:val="32"/>
              </w:rPr>
              <w:t>71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F0D9B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>4.00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9E832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</w:rPr>
              <w:t>3.47</w:t>
            </w:r>
          </w:p>
        </w:tc>
      </w:tr>
      <w:tr w:rsidR="00473310" w:rsidRPr="002C28E4" w14:paraId="0E7E47BA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1003D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10,000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3068A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2.97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EC8ED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3.18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2268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3.41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7E8B7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3.67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794C4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3.95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2E669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3.43</w:t>
            </w:r>
          </w:p>
        </w:tc>
      </w:tr>
      <w:tr w:rsidR="00473310" w:rsidRPr="002C28E4" w14:paraId="6570338C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26E88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20,000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7279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2.93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6403E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B5E72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2FFAD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3.48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75587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3.68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1966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3.29</w:t>
            </w:r>
          </w:p>
        </w:tc>
      </w:tr>
      <w:tr w:rsidR="00473310" w:rsidRPr="002C28E4" w14:paraId="0D5AF30B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6655E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30,000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B830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2.90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E0F51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E4840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6B76F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804A6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3.41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740B9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3.15</w:t>
            </w:r>
          </w:p>
        </w:tc>
      </w:tr>
      <w:tr w:rsidR="00473310" w:rsidRPr="002C28E4" w14:paraId="0F2F0988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AADF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40,000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07C5B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2.86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F5558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2.94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A0A3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64E3A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3.09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3B8AC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3.16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081C3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3.01</w:t>
            </w:r>
          </w:p>
        </w:tc>
      </w:tr>
      <w:tr w:rsidR="00473310" w:rsidRPr="002C28E4" w14:paraId="3DC06AFF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D6B4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50,000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8E6C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2.83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9EFF3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73C0E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7CBD1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2.89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2C599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2.91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3730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2.87</w:t>
            </w:r>
          </w:p>
        </w:tc>
      </w:tr>
      <w:tr w:rsidR="00473310" w:rsidRPr="002C28E4" w14:paraId="7520DB1A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58CEF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70,000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C6D90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2.76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404C2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2.68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738FB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1B8FF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2.48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2D0E0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2.34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3EABA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2.57</w:t>
            </w:r>
          </w:p>
        </w:tc>
      </w:tr>
      <w:tr w:rsidR="00473310" w:rsidRPr="002C28E4" w14:paraId="66F607F1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26644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100,000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9EEE3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2.65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E2612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2.43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775CD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F1D94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E840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B71B5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2.32</w:t>
            </w:r>
          </w:p>
        </w:tc>
      </w:tr>
      <w:tr w:rsidR="00473310" w:rsidRPr="002C28E4" w14:paraId="3E691D71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B8491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120,000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9643F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2.57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7C038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5FD96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E23C9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F83A8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A7FE4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2.28</w:t>
            </w:r>
          </w:p>
        </w:tc>
      </w:tr>
      <w:tr w:rsidR="00473310" w:rsidRPr="002C28E4" w14:paraId="1A4B8161" w14:textId="77777777" w:rsidTr="00473310">
        <w:trPr>
          <w:trHeight w:val="420"/>
        </w:trPr>
        <w:tc>
          <w:tcPr>
            <w:tcW w:w="1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B3E72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>1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4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77B06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2.50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76653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2.08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D737D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46D7B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8F740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23DD9" w14:textId="77777777" w:rsidR="00473310" w:rsidRPr="002C28E4" w:rsidRDefault="00473310" w:rsidP="006D77C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2.24</w:t>
            </w:r>
          </w:p>
        </w:tc>
      </w:tr>
    </w:tbl>
    <w:p w14:paraId="30163264" w14:textId="38353D80" w:rsidR="00943B61" w:rsidRPr="00307260" w:rsidRDefault="009D0B1D" w:rsidP="009C1946">
      <w:pPr>
        <w:spacing w:before="120"/>
        <w:jc w:val="thaiDistribute"/>
        <w:rPr>
          <w:rFonts w:ascii="TH SarabunPSK" w:hAnsi="TH SarabunPSK" w:cs="TH SarabunPSK"/>
          <w:bCs/>
          <w:color w:val="000000" w:themeColor="text1"/>
          <w:sz w:val="32"/>
        </w:rPr>
      </w:pPr>
      <w:r w:rsidRPr="009D0B1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32"/>
          <w:cs/>
        </w:rPr>
        <w:t>1</w:t>
      </w:r>
      <w:r w:rsidR="00E33719">
        <w:rPr>
          <w:rFonts w:ascii="TH SarabunPSK" w:hAnsi="TH SarabunPSK" w:cs="TH SarabunPSK" w:hint="cs"/>
          <w:sz w:val="32"/>
          <w:cs/>
        </w:rPr>
        <w:t>4</w:t>
      </w:r>
      <w:r w:rsidR="009C1946" w:rsidRPr="00307260">
        <w:rPr>
          <w:rFonts w:ascii="TH SarabunPSK" w:hAnsi="TH SarabunPSK" w:cs="TH SarabunPSK"/>
          <w:sz w:val="32"/>
          <w:cs/>
        </w:rPr>
        <w:t xml:space="preserve"> </w:t>
      </w:r>
      <w:r w:rsidR="009C1946" w:rsidRPr="00307260">
        <w:rPr>
          <w:rFonts w:ascii="TH SarabunPSK" w:hAnsi="TH SarabunPSK" w:cs="TH SarabunPSK"/>
          <w:color w:val="000000" w:themeColor="text1"/>
          <w:sz w:val="32"/>
          <w:cs/>
        </w:rPr>
        <w:t xml:space="preserve">ค่า </w:t>
      </w:r>
      <w:r w:rsidR="009C1946" w:rsidRPr="00307260">
        <w:rPr>
          <w:rFonts w:ascii="TH SarabunPSK" w:hAnsi="TH SarabunPSK" w:cs="TH SarabunPSK"/>
          <w:color w:val="000000" w:themeColor="text1"/>
          <w:sz w:val="32"/>
        </w:rPr>
        <w:t>IRI</w:t>
      </w:r>
      <w:r w:rsidR="009C1946" w:rsidRPr="00307260">
        <w:rPr>
          <w:rFonts w:ascii="TH SarabunPSK" w:hAnsi="TH SarabunPSK" w:cs="TH SarabunPSK"/>
          <w:color w:val="000000" w:themeColor="text1"/>
          <w:sz w:val="32"/>
          <w:cs/>
        </w:rPr>
        <w:t xml:space="preserve"> เฉลี่ยตาม</w:t>
      </w:r>
      <w:r w:rsidR="009C1946" w:rsidRPr="00307260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="009C1946" w:rsidRPr="00307260">
        <w:rPr>
          <w:rFonts w:ascii="TH SarabunPSK" w:hAnsi="TH SarabunPSK" w:cs="TH SarabunPSK"/>
          <w:color w:val="000000" w:themeColor="text1"/>
          <w:sz w:val="32"/>
          <w:cs/>
        </w:rPr>
        <w:t>แผนและปีงบประมาณ</w:t>
      </w:r>
      <w:r w:rsidR="009C1946" w:rsidRPr="00307260">
        <w:rPr>
          <w:rFonts w:ascii="TH SarabunPSK" w:hAnsi="TH SarabunPSK" w:cs="TH SarabunPSK"/>
          <w:color w:val="000000" w:themeColor="text1"/>
          <w:sz w:val="32"/>
        </w:rPr>
        <w:t xml:space="preserve"> (</w:t>
      </w:r>
      <w:r w:rsidR="009C1946" w:rsidRPr="00307260">
        <w:rPr>
          <w:rFonts w:ascii="TH SarabunPSK" w:hAnsi="TH SarabunPSK" w:cs="TH SarabunPSK"/>
          <w:color w:val="000000" w:themeColor="text1"/>
          <w:sz w:val="32"/>
          <w:cs/>
        </w:rPr>
        <w:t>ต่อ</w:t>
      </w:r>
      <w:r w:rsidR="009C1946" w:rsidRPr="00307260">
        <w:rPr>
          <w:rFonts w:ascii="TH SarabunPSK" w:hAnsi="TH SarabunPSK" w:cs="TH SarabunPSK"/>
          <w:color w:val="000000" w:themeColor="text1"/>
          <w:sz w:val="32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74"/>
        <w:gridCol w:w="1065"/>
        <w:gridCol w:w="1049"/>
        <w:gridCol w:w="1132"/>
        <w:gridCol w:w="1049"/>
        <w:gridCol w:w="1049"/>
        <w:gridCol w:w="1710"/>
      </w:tblGrid>
      <w:tr w:rsidR="009C1946" w:rsidRPr="006F44DD" w14:paraId="5E768692" w14:textId="77777777" w:rsidTr="00473310">
        <w:trPr>
          <w:trHeight w:val="420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B92E0D1" w14:textId="3154D6E7" w:rsidR="009C1946" w:rsidRPr="006F44DD" w:rsidRDefault="009C1946" w:rsidP="009C1946">
            <w:pPr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> 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CC79A4C" w14:textId="1EC52EF1" w:rsidR="009C1946" w:rsidRPr="006F44DD" w:rsidRDefault="009C1946" w:rsidP="009C194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>2565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07756DD" w14:textId="0DA690EC" w:rsidR="009C1946" w:rsidRPr="006F44DD" w:rsidRDefault="009C1946" w:rsidP="009C194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>2566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D4C1C80" w14:textId="4A125825" w:rsidR="009C1946" w:rsidRPr="006F44DD" w:rsidRDefault="009C1946" w:rsidP="009C194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>2567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BEE2786" w14:textId="3CCC55F0" w:rsidR="009C1946" w:rsidRPr="006F44DD" w:rsidRDefault="009C1946" w:rsidP="009C194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>2568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A6F3564" w14:textId="0609B182" w:rsidR="009C1946" w:rsidRPr="006F44DD" w:rsidRDefault="009C1946" w:rsidP="009C1946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ปี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>2569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76024F5" w14:textId="3CEB691F" w:rsidR="009C1946" w:rsidRPr="006F44DD" w:rsidRDefault="009C1946" w:rsidP="009C1946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เฉลี่ยตลอด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</w:rPr>
              <w:t xml:space="preserve">5 </w:t>
            </w: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ปี</w:t>
            </w:r>
          </w:p>
        </w:tc>
      </w:tr>
      <w:tr w:rsidR="00473310" w:rsidRPr="006F44DD" w14:paraId="301B4132" w14:textId="77777777" w:rsidTr="00473310">
        <w:trPr>
          <w:trHeight w:val="420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649B8" w14:textId="4A65DDBF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160,000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6C747" w14:textId="22E6B53E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2.43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7A173" w14:textId="7FDE827D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2.08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97B2A" w14:textId="56E18559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6D18D" w14:textId="491B9998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1D927" w14:textId="2F52C5F1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2.24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47939" w14:textId="7B514049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2.22</w:t>
            </w:r>
          </w:p>
        </w:tc>
      </w:tr>
      <w:tr w:rsidR="00473310" w:rsidRPr="006F44DD" w14:paraId="6A887940" w14:textId="77777777" w:rsidTr="00473310">
        <w:trPr>
          <w:trHeight w:val="420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0EB90" w14:textId="102F9367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180,000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9C954" w14:textId="236BE6D5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D896F" w14:textId="2D1A56B2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2.08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E5313" w14:textId="5AF5E142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5BB04" w14:textId="26F48F94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494B7" w14:textId="7B15054B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2.25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A31E2" w14:textId="6D20FB0F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2.23</w:t>
            </w:r>
          </w:p>
        </w:tc>
      </w:tr>
      <w:tr w:rsidR="00473310" w:rsidRPr="006F44DD" w14:paraId="2F8AFFBC" w14:textId="77777777" w:rsidTr="00473310">
        <w:trPr>
          <w:trHeight w:val="420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07767" w14:textId="7EA5A0C7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200,000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15426" w14:textId="68B4C9F5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63CAC" w14:textId="00CAC445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2.08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290E4" w14:textId="6A407F0C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D3ECA" w14:textId="6D08FACB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E9B8F" w14:textId="2B8C06A7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2.26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27E0F" w14:textId="1D543E85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2.20</w:t>
            </w:r>
          </w:p>
        </w:tc>
      </w:tr>
      <w:tr w:rsidR="00473310" w:rsidRPr="006F44DD" w14:paraId="3F8496B5" w14:textId="77777777" w:rsidTr="00473310">
        <w:trPr>
          <w:trHeight w:val="420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19390" w14:textId="4BC4A6AA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งบ </w:t>
            </w:r>
            <w:r w:rsidRPr="002C28E4">
              <w:rPr>
                <w:rFonts w:ascii="TH SarabunPSK" w:hAnsi="TH SarabunPSK" w:cs="TH SarabunPSK"/>
                <w:color w:val="000000"/>
                <w:sz w:val="32"/>
              </w:rPr>
              <w:t xml:space="preserve">220,000 </w:t>
            </w: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9AA2" w14:textId="2E0E5F7D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70FD8" w14:textId="4A391685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2.09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7BDE5" w14:textId="295442DC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CA74C" w14:textId="2CE21315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AF5CA" w14:textId="21F45F68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2.27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3FE6F" w14:textId="1DAD3533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2.19</w:t>
            </w:r>
          </w:p>
        </w:tc>
      </w:tr>
      <w:tr w:rsidR="00473310" w:rsidRPr="006F44DD" w14:paraId="487DAE19" w14:textId="77777777" w:rsidTr="00473310">
        <w:trPr>
          <w:trHeight w:val="420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661F0" w14:textId="30ABB580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2C28E4">
              <w:rPr>
                <w:rFonts w:ascii="TH SarabunPSK" w:hAnsi="TH SarabunPSK" w:cs="TH SarabunPSK"/>
                <w:color w:val="000000"/>
                <w:sz w:val="32"/>
                <w:cs/>
              </w:rPr>
              <w:t>ไม่จำกัดงบประมาณ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81945" w14:textId="3A230586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2.06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E20D1" w14:textId="142DE7E8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DC6F9" w14:textId="1C0EF97F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6F827" w14:textId="08B600B1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AC4C3" w14:textId="01A9433E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2C28E4">
              <w:rPr>
                <w:rFonts w:ascii="TH SarabunPSK" w:hAnsi="TH SarabunPSK" w:cs="TH SarabunPSK"/>
                <w:sz w:val="32"/>
              </w:rPr>
              <w:t>2.29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B4973" w14:textId="76C4768D" w:rsidR="00473310" w:rsidRPr="006F44DD" w:rsidRDefault="00473310" w:rsidP="0047331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2C28E4">
              <w:rPr>
                <w:rFonts w:ascii="TH SarabunPSK" w:hAnsi="TH SarabunPSK" w:cs="TH SarabunPSK"/>
                <w:b/>
                <w:bCs/>
                <w:sz w:val="32"/>
              </w:rPr>
              <w:t>2.18</w:t>
            </w:r>
          </w:p>
        </w:tc>
      </w:tr>
    </w:tbl>
    <w:p w14:paraId="605F2AA9" w14:textId="6271BF0B" w:rsidR="00943B61" w:rsidRPr="006F44DD" w:rsidRDefault="00943B61" w:rsidP="00783F2F">
      <w:pPr>
        <w:pStyle w:val="31"/>
        <w:keepNext w:val="0"/>
        <w:numPr>
          <w:ilvl w:val="2"/>
          <w:numId w:val="41"/>
        </w:numPr>
        <w:suppressAutoHyphens w:val="0"/>
        <w:spacing w:after="0"/>
        <w:ind w:left="1418" w:hanging="567"/>
        <w:rPr>
          <w:rFonts w:ascii="TH SarabunPSK" w:hAnsi="TH SarabunPSK" w:cs="TH SarabunPSK"/>
          <w:sz w:val="32"/>
          <w:szCs w:val="32"/>
        </w:rPr>
      </w:pPr>
      <w:bookmarkStart w:id="252" w:name="_Toc59144374"/>
      <w:bookmarkStart w:id="253" w:name="_Toc59190724"/>
      <w:bookmarkStart w:id="254" w:name="_Toc44204239"/>
      <w:bookmarkStart w:id="255" w:name="_Toc54196229"/>
      <w:bookmarkStart w:id="256" w:name="_Toc54277561"/>
      <w:bookmarkStart w:id="257" w:name="_Toc55577045"/>
      <w:bookmarkStart w:id="258" w:name="_Toc56338324"/>
      <w:bookmarkStart w:id="259" w:name="_Toc63252445"/>
      <w:bookmarkStart w:id="260" w:name="_Toc66286245"/>
      <w:r w:rsidRPr="006F44DD">
        <w:rPr>
          <w:rFonts w:ascii="TH SarabunPSK" w:hAnsi="TH SarabunPSK" w:cs="TH SarabunPSK"/>
          <w:sz w:val="32"/>
          <w:szCs w:val="32"/>
          <w:cs/>
        </w:rPr>
        <w:t>การวิเคราะห์ความคุ้มค่าในการลงทุน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14:paraId="4C54149D" w14:textId="77777777" w:rsidR="00943B61" w:rsidRPr="006F44DD" w:rsidRDefault="00943B61" w:rsidP="00A86108">
      <w:pPr>
        <w:ind w:firstLine="1560"/>
        <w:rPr>
          <w:rFonts w:ascii="TH SarabunPSK" w:hAnsi="TH SarabunPSK" w:cs="TH SarabunPSK"/>
          <w:b/>
          <w:bCs/>
          <w:sz w:val="32"/>
        </w:rPr>
      </w:pPr>
      <w:r w:rsidRPr="006F44DD">
        <w:rPr>
          <w:rFonts w:ascii="TH SarabunPSK" w:hAnsi="TH SarabunPSK" w:cs="TH SarabunPSK"/>
          <w:b/>
          <w:bCs/>
          <w:sz w:val="32"/>
          <w:cs/>
        </w:rPr>
        <w:t xml:space="preserve">การวิเคราะห์ความต้องการงบประมาณงานบำรุงรักษาทางหลวงผิวลาดยางโดย </w:t>
      </w:r>
      <w:r w:rsidRPr="006F44DD">
        <w:rPr>
          <w:rFonts w:ascii="TH SarabunPSK" w:hAnsi="TH SarabunPSK" w:cs="TH SarabunPSK"/>
          <w:b/>
          <w:bCs/>
          <w:sz w:val="32"/>
        </w:rPr>
        <w:t>TPMS</w:t>
      </w:r>
    </w:p>
    <w:p w14:paraId="333C4E34" w14:textId="320386B8" w:rsidR="00943B61" w:rsidRPr="006F44DD" w:rsidRDefault="00943B61" w:rsidP="005D2F71">
      <w:pPr>
        <w:ind w:firstLine="1985"/>
        <w:rPr>
          <w:rFonts w:ascii="TH SarabunPSK" w:hAnsi="TH SarabunPSK" w:cs="TH SarabunPSK"/>
          <w:b/>
          <w:bCs/>
          <w:sz w:val="32"/>
          <w:u w:val="single"/>
        </w:rPr>
      </w:pPr>
      <w:r w:rsidRPr="006F44DD">
        <w:rPr>
          <w:rFonts w:ascii="TH SarabunPSK" w:hAnsi="TH SarabunPSK" w:cs="TH SarabunPSK"/>
          <w:b/>
          <w:bCs/>
          <w:sz w:val="32"/>
          <w:u w:val="single"/>
          <w:cs/>
        </w:rPr>
        <w:t>กระบวนการวิเคราะห์</w:t>
      </w:r>
    </w:p>
    <w:p w14:paraId="2B90F509" w14:textId="3B49F739" w:rsidR="00943B61" w:rsidRPr="006F44DD" w:rsidRDefault="00943B61" w:rsidP="00B5223C">
      <w:pPr>
        <w:ind w:left="1985" w:firstLine="425"/>
        <w:contextualSpacing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 xml:space="preserve">กระบวนการวิเคราะห์โดยโปรแกรม </w:t>
      </w:r>
      <w:r w:rsidRPr="006F44DD">
        <w:rPr>
          <w:rFonts w:ascii="TH SarabunPSK" w:hAnsi="TH SarabunPSK" w:cs="TH SarabunPSK"/>
          <w:sz w:val="32"/>
        </w:rPr>
        <w:t>TPMS</w:t>
      </w:r>
      <w:r w:rsidRPr="006F44DD">
        <w:rPr>
          <w:rFonts w:ascii="TH SarabunPSK" w:hAnsi="TH SarabunPSK" w:cs="TH SarabunPSK"/>
          <w:sz w:val="32"/>
          <w:cs/>
        </w:rPr>
        <w:t xml:space="preserve"> เป็นการหาวิธีการซ่อมบำรุงที่เหมาะสม</w:t>
      </w:r>
      <w:r w:rsidR="007519C8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ตามหลักวิศวกรรม โดยการวิเคราะห์จะกำหนดงบประมาณที่ต้องการในการซ่อมบำรุง (</w:t>
      </w:r>
      <w:r w:rsidRPr="006F44DD">
        <w:rPr>
          <w:rFonts w:ascii="TH SarabunPSK" w:hAnsi="TH SarabunPSK" w:cs="TH SarabunPSK"/>
          <w:sz w:val="32"/>
        </w:rPr>
        <w:t xml:space="preserve">Cost) </w:t>
      </w:r>
      <w:r w:rsidRPr="006F44DD">
        <w:rPr>
          <w:rFonts w:ascii="TH SarabunPSK" w:hAnsi="TH SarabunPSK" w:cs="TH SarabunPSK"/>
          <w:sz w:val="32"/>
          <w:cs/>
        </w:rPr>
        <w:t>ผลลัพธ์ที่ได้จากการวิเคราะห์ได้แก่</w:t>
      </w:r>
    </w:p>
    <w:p w14:paraId="7315336E" w14:textId="77777777" w:rsidR="00943B61" w:rsidRPr="006F44DD" w:rsidRDefault="00943B61" w:rsidP="00B5223C">
      <w:pPr>
        <w:pStyle w:val="a9"/>
        <w:numPr>
          <w:ilvl w:val="0"/>
          <w:numId w:val="37"/>
        </w:numPr>
        <w:overflowPunct w:val="0"/>
        <w:autoSpaceDE w:val="0"/>
        <w:autoSpaceDN w:val="0"/>
        <w:adjustRightInd w:val="0"/>
        <w:ind w:left="2835" w:hanging="425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6F44DD">
        <w:rPr>
          <w:rFonts w:ascii="TH SarabunPSK" w:hAnsi="TH SarabunPSK" w:cs="TH SarabunPSK"/>
          <w:sz w:val="32"/>
          <w:szCs w:val="32"/>
        </w:rPr>
        <w:t xml:space="preserve">IRI </w:t>
      </w:r>
      <w:r w:rsidRPr="006F44DD">
        <w:rPr>
          <w:rFonts w:ascii="TH SarabunPSK" w:hAnsi="TH SarabunPSK" w:cs="TH SarabunPSK"/>
          <w:sz w:val="32"/>
          <w:szCs w:val="32"/>
          <w:cs/>
        </w:rPr>
        <w:t>เมื่อไม่มีการซ่อมบำรุง</w:t>
      </w:r>
      <w:r w:rsidRPr="006F44DD">
        <w:rPr>
          <w:rFonts w:ascii="TH SarabunPSK" w:hAnsi="TH SarabunPSK" w:cs="TH SarabunPSK"/>
          <w:sz w:val="32"/>
          <w:szCs w:val="32"/>
        </w:rPr>
        <w:t xml:space="preserve"> </w:t>
      </w:r>
      <w:r w:rsidRPr="006F44DD">
        <w:rPr>
          <w:rFonts w:ascii="TH SarabunPSK" w:hAnsi="TH SarabunPSK" w:cs="TH SarabunPSK"/>
          <w:sz w:val="32"/>
          <w:szCs w:val="32"/>
          <w:cs/>
        </w:rPr>
        <w:t>โดยโปรแกรมจะคาดการณ์ความเสียหายของถนน</w:t>
      </w:r>
      <w:r w:rsidRPr="006F44DD">
        <w:rPr>
          <w:rFonts w:ascii="TH SarabunPSK" w:hAnsi="TH SarabunPSK" w:cs="TH SarabunPSK"/>
          <w:sz w:val="32"/>
          <w:szCs w:val="32"/>
          <w:cs/>
        </w:rPr>
        <w:br/>
        <w:t>ในปี 256</w:t>
      </w:r>
      <w:r w:rsidRPr="006F44DD">
        <w:rPr>
          <w:rFonts w:ascii="TH SarabunPSK" w:hAnsi="TH SarabunPSK" w:cs="TH SarabunPSK"/>
          <w:sz w:val="32"/>
          <w:szCs w:val="32"/>
        </w:rPr>
        <w:t>5</w:t>
      </w:r>
      <w:r w:rsidRPr="006F44DD">
        <w:rPr>
          <w:rFonts w:ascii="TH SarabunPSK" w:hAnsi="TH SarabunPSK" w:cs="TH SarabunPSK"/>
          <w:sz w:val="32"/>
          <w:szCs w:val="32"/>
          <w:cs/>
        </w:rPr>
        <w:t xml:space="preserve"> จากระบบฐานข้อมูลที่มีอยู่</w:t>
      </w:r>
    </w:p>
    <w:p w14:paraId="0F630903" w14:textId="77777777" w:rsidR="00943B61" w:rsidRPr="006F44DD" w:rsidRDefault="00943B61" w:rsidP="00B5223C">
      <w:pPr>
        <w:pStyle w:val="a9"/>
        <w:numPr>
          <w:ilvl w:val="0"/>
          <w:numId w:val="37"/>
        </w:numPr>
        <w:overflowPunct w:val="0"/>
        <w:autoSpaceDE w:val="0"/>
        <w:autoSpaceDN w:val="0"/>
        <w:adjustRightInd w:val="0"/>
        <w:ind w:left="2268" w:firstLine="142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>ค่า</w:t>
      </w:r>
      <w:r w:rsidRPr="006F44DD">
        <w:rPr>
          <w:rFonts w:ascii="TH SarabunPSK" w:hAnsi="TH SarabunPSK" w:cs="TH SarabunPSK"/>
          <w:sz w:val="32"/>
          <w:szCs w:val="32"/>
        </w:rPr>
        <w:t xml:space="preserve"> IRI </w:t>
      </w:r>
      <w:r w:rsidRPr="006F44DD">
        <w:rPr>
          <w:rFonts w:ascii="TH SarabunPSK" w:hAnsi="TH SarabunPSK" w:cs="TH SarabunPSK"/>
          <w:sz w:val="32"/>
          <w:szCs w:val="32"/>
          <w:cs/>
        </w:rPr>
        <w:t>หลังการซ่อมบำรุง</w:t>
      </w:r>
    </w:p>
    <w:p w14:paraId="655D69EA" w14:textId="77777777" w:rsidR="00943B61" w:rsidRPr="006F44DD" w:rsidRDefault="00943B61" w:rsidP="00B5223C">
      <w:pPr>
        <w:pStyle w:val="a9"/>
        <w:numPr>
          <w:ilvl w:val="0"/>
          <w:numId w:val="37"/>
        </w:numPr>
        <w:overflowPunct w:val="0"/>
        <w:autoSpaceDE w:val="0"/>
        <w:autoSpaceDN w:val="0"/>
        <w:adjustRightInd w:val="0"/>
        <w:ind w:left="2268" w:firstLine="142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>ระยะทางในการซ่อมบำรุง</w:t>
      </w:r>
    </w:p>
    <w:p w14:paraId="4BB52E31" w14:textId="77777777" w:rsidR="00943B61" w:rsidRPr="006F44DD" w:rsidRDefault="00943B61" w:rsidP="00B5223C">
      <w:pPr>
        <w:pStyle w:val="a9"/>
        <w:numPr>
          <w:ilvl w:val="0"/>
          <w:numId w:val="37"/>
        </w:numPr>
        <w:overflowPunct w:val="0"/>
        <w:autoSpaceDE w:val="0"/>
        <w:autoSpaceDN w:val="0"/>
        <w:adjustRightInd w:val="0"/>
        <w:ind w:left="2268" w:firstLine="142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>วิธีการซ่อมบำรุง</w:t>
      </w:r>
    </w:p>
    <w:p w14:paraId="00B9F522" w14:textId="77777777" w:rsidR="00943B61" w:rsidRPr="006F44DD" w:rsidRDefault="00943B61" w:rsidP="00B5223C">
      <w:pPr>
        <w:pStyle w:val="a9"/>
        <w:numPr>
          <w:ilvl w:val="0"/>
          <w:numId w:val="37"/>
        </w:numPr>
        <w:overflowPunct w:val="0"/>
        <w:autoSpaceDE w:val="0"/>
        <w:autoSpaceDN w:val="0"/>
        <w:adjustRightInd w:val="0"/>
        <w:ind w:left="2268" w:firstLine="142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>ค่าซ่อมบำรุงตามวิธีการซ่อม</w:t>
      </w:r>
    </w:p>
    <w:p w14:paraId="78FDB8F8" w14:textId="77777777" w:rsidR="00943B61" w:rsidRPr="006F44DD" w:rsidRDefault="00943B61" w:rsidP="00B5223C">
      <w:pPr>
        <w:pStyle w:val="a9"/>
        <w:numPr>
          <w:ilvl w:val="0"/>
          <w:numId w:val="37"/>
        </w:numPr>
        <w:overflowPunct w:val="0"/>
        <w:autoSpaceDE w:val="0"/>
        <w:autoSpaceDN w:val="0"/>
        <w:adjustRightInd w:val="0"/>
        <w:ind w:left="2268" w:firstLine="142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6F44DD">
        <w:rPr>
          <w:rFonts w:ascii="TH SarabunPSK" w:hAnsi="TH SarabunPSK" w:cs="TH SarabunPSK"/>
          <w:sz w:val="32"/>
          <w:szCs w:val="32"/>
          <w:cs/>
        </w:rPr>
        <w:t>ผลประโยชน์ที่ได้รับ (</w:t>
      </w:r>
      <w:r w:rsidRPr="006F44DD">
        <w:rPr>
          <w:rFonts w:ascii="TH SarabunPSK" w:hAnsi="TH SarabunPSK" w:cs="TH SarabunPSK"/>
          <w:sz w:val="32"/>
          <w:szCs w:val="32"/>
        </w:rPr>
        <w:t>Benefit)</w:t>
      </w:r>
    </w:p>
    <w:p w14:paraId="38ADF4F6" w14:textId="77777777" w:rsidR="00943B61" w:rsidRPr="006F44DD" w:rsidRDefault="00943B61" w:rsidP="00B16765">
      <w:pPr>
        <w:spacing w:before="120"/>
        <w:ind w:left="1985" w:firstLine="425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  <w:r w:rsidRPr="006F44DD">
        <w:rPr>
          <w:rFonts w:ascii="TH SarabunPSK" w:hAnsi="TH SarabunPSK" w:cs="TH SarabunPSK"/>
          <w:spacing w:val="-4"/>
          <w:sz w:val="32"/>
          <w:cs/>
        </w:rPr>
        <w:t>การวิเคราะห์จะกำหนดงบประมาณในการซ่อมบำรุง ตั้งแต่งบประมาณ 10</w:t>
      </w:r>
      <w:r w:rsidRPr="006F44DD">
        <w:rPr>
          <w:rFonts w:ascii="TH SarabunPSK" w:hAnsi="TH SarabunPSK" w:cs="TH SarabunPSK"/>
          <w:spacing w:val="-4"/>
          <w:sz w:val="32"/>
        </w:rPr>
        <w:t xml:space="preserve">,000 </w:t>
      </w:r>
      <w:r w:rsidRPr="006F44DD">
        <w:rPr>
          <w:rFonts w:ascii="TH SarabunPSK" w:hAnsi="TH SarabunPSK" w:cs="TH SarabunPSK"/>
          <w:spacing w:val="-4"/>
          <w:sz w:val="32"/>
          <w:cs/>
        </w:rPr>
        <w:br/>
        <w:t>ล้านบาท</w:t>
      </w:r>
      <w:r w:rsidRPr="006F44DD">
        <w:rPr>
          <w:rFonts w:ascii="TH SarabunPSK" w:hAnsi="TH SarabunPSK" w:cs="TH SarabunPSK"/>
          <w:sz w:val="32"/>
          <w:cs/>
        </w:rPr>
        <w:t xml:space="preserve"> ไปจนถึงไม่จำกัดงบประมาณในการซ่อมบำรุง เพื่อหาค่า </w:t>
      </w:r>
      <w:r w:rsidRPr="006F44DD">
        <w:rPr>
          <w:rFonts w:ascii="TH SarabunPSK" w:hAnsi="TH SarabunPSK" w:cs="TH SarabunPSK"/>
          <w:sz w:val="32"/>
        </w:rPr>
        <w:t xml:space="preserve">IRI </w:t>
      </w:r>
      <w:r w:rsidRPr="006F44DD">
        <w:rPr>
          <w:rFonts w:ascii="TH SarabunPSK" w:hAnsi="TH SarabunPSK" w:cs="TH SarabunPSK"/>
          <w:sz w:val="32"/>
          <w:cs/>
        </w:rPr>
        <w:t xml:space="preserve">หลังการซ่อมบำรุงภายใต้เงื่อนไขงบประมาณดังกล่าว และพิจารณาสัดส่วนร้อยละของค่า </w:t>
      </w:r>
      <w:r w:rsidRPr="006F44DD">
        <w:rPr>
          <w:rFonts w:ascii="TH SarabunPSK" w:hAnsi="TH SarabunPSK" w:cs="TH SarabunPSK"/>
          <w:sz w:val="32"/>
        </w:rPr>
        <w:t xml:space="preserve">IRI </w:t>
      </w:r>
      <w:r w:rsidRPr="006F44DD">
        <w:rPr>
          <w:rFonts w:ascii="TH SarabunPSK" w:hAnsi="TH SarabunPSK" w:cs="TH SarabunPSK"/>
          <w:sz w:val="32"/>
          <w:cs/>
        </w:rPr>
        <w:t>ที่น้อยกว่า 3.5</w:t>
      </w:r>
    </w:p>
    <w:p w14:paraId="6DFD773F" w14:textId="77777777" w:rsidR="00CB6CE5" w:rsidRPr="00CB6CE5" w:rsidRDefault="00CB6CE5">
      <w:pPr>
        <w:suppressAutoHyphens w:val="0"/>
        <w:rPr>
          <w:rFonts w:ascii="TH SarabunPSK" w:hAnsi="TH SarabunPSK" w:cs="TH SarabunPSK"/>
          <w:sz w:val="32"/>
          <w:cs/>
        </w:rPr>
      </w:pPr>
      <w:r w:rsidRPr="00CB6CE5">
        <w:rPr>
          <w:rFonts w:ascii="TH SarabunPSK" w:hAnsi="TH SarabunPSK" w:cs="TH SarabunPSK"/>
          <w:sz w:val="32"/>
          <w:cs/>
        </w:rPr>
        <w:br w:type="page"/>
      </w:r>
    </w:p>
    <w:p w14:paraId="3F0C65B0" w14:textId="0693C51C" w:rsidR="009C1946" w:rsidRPr="006F44DD" w:rsidRDefault="009C1946" w:rsidP="00B42176">
      <w:pPr>
        <w:spacing w:before="120"/>
        <w:ind w:left="1985"/>
        <w:jc w:val="thaiDistribute"/>
        <w:rPr>
          <w:rFonts w:ascii="TH SarabunPSK" w:hAnsi="TH SarabunPSK" w:cs="TH SarabunPSK"/>
          <w:b/>
          <w:bCs/>
          <w:sz w:val="32"/>
          <w:u w:val="single"/>
        </w:rPr>
      </w:pPr>
      <w:r w:rsidRPr="006F44DD">
        <w:rPr>
          <w:rFonts w:ascii="TH SarabunPSK" w:hAnsi="TH SarabunPSK" w:cs="TH SarabunPSK"/>
          <w:b/>
          <w:bCs/>
          <w:sz w:val="32"/>
          <w:u w:val="single"/>
          <w:cs/>
        </w:rPr>
        <w:lastRenderedPageBreak/>
        <w:t>ผลการวิเคราะห์</w:t>
      </w:r>
    </w:p>
    <w:p w14:paraId="0C1E9D70" w14:textId="0BB5843D" w:rsidR="00C246DF" w:rsidRPr="00C246DF" w:rsidRDefault="009C1946" w:rsidP="00C246DF">
      <w:pPr>
        <w:ind w:left="1985" w:firstLine="425"/>
        <w:contextualSpacing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ผลการ</w:t>
      </w:r>
      <w:r w:rsidRPr="00AD5BCE">
        <w:rPr>
          <w:rFonts w:ascii="TH SarabunPSK" w:hAnsi="TH SarabunPSK" w:cs="TH SarabunPSK"/>
          <w:sz w:val="32"/>
          <w:cs/>
        </w:rPr>
        <w:t xml:space="preserve">วิเคราะห์ </w:t>
      </w:r>
      <w:r w:rsidR="009413E9" w:rsidRPr="00AD5BCE">
        <w:rPr>
          <w:rFonts w:ascii="TH SarabunPSK" w:hAnsi="TH SarabunPSK" w:cs="TH SarabunPSK"/>
          <w:sz w:val="32"/>
          <w:cs/>
        </w:rPr>
        <w:t>ดังแสดงใน</w:t>
      </w:r>
      <w:r w:rsidR="002C6737">
        <w:rPr>
          <w:rFonts w:ascii="TH SarabunPSK" w:hAnsi="TH SarabunPSK" w:cs="TH SarabunPSK" w:hint="cs"/>
          <w:sz w:val="32"/>
          <w:cs/>
        </w:rPr>
        <w:t xml:space="preserve">รูปที่ </w:t>
      </w:r>
      <w:r w:rsidR="002C6737">
        <w:rPr>
          <w:rFonts w:ascii="TH SarabunPSK" w:hAnsi="TH SarabunPSK" w:cs="TH SarabunPSK"/>
          <w:sz w:val="32"/>
        </w:rPr>
        <w:t>12</w:t>
      </w:r>
      <w:r w:rsidR="009413E9" w:rsidRPr="00AD5BCE">
        <w:rPr>
          <w:rFonts w:ascii="TH SarabunPSK" w:hAnsi="TH SarabunPSK" w:cs="TH SarabunPSK" w:hint="cs"/>
          <w:sz w:val="32"/>
          <w:cs/>
        </w:rPr>
        <w:t xml:space="preserve"> </w:t>
      </w:r>
      <w:r w:rsidR="009413E9" w:rsidRPr="00AD5BCE">
        <w:rPr>
          <w:rFonts w:ascii="TH SarabunPSK" w:hAnsi="TH SarabunPSK" w:cs="TH SarabunPSK"/>
          <w:sz w:val="32"/>
          <w:cs/>
        </w:rPr>
        <w:t>และ</w:t>
      </w:r>
      <w:r w:rsidR="002C6737">
        <w:rPr>
          <w:rFonts w:ascii="TH SarabunPSK" w:hAnsi="TH SarabunPSK" w:cs="TH SarabunPSK" w:hint="cs"/>
          <w:sz w:val="32"/>
          <w:cs/>
        </w:rPr>
        <w:t xml:space="preserve">รูปที่ </w:t>
      </w:r>
      <w:r w:rsidR="002C6737">
        <w:rPr>
          <w:rFonts w:ascii="TH SarabunPSK" w:hAnsi="TH SarabunPSK" w:cs="TH SarabunPSK"/>
          <w:sz w:val="32"/>
        </w:rPr>
        <w:t>13</w:t>
      </w:r>
      <w:r w:rsidR="009413E9" w:rsidRPr="00AD5BCE">
        <w:rPr>
          <w:rFonts w:ascii="TH SarabunPSK" w:hAnsi="TH SarabunPSK" w:cs="TH SarabunPSK"/>
          <w:sz w:val="32"/>
        </w:rPr>
        <w:t xml:space="preserve"> </w:t>
      </w:r>
      <w:r w:rsidRPr="00AD5BCE">
        <w:rPr>
          <w:rFonts w:ascii="TH SarabunPSK" w:hAnsi="TH SarabunPSK" w:cs="TH SarabunPSK"/>
          <w:sz w:val="32"/>
          <w:cs/>
        </w:rPr>
        <w:t>และ</w:t>
      </w:r>
      <w:r w:rsidR="007B6133" w:rsidRPr="00AD5BCE">
        <w:rPr>
          <w:rFonts w:ascii="TH SarabunPSK" w:hAnsi="TH SarabunPSK" w:cs="TH SarabunPSK"/>
          <w:sz w:val="32"/>
          <w:cs/>
        </w:rPr>
        <w:t>สำนัก</w:t>
      </w:r>
      <w:r w:rsidR="007B6133" w:rsidRPr="007B6133">
        <w:rPr>
          <w:rFonts w:ascii="TH SarabunPSK" w:hAnsi="TH SarabunPSK" w:cs="TH SarabunPSK"/>
          <w:sz w:val="32"/>
          <w:cs/>
        </w:rPr>
        <w:t>บริหารบำรุงทางได้</w:t>
      </w:r>
      <w:r w:rsidR="002C6737">
        <w:rPr>
          <w:rFonts w:ascii="TH SarabunPSK" w:hAnsi="TH SarabunPSK" w:cs="TH SarabunPSK"/>
          <w:sz w:val="32"/>
          <w:cs/>
        </w:rPr>
        <w:br/>
      </w:r>
      <w:r w:rsidR="007B6133" w:rsidRPr="007B6133">
        <w:rPr>
          <w:rFonts w:ascii="TH SarabunPSK" w:hAnsi="TH SarabunPSK" w:cs="TH SarabunPSK"/>
          <w:sz w:val="32"/>
          <w:cs/>
        </w:rPr>
        <w:t>สร้างสมการความส</w:t>
      </w:r>
      <w:r w:rsidR="001C7AC5">
        <w:rPr>
          <w:rFonts w:ascii="TH SarabunPSK" w:hAnsi="TH SarabunPSK" w:cs="TH SarabunPSK"/>
          <w:sz w:val="32"/>
          <w:cs/>
        </w:rPr>
        <w:t>ัมพันธ์ระหว่าง งบประมาณในปี 256</w:t>
      </w:r>
      <w:r w:rsidR="001C7AC5">
        <w:rPr>
          <w:rFonts w:ascii="TH SarabunPSK" w:hAnsi="TH SarabunPSK" w:cs="TH SarabunPSK"/>
          <w:sz w:val="32"/>
        </w:rPr>
        <w:t>5</w:t>
      </w:r>
      <w:r w:rsidR="007B6133" w:rsidRPr="007B6133">
        <w:rPr>
          <w:rFonts w:ascii="TH SarabunPSK" w:hAnsi="TH SarabunPSK" w:cs="TH SarabunPSK"/>
          <w:sz w:val="32"/>
          <w:cs/>
        </w:rPr>
        <w:t xml:space="preserve"> กับ ร้อยละของระยะทางบนทางหลวงที่มีค่า </w:t>
      </w:r>
      <w:r w:rsidR="007B6133" w:rsidRPr="007B6133">
        <w:rPr>
          <w:rFonts w:ascii="TH SarabunPSK" w:hAnsi="TH SarabunPSK" w:cs="TH SarabunPSK"/>
          <w:sz w:val="32"/>
        </w:rPr>
        <w:t>IRI&lt;</w:t>
      </w:r>
      <w:r w:rsidR="007B6133" w:rsidRPr="007B6133">
        <w:rPr>
          <w:rFonts w:ascii="TH SarabunPSK" w:hAnsi="TH SarabunPSK" w:cs="TH SarabunPSK"/>
          <w:sz w:val="32"/>
          <w:cs/>
        </w:rPr>
        <w:t>3.5 ของโครงข่ายทางหลวงตามงบประมาณบำรุงทางที่ได้รับการจัดส</w:t>
      </w:r>
      <w:r w:rsidR="003A6A44">
        <w:rPr>
          <w:rFonts w:ascii="TH SarabunPSK" w:hAnsi="TH SarabunPSK" w:cs="TH SarabunPSK"/>
          <w:sz w:val="32"/>
          <w:cs/>
        </w:rPr>
        <w:t>รร</w:t>
      </w:r>
      <w:r w:rsidR="002C6737">
        <w:rPr>
          <w:rFonts w:ascii="TH SarabunPSK" w:hAnsi="TH SarabunPSK" w:cs="TH SarabunPSK"/>
          <w:sz w:val="32"/>
          <w:cs/>
        </w:rPr>
        <w:br/>
      </w:r>
      <w:r w:rsidR="003A6A44">
        <w:rPr>
          <w:rFonts w:ascii="TH SarabunPSK" w:hAnsi="TH SarabunPSK" w:cs="TH SarabunPSK"/>
          <w:sz w:val="32"/>
          <w:cs/>
        </w:rPr>
        <w:t xml:space="preserve">ทั้งประเทศในปี </w:t>
      </w:r>
      <w:r w:rsidR="001C7AC5">
        <w:rPr>
          <w:rFonts w:ascii="TH SarabunPSK" w:hAnsi="TH SarabunPSK" w:cs="TH SarabunPSK"/>
          <w:sz w:val="32"/>
          <w:cs/>
        </w:rPr>
        <w:t>256</w:t>
      </w:r>
      <w:r w:rsidR="001C7AC5">
        <w:rPr>
          <w:rFonts w:ascii="TH SarabunPSK" w:hAnsi="TH SarabunPSK" w:cs="TH SarabunPSK"/>
          <w:sz w:val="32"/>
        </w:rPr>
        <w:t>5</w:t>
      </w:r>
      <w:r w:rsidR="00C246DF" w:rsidRPr="00C246DF">
        <w:rPr>
          <w:rFonts w:ascii="TH SarabunPSK" w:hAnsi="TH SarabunPSK" w:cs="TH SarabunPSK"/>
          <w:sz w:val="32"/>
          <w:cs/>
        </w:rPr>
        <w:t xml:space="preserve"> ดังแสดงในสมการที่ 1</w:t>
      </w:r>
    </w:p>
    <w:p w14:paraId="173D2142" w14:textId="77777777" w:rsidR="00C246DF" w:rsidRPr="00E062AD" w:rsidRDefault="00C246DF" w:rsidP="00C246DF">
      <w:pPr>
        <w:ind w:left="1985" w:firstLine="425"/>
        <w:contextualSpacing/>
        <w:jc w:val="thaiDistribute"/>
        <w:rPr>
          <w:rFonts w:ascii="TH SarabunPSK" w:hAnsi="TH SarabunPSK" w:cs="TH SarabunPSK"/>
          <w:sz w:val="16"/>
          <w:szCs w:val="16"/>
        </w:rPr>
      </w:pPr>
      <w:r w:rsidRPr="00C246DF">
        <w:rPr>
          <w:rFonts w:ascii="TH SarabunPSK" w:hAnsi="TH SarabunPSK" w:cs="TH SarabunPSK"/>
          <w:sz w:val="32"/>
          <w:cs/>
        </w:rPr>
        <w:tab/>
      </w:r>
    </w:p>
    <w:p w14:paraId="266EABDB" w14:textId="4BDED333" w:rsidR="00473310" w:rsidRPr="002C28E4" w:rsidRDefault="00473310" w:rsidP="00473310">
      <w:pPr>
        <w:tabs>
          <w:tab w:val="center" w:pos="4820"/>
          <w:tab w:val="right" w:pos="9540"/>
        </w:tabs>
        <w:ind w:firstLine="3690"/>
        <w:rPr>
          <w:rFonts w:ascii="TH SarabunPSK" w:hAnsi="TH SarabunPSK" w:cs="TH SarabunPSK"/>
          <w:sz w:val="32"/>
        </w:rPr>
      </w:pPr>
      <w:r w:rsidRPr="002C28E4">
        <w:rPr>
          <w:rFonts w:ascii="TH SarabunPSK" w:hAnsi="TH SarabunPSK" w:cs="TH SarabunPSK"/>
          <w:sz w:val="32"/>
        </w:rPr>
        <w:t xml:space="preserve">Budget = </w:t>
      </w:r>
      <w:r w:rsidRPr="002A521A">
        <w:rPr>
          <w:rFonts w:ascii="TH SarabunPSK" w:hAnsi="TH SarabunPSK" w:cs="TH SarabunPSK"/>
          <w:sz w:val="32"/>
        </w:rPr>
        <w:t>16</w:t>
      </w:r>
      <w:r>
        <w:rPr>
          <w:rFonts w:ascii="TH SarabunPSK" w:hAnsi="TH SarabunPSK" w:cs="TH SarabunPSK"/>
          <w:sz w:val="32"/>
        </w:rPr>
        <w:t>,</w:t>
      </w:r>
      <w:r w:rsidRPr="002A521A">
        <w:rPr>
          <w:rFonts w:ascii="TH SarabunPSK" w:hAnsi="TH SarabunPSK" w:cs="TH SarabunPSK"/>
          <w:sz w:val="32"/>
        </w:rPr>
        <w:t>803</w:t>
      </w:r>
      <w:r w:rsidRPr="002C28E4">
        <w:rPr>
          <w:rFonts w:ascii="TH SarabunPSK" w:hAnsi="TH SarabunPSK" w:cs="TH SarabunPSK"/>
          <w:sz w:val="32"/>
        </w:rPr>
        <w:t xml:space="preserve"> * ( %IRI</w:t>
      </w:r>
      <w:r w:rsidRPr="002C28E4">
        <w:rPr>
          <w:rFonts w:ascii="TH SarabunPSK" w:hAnsi="TH SarabunPSK" w:cs="TH SarabunPSK"/>
          <w:sz w:val="32"/>
          <w:vertAlign w:val="subscript"/>
        </w:rPr>
        <w:t>2</w:t>
      </w:r>
      <w:r w:rsidR="00913435">
        <w:rPr>
          <w:rFonts w:ascii="TH SarabunPSK" w:hAnsi="TH SarabunPSK" w:cs="TH SarabunPSK"/>
          <w:sz w:val="32"/>
          <w:vertAlign w:val="subscript"/>
        </w:rPr>
        <w:t>5</w:t>
      </w:r>
      <w:r w:rsidRPr="002C28E4">
        <w:rPr>
          <w:rFonts w:ascii="TH SarabunPSK" w:hAnsi="TH SarabunPSK" w:cs="TH SarabunPSK"/>
          <w:sz w:val="32"/>
          <w:vertAlign w:val="subscript"/>
        </w:rPr>
        <w:t>6</w:t>
      </w:r>
      <w:r w:rsidR="00913435">
        <w:rPr>
          <w:rFonts w:ascii="TH SarabunPSK" w:hAnsi="TH SarabunPSK" w:cs="TH SarabunPSK"/>
          <w:sz w:val="32"/>
          <w:vertAlign w:val="subscript"/>
        </w:rPr>
        <w:t>5</w:t>
      </w:r>
      <w:r w:rsidRPr="002C28E4">
        <w:rPr>
          <w:rFonts w:ascii="TH SarabunPSK" w:hAnsi="TH SarabunPSK" w:cs="TH SarabunPSK"/>
          <w:sz w:val="32"/>
        </w:rPr>
        <w:t xml:space="preserve">&lt;3.5 ) – </w:t>
      </w:r>
      <w:r w:rsidRPr="002A521A">
        <w:rPr>
          <w:rFonts w:ascii="TH SarabunPSK" w:hAnsi="TH SarabunPSK" w:cs="TH SarabunPSK"/>
          <w:sz w:val="32"/>
        </w:rPr>
        <w:t>1</w:t>
      </w:r>
      <w:r>
        <w:rPr>
          <w:rFonts w:ascii="TH SarabunPSK" w:hAnsi="TH SarabunPSK" w:cs="TH SarabunPSK"/>
          <w:sz w:val="32"/>
        </w:rPr>
        <w:t>,</w:t>
      </w:r>
      <w:r w:rsidRPr="002A521A">
        <w:rPr>
          <w:rFonts w:ascii="TH SarabunPSK" w:hAnsi="TH SarabunPSK" w:cs="TH SarabunPSK"/>
          <w:sz w:val="32"/>
        </w:rPr>
        <w:t>422</w:t>
      </w:r>
      <w:r>
        <w:rPr>
          <w:rFonts w:ascii="TH SarabunPSK" w:hAnsi="TH SarabunPSK" w:cs="TH SarabunPSK"/>
          <w:sz w:val="32"/>
        </w:rPr>
        <w:t>,</w:t>
      </w:r>
      <w:r w:rsidRPr="002A521A">
        <w:rPr>
          <w:rFonts w:ascii="TH SarabunPSK" w:hAnsi="TH SarabunPSK" w:cs="TH SarabunPSK"/>
          <w:sz w:val="32"/>
        </w:rPr>
        <w:t>879</w:t>
      </w:r>
      <w:r w:rsidRPr="002C28E4">
        <w:rPr>
          <w:rFonts w:ascii="TH SarabunPSK" w:hAnsi="TH SarabunPSK" w:cs="TH SarabunPSK"/>
          <w:sz w:val="32"/>
          <w:cs/>
        </w:rPr>
        <w:tab/>
        <w:t>(1)</w:t>
      </w:r>
    </w:p>
    <w:p w14:paraId="17B58900" w14:textId="77777777" w:rsidR="00473310" w:rsidRPr="00E062AD" w:rsidRDefault="00473310" w:rsidP="00842715">
      <w:pPr>
        <w:tabs>
          <w:tab w:val="left" w:pos="2250"/>
        </w:tabs>
        <w:ind w:left="1985" w:hanging="635"/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4F0C6FE" w14:textId="0A8126AE" w:rsidR="00C246DF" w:rsidRDefault="00C246DF" w:rsidP="00842715">
      <w:pPr>
        <w:tabs>
          <w:tab w:val="left" w:pos="2250"/>
        </w:tabs>
        <w:ind w:left="1985" w:hanging="635"/>
        <w:contextualSpacing/>
        <w:jc w:val="thaiDistribute"/>
        <w:rPr>
          <w:rFonts w:ascii="TH SarabunPSK" w:hAnsi="TH SarabunPSK" w:cs="TH SarabunPSK"/>
          <w:sz w:val="32"/>
        </w:rPr>
      </w:pPr>
      <w:r w:rsidRPr="00C246DF">
        <w:rPr>
          <w:rFonts w:ascii="TH SarabunPSK" w:hAnsi="TH SarabunPSK" w:cs="TH SarabunPSK"/>
          <w:sz w:val="32"/>
          <w:cs/>
        </w:rPr>
        <w:t xml:space="preserve">โดยที่ </w:t>
      </w:r>
      <w:r w:rsidRPr="00C246DF">
        <w:rPr>
          <w:rFonts w:ascii="TH SarabunPSK" w:hAnsi="TH SarabunPSK" w:cs="TH SarabunPSK"/>
          <w:sz w:val="32"/>
          <w:cs/>
        </w:rPr>
        <w:tab/>
      </w:r>
      <w:r w:rsidRPr="00C246DF">
        <w:rPr>
          <w:rFonts w:ascii="TH SarabunPSK" w:hAnsi="TH SarabunPSK" w:cs="TH SarabunPSK"/>
          <w:sz w:val="32"/>
        </w:rPr>
        <w:t xml:space="preserve">Budget = </w:t>
      </w:r>
      <w:r w:rsidRPr="00C246DF">
        <w:rPr>
          <w:rFonts w:ascii="TH SarabunPSK" w:hAnsi="TH SarabunPSK" w:cs="TH SarabunPSK"/>
          <w:sz w:val="32"/>
          <w:cs/>
        </w:rPr>
        <w:t>งบประมาณบำรุงรักษาถนนลาดยางในปี 2565 (ล้านบาท)</w:t>
      </w:r>
      <w:r w:rsidRPr="00C246DF">
        <w:rPr>
          <w:rFonts w:ascii="TH SarabunPSK" w:hAnsi="TH SarabunPSK" w:cs="TH SarabunPSK"/>
          <w:sz w:val="32"/>
          <w:cs/>
        </w:rPr>
        <w:tab/>
      </w:r>
      <w:r w:rsidRPr="00C246DF">
        <w:rPr>
          <w:rFonts w:ascii="TH SarabunPSK" w:hAnsi="TH SarabunPSK" w:cs="TH SarabunPSK"/>
          <w:sz w:val="32"/>
          <w:cs/>
        </w:rPr>
        <w:tab/>
      </w:r>
    </w:p>
    <w:p w14:paraId="7E7D976C" w14:textId="1E2E4D87" w:rsidR="009C1946" w:rsidRDefault="00473310" w:rsidP="00473310">
      <w:pPr>
        <w:tabs>
          <w:tab w:val="left" w:pos="1418"/>
          <w:tab w:val="center" w:pos="4536"/>
          <w:tab w:val="right" w:pos="8931"/>
        </w:tabs>
        <w:ind w:left="709" w:hanging="79"/>
        <w:contextualSpacing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             </w:t>
      </w:r>
      <w:r w:rsidRPr="002C28E4">
        <w:rPr>
          <w:rFonts w:ascii="TH SarabunPSK" w:hAnsi="TH SarabunPSK" w:cs="TH SarabunPSK"/>
          <w:sz w:val="32"/>
        </w:rPr>
        <w:t>%IRI</w:t>
      </w:r>
      <w:r w:rsidRPr="002C28E4">
        <w:rPr>
          <w:rFonts w:ascii="TH SarabunPSK" w:hAnsi="TH SarabunPSK" w:cs="TH SarabunPSK"/>
          <w:sz w:val="32"/>
          <w:vertAlign w:val="subscript"/>
        </w:rPr>
        <w:t>256</w:t>
      </w:r>
      <w:r>
        <w:rPr>
          <w:rFonts w:ascii="TH SarabunPSK" w:hAnsi="TH SarabunPSK" w:cs="TH SarabunPSK"/>
          <w:sz w:val="32"/>
          <w:vertAlign w:val="subscript"/>
        </w:rPr>
        <w:t>5</w:t>
      </w:r>
      <w:r w:rsidRPr="002C28E4">
        <w:rPr>
          <w:rFonts w:ascii="TH SarabunPSK" w:hAnsi="TH SarabunPSK" w:cs="TH SarabunPSK"/>
          <w:sz w:val="32"/>
        </w:rPr>
        <w:t xml:space="preserve">&lt;3.5 = </w:t>
      </w:r>
      <w:r w:rsidRPr="002C28E4">
        <w:rPr>
          <w:rFonts w:ascii="TH SarabunPSK" w:hAnsi="TH SarabunPSK" w:cs="TH SarabunPSK"/>
          <w:sz w:val="32"/>
          <w:cs/>
        </w:rPr>
        <w:t xml:space="preserve">ร้อยละของระยะทางของโครงข่ายทางหลวงที่มีค่า </w:t>
      </w:r>
      <w:r w:rsidRPr="002C28E4">
        <w:rPr>
          <w:rFonts w:ascii="TH SarabunPSK" w:hAnsi="TH SarabunPSK" w:cs="TH SarabunPSK"/>
          <w:sz w:val="32"/>
        </w:rPr>
        <w:t xml:space="preserve">IRI </w:t>
      </w:r>
      <w:r w:rsidRPr="002C28E4">
        <w:rPr>
          <w:rFonts w:ascii="TH SarabunPSK" w:hAnsi="TH SarabunPSK" w:cs="TH SarabunPSK"/>
          <w:sz w:val="32"/>
          <w:cs/>
        </w:rPr>
        <w:t>น้อยกว่า 3.5</w:t>
      </w:r>
      <w:r w:rsidRPr="002C28E4">
        <w:rPr>
          <w:rFonts w:ascii="TH SarabunPSK" w:hAnsi="TH SarabunPSK" w:cs="TH SarabunPSK"/>
          <w:sz w:val="32"/>
        </w:rPr>
        <w:t xml:space="preserve"> </w:t>
      </w:r>
      <w:r w:rsidRPr="002C28E4">
        <w:rPr>
          <w:rFonts w:ascii="TH SarabunPSK" w:hAnsi="TH SarabunPSK" w:cs="TH SarabunPSK"/>
          <w:sz w:val="32"/>
          <w:cs/>
        </w:rPr>
        <w:t>ม./กม.</w:t>
      </w:r>
    </w:p>
    <w:p w14:paraId="7160FB99" w14:textId="63426AAA" w:rsidR="00473310" w:rsidRDefault="00473310" w:rsidP="00473310">
      <w:pPr>
        <w:tabs>
          <w:tab w:val="left" w:pos="1418"/>
          <w:tab w:val="center" w:pos="4536"/>
          <w:tab w:val="right" w:pos="8931"/>
        </w:tabs>
        <w:ind w:left="709" w:hanging="79"/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19A7E8AD" w14:textId="04B965C6" w:rsidR="00943B61" w:rsidRPr="006F44DD" w:rsidRDefault="00943B61" w:rsidP="009D2F88">
      <w:pPr>
        <w:tabs>
          <w:tab w:val="left" w:pos="1418"/>
          <w:tab w:val="center" w:pos="4536"/>
          <w:tab w:val="right" w:pos="8931"/>
        </w:tabs>
        <w:ind w:left="1985" w:firstLine="425"/>
        <w:contextualSpacing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ผลประโยชน์จากการลงทุนมีแนวโน้มเพิ่มขึ้นตามปริมาณงบลงทุน แต่ผลประโยชน์สุทธิจะเริ่มลดลงเมื่อการลงทุนเกิน 100,000 ล้านบาท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เพราะโครงการที่เลือกมาดำเนินการ</w:t>
      </w:r>
      <w:r w:rsidR="008B6620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มีต้นทุนสูงกว่าผลประโยชน์ 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(</w:t>
      </w:r>
      <w:r w:rsidRPr="006F44DD">
        <w:rPr>
          <w:rFonts w:ascii="TH SarabunPSK" w:hAnsi="TH SarabunPSK" w:cs="TH SarabunPSK"/>
          <w:sz w:val="32"/>
        </w:rPr>
        <w:t xml:space="preserve">B-C &lt;0 </w:t>
      </w:r>
      <w:r w:rsidRPr="006F44DD">
        <w:rPr>
          <w:rFonts w:ascii="TH SarabunPSK" w:hAnsi="TH SarabunPSK" w:cs="TH SarabunPSK"/>
          <w:sz w:val="32"/>
          <w:cs/>
        </w:rPr>
        <w:t xml:space="preserve">หรือ </w:t>
      </w:r>
      <w:r w:rsidRPr="006F44DD">
        <w:rPr>
          <w:rFonts w:ascii="TH SarabunPSK" w:hAnsi="TH SarabunPSK" w:cs="TH SarabunPSK"/>
          <w:sz w:val="32"/>
        </w:rPr>
        <w:t xml:space="preserve">B/C&lt;1) </w:t>
      </w:r>
      <w:r w:rsidRPr="006F44DD">
        <w:rPr>
          <w:rFonts w:ascii="TH SarabunPSK" w:hAnsi="TH SarabunPSK" w:cs="TH SarabunPSK"/>
          <w:sz w:val="32"/>
          <w:cs/>
        </w:rPr>
        <w:t xml:space="preserve">เมื่อพิจารณาความต้องการงบประมาณตามสมการที่ 1 จะต้องใช้งบประมาณ </w:t>
      </w:r>
      <w:r w:rsidR="000D3C12" w:rsidRPr="004871E8">
        <w:rPr>
          <w:rFonts w:ascii="TH SarabunPSK" w:hAnsi="TH SarabunPSK" w:cs="TH SarabunPSK"/>
          <w:sz w:val="32"/>
          <w:cs/>
        </w:rPr>
        <w:t>38</w:t>
      </w:r>
      <w:r w:rsidR="000D3C12">
        <w:rPr>
          <w:rFonts w:ascii="TH SarabunPSK" w:hAnsi="TH SarabunPSK" w:cs="TH SarabunPSK"/>
          <w:sz w:val="32"/>
        </w:rPr>
        <w:t>,</w:t>
      </w:r>
      <w:r w:rsidR="000D3C12" w:rsidRPr="004871E8">
        <w:rPr>
          <w:rFonts w:ascii="TH SarabunPSK" w:hAnsi="TH SarabunPSK" w:cs="TH SarabunPSK"/>
          <w:sz w:val="32"/>
          <w:cs/>
        </w:rPr>
        <w:t>992</w:t>
      </w:r>
      <w:r w:rsidRPr="006F44DD">
        <w:rPr>
          <w:rFonts w:ascii="TH SarabunPSK" w:hAnsi="TH SarabunPSK" w:cs="TH SarabunPSK"/>
          <w:sz w:val="32"/>
          <w:cs/>
        </w:rPr>
        <w:t xml:space="preserve"> ล้านบาท เพื่อคงสภาพของโครงข่ายให้ร้อยละของระยะทางของโครงข่ายทางหลวงที่มีค่า </w:t>
      </w:r>
      <w:r w:rsidRPr="006F44DD">
        <w:rPr>
          <w:rFonts w:ascii="TH SarabunPSK" w:hAnsi="TH SarabunPSK" w:cs="TH SarabunPSK"/>
          <w:sz w:val="32"/>
        </w:rPr>
        <w:t xml:space="preserve">IRI </w:t>
      </w:r>
      <w:r w:rsidRPr="006F44DD">
        <w:rPr>
          <w:rFonts w:ascii="TH SarabunPSK" w:hAnsi="TH SarabunPSK" w:cs="TH SarabunPSK"/>
          <w:sz w:val="32"/>
          <w:cs/>
        </w:rPr>
        <w:t>น้อยกว่า 3.5</w:t>
      </w:r>
      <w:r w:rsidRPr="006F44DD">
        <w:rPr>
          <w:rFonts w:ascii="TH SarabunPSK" w:hAnsi="TH SarabunPSK" w:cs="TH SarabunPSK"/>
          <w:sz w:val="32"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>ม./กม. ไม่เกินร้อยละ 87</w:t>
      </w:r>
    </w:p>
    <w:p w14:paraId="13FEEA0C" w14:textId="77777777" w:rsidR="00307260" w:rsidRDefault="00307260">
      <w:pPr>
        <w:suppressAutoHyphens w:val="0"/>
        <w:rPr>
          <w:rFonts w:ascii="TH SarabunPSK" w:hAnsi="TH SarabunPSK" w:cs="TH SarabunPSK"/>
          <w:sz w:val="32"/>
          <w:cs/>
        </w:rPr>
      </w:pPr>
      <w:bookmarkStart w:id="261" w:name="_Toc44204647"/>
      <w:bookmarkStart w:id="262" w:name="_Toc54196337"/>
      <w:bookmarkStart w:id="263" w:name="_Toc54277937"/>
      <w:bookmarkStart w:id="264" w:name="_Toc55577164"/>
      <w:bookmarkStart w:id="265" w:name="_Toc56338440"/>
      <w:r>
        <w:rPr>
          <w:rFonts w:ascii="TH SarabunPSK" w:hAnsi="TH SarabunPSK" w:cs="TH SarabunPSK"/>
          <w:sz w:val="32"/>
          <w:cs/>
        </w:rPr>
        <w:br w:type="page"/>
      </w:r>
    </w:p>
    <w:p w14:paraId="5995ED44" w14:textId="6934B3F1" w:rsidR="00943B61" w:rsidRPr="006F44DD" w:rsidRDefault="009D0B1D" w:rsidP="00943B61">
      <w:pPr>
        <w:spacing w:before="120"/>
        <w:jc w:val="thaiDistribute"/>
        <w:rPr>
          <w:rFonts w:ascii="TH SarabunPSK" w:hAnsi="TH SarabunPSK" w:cs="TH SarabunPSK"/>
          <w:sz w:val="32"/>
        </w:rPr>
      </w:pPr>
      <w:bookmarkStart w:id="266" w:name="_Toc59144402"/>
      <w:bookmarkStart w:id="267" w:name="_Toc59190740"/>
      <w:bookmarkStart w:id="268" w:name="_Toc63252465"/>
      <w:bookmarkStart w:id="269" w:name="_Toc66286265"/>
      <w:r w:rsidRPr="009D0B1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15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943B61" w:rsidRPr="006F44DD">
        <w:rPr>
          <w:rFonts w:ascii="TH SarabunPSK" w:hAnsi="TH SarabunPSK" w:cs="TH SarabunPSK"/>
          <w:sz w:val="32"/>
          <w:cs/>
        </w:rPr>
        <w:t xml:space="preserve"> ผลการวิเคราะห์งบประมาณ ปี 256</w:t>
      </w:r>
      <w:bookmarkEnd w:id="261"/>
      <w:r w:rsidR="00943B61" w:rsidRPr="006F44DD">
        <w:rPr>
          <w:rFonts w:ascii="TH SarabunPSK" w:hAnsi="TH SarabunPSK" w:cs="TH SarabunPSK"/>
          <w:sz w:val="32"/>
        </w:rPr>
        <w:t>5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2603"/>
        <w:gridCol w:w="2055"/>
        <w:gridCol w:w="1288"/>
        <w:gridCol w:w="1525"/>
      </w:tblGrid>
      <w:tr w:rsidR="00943B61" w:rsidRPr="006F44DD" w14:paraId="09883DC0" w14:textId="77777777" w:rsidTr="007C3574">
        <w:trPr>
          <w:trHeight w:val="285"/>
          <w:jc w:val="center"/>
        </w:trPr>
        <w:tc>
          <w:tcPr>
            <w:tcW w:w="1120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67BC4149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ค่าซ่อมบำรุง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br/>
              <w:t>(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Cost)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 xml:space="preserve"> ล้านบาท</w:t>
            </w:r>
          </w:p>
        </w:tc>
        <w:tc>
          <w:tcPr>
            <w:tcW w:w="1352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3C2189D3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ผลประโยชน์ (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Benefit)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br/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ล้านบาท</w:t>
            </w:r>
          </w:p>
        </w:tc>
        <w:tc>
          <w:tcPr>
            <w:tcW w:w="1067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6DB14A9A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Net Benefit</w:t>
            </w:r>
          </w:p>
        </w:tc>
        <w:tc>
          <w:tcPr>
            <w:tcW w:w="1461" w:type="pct"/>
            <w:gridSpan w:val="2"/>
            <w:shd w:val="clear" w:color="auto" w:fill="D9D9D9" w:themeFill="background1" w:themeFillShade="D9"/>
            <w:noWrap/>
            <w:vAlign w:val="center"/>
          </w:tcPr>
          <w:p w14:paraId="4587E5D0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 xml:space="preserve">ระยะทางที่ค่า </w:t>
            </w: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IRI &lt; 3.5</w:t>
            </w:r>
          </w:p>
        </w:tc>
      </w:tr>
      <w:tr w:rsidR="00943B61" w:rsidRPr="006F44DD" w14:paraId="3BC89771" w14:textId="77777777" w:rsidTr="007C3574">
        <w:trPr>
          <w:trHeight w:val="285"/>
          <w:jc w:val="center"/>
        </w:trPr>
        <w:tc>
          <w:tcPr>
            <w:tcW w:w="1120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B5926A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352" w:type="pct"/>
            <w:vMerge/>
            <w:shd w:val="clear" w:color="auto" w:fill="D9D9D9" w:themeFill="background1" w:themeFillShade="D9"/>
            <w:noWrap/>
            <w:vAlign w:val="center"/>
            <w:hideMark/>
          </w:tcPr>
          <w:p w14:paraId="32BED808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067" w:type="pct"/>
            <w:vMerge/>
            <w:shd w:val="clear" w:color="auto" w:fill="D9D9D9" w:themeFill="background1" w:themeFillShade="D9"/>
            <w:noWrap/>
            <w:vAlign w:val="center"/>
            <w:hideMark/>
          </w:tcPr>
          <w:p w14:paraId="5E72777B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669" w:type="pct"/>
            <w:shd w:val="clear" w:color="auto" w:fill="D9D9D9" w:themeFill="background1" w:themeFillShade="D9"/>
            <w:noWrap/>
            <w:vAlign w:val="center"/>
            <w:hideMark/>
          </w:tcPr>
          <w:p w14:paraId="685E9BF2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กม.</w:t>
            </w:r>
          </w:p>
        </w:tc>
        <w:tc>
          <w:tcPr>
            <w:tcW w:w="792" w:type="pct"/>
            <w:shd w:val="clear" w:color="auto" w:fill="D9D9D9" w:themeFill="background1" w:themeFillShade="D9"/>
            <w:noWrap/>
            <w:vAlign w:val="center"/>
            <w:hideMark/>
          </w:tcPr>
          <w:p w14:paraId="10919332" w14:textId="77777777" w:rsidR="00943B61" w:rsidRPr="006F44DD" w:rsidRDefault="00943B61" w:rsidP="00FD652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คิดเป็นร้อยละ</w:t>
            </w:r>
          </w:p>
        </w:tc>
      </w:tr>
      <w:tr w:rsidR="00943B61" w:rsidRPr="006F44DD" w14:paraId="4A5744C9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69F52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10FADB64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68,786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02BF5390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58,786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00F572B0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53,894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633D8655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85.35</w:t>
            </w:r>
          </w:p>
        </w:tc>
      </w:tr>
      <w:tr w:rsidR="00943B61" w:rsidRPr="006F44DD" w14:paraId="3A788921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6BEEB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6507066D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129,579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598E6142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109,579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4635FCC3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54,230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202EB23D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85.88</w:t>
            </w:r>
          </w:p>
        </w:tc>
      </w:tr>
      <w:tr w:rsidR="00943B61" w:rsidRPr="006F44DD" w14:paraId="1CB6309D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18EF4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30,000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314609E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180,456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66F7700F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150,456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3D92DAA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54,514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45DBCF8D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86.33</w:t>
            </w:r>
          </w:p>
        </w:tc>
      </w:tr>
      <w:tr w:rsidR="00943B61" w:rsidRPr="006F44DD" w14:paraId="061C0D10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3A917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342A97B8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220,903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610B48CE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180,903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08F4F44F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54,909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384D3CA3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86.96</w:t>
            </w:r>
          </w:p>
        </w:tc>
      </w:tr>
      <w:tr w:rsidR="00943B61" w:rsidRPr="006F44DD" w14:paraId="2F228876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DDC1A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6361C19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253,840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384D7ABA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203,840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0F6A117B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55,304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732D6257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87.58</w:t>
            </w:r>
          </w:p>
        </w:tc>
      </w:tr>
      <w:tr w:rsidR="00943B61" w:rsidRPr="006F44DD" w14:paraId="7C552EC9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9DD39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70,000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7308C30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308,882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322FA06A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238,882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6829E27D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56,197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29E2C967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89.00</w:t>
            </w:r>
          </w:p>
        </w:tc>
      </w:tr>
      <w:tr w:rsidR="00943B61" w:rsidRPr="006F44DD" w14:paraId="028A0AC4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0C1F7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100,000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314DFEC4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371,794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18337D8C" w14:textId="77777777" w:rsidR="00943B61" w:rsidRPr="006F44DD" w:rsidRDefault="00943B61" w:rsidP="00886D5E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271,794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0A641D42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57,312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3DC325B3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90.76</w:t>
            </w:r>
          </w:p>
        </w:tc>
      </w:tr>
      <w:tr w:rsidR="00943B61" w:rsidRPr="006F44DD" w14:paraId="28225D00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BA04D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120,000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12D16C11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404,474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072B743A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284,474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2916982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58,021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62D88991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91.88</w:t>
            </w:r>
          </w:p>
        </w:tc>
      </w:tr>
      <w:tr w:rsidR="00943B61" w:rsidRPr="006F44DD" w14:paraId="688ECC03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69893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140,000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1A28157F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431,892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0ECD77AA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291,892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7B747604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58,765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3DE07FA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93.06</w:t>
            </w:r>
          </w:p>
        </w:tc>
      </w:tr>
      <w:tr w:rsidR="00943B61" w:rsidRPr="006F44DD" w14:paraId="43FD9D45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589D2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160,000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25F52B5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454,444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498D3BBE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294,444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4A39C143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59,454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24B80DFE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94.15</w:t>
            </w:r>
          </w:p>
        </w:tc>
      </w:tr>
      <w:tr w:rsidR="00943B61" w:rsidRPr="006F44DD" w14:paraId="412A4A3C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872B4B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180,000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2394C42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472,429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1D36A36E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292,429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14:paraId="54286576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60,207</w:t>
            </w:r>
          </w:p>
        </w:tc>
        <w:tc>
          <w:tcPr>
            <w:tcW w:w="792" w:type="pct"/>
            <w:shd w:val="clear" w:color="auto" w:fill="auto"/>
            <w:noWrap/>
            <w:vAlign w:val="center"/>
          </w:tcPr>
          <w:p w14:paraId="2CC94A0B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95.35</w:t>
            </w:r>
          </w:p>
        </w:tc>
      </w:tr>
      <w:tr w:rsidR="00943B61" w:rsidRPr="006F44DD" w14:paraId="621A0590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EA928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200,000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465C1057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486,707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54EBA4E8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286,707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14:paraId="6F22472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60,920</w:t>
            </w:r>
          </w:p>
        </w:tc>
        <w:tc>
          <w:tcPr>
            <w:tcW w:w="792" w:type="pct"/>
            <w:shd w:val="clear" w:color="auto" w:fill="auto"/>
            <w:noWrap/>
            <w:vAlign w:val="center"/>
          </w:tcPr>
          <w:p w14:paraId="11115C99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96.47</w:t>
            </w:r>
          </w:p>
        </w:tc>
      </w:tr>
      <w:tr w:rsidR="00943B61" w:rsidRPr="006F44DD" w14:paraId="13AA6F45" w14:textId="77777777" w:rsidTr="007C3574">
        <w:trPr>
          <w:trHeight w:val="20"/>
          <w:jc w:val="center"/>
        </w:trPr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54570E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220,000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0D9C8397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497,489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4870E09E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277,489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14:paraId="2D65E00C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61,757</w:t>
            </w:r>
          </w:p>
        </w:tc>
        <w:tc>
          <w:tcPr>
            <w:tcW w:w="792" w:type="pct"/>
            <w:shd w:val="clear" w:color="auto" w:fill="auto"/>
            <w:noWrap/>
            <w:vAlign w:val="center"/>
          </w:tcPr>
          <w:p w14:paraId="3850ED40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97.80</w:t>
            </w:r>
          </w:p>
        </w:tc>
      </w:tr>
      <w:tr w:rsidR="00943B61" w:rsidRPr="006F44DD" w14:paraId="54685628" w14:textId="77777777" w:rsidTr="007C3574">
        <w:trPr>
          <w:trHeight w:val="881"/>
          <w:jc w:val="center"/>
        </w:trPr>
        <w:tc>
          <w:tcPr>
            <w:tcW w:w="112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5454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249,6</w:t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34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t xml:space="preserve"> </w:t>
            </w:r>
            <w:r w:rsidRPr="006F44DD">
              <w:rPr>
                <w:rFonts w:ascii="TH SarabunPSK" w:hAnsi="TH SarabunPSK" w:cs="TH SarabunPSK"/>
                <w:color w:val="000000"/>
                <w:sz w:val="32"/>
              </w:rPr>
              <w:br/>
            </w:r>
            <w:r w:rsidRPr="006F44DD">
              <w:rPr>
                <w:rFonts w:ascii="TH SarabunPSK" w:hAnsi="TH SarabunPSK" w:cs="TH SarabunPSK"/>
                <w:color w:val="000000"/>
                <w:sz w:val="32"/>
                <w:cs/>
              </w:rPr>
              <w:t>(ไม่จำกัดงบประมาณ)</w:t>
            </w:r>
          </w:p>
        </w:tc>
        <w:tc>
          <w:tcPr>
            <w:tcW w:w="1352" w:type="pct"/>
            <w:shd w:val="clear" w:color="auto" w:fill="auto"/>
            <w:noWrap/>
            <w:vAlign w:val="center"/>
          </w:tcPr>
          <w:p w14:paraId="725EDF13" w14:textId="77777777" w:rsidR="00943B61" w:rsidRPr="006F44DD" w:rsidRDefault="00943B61" w:rsidP="00886D5E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  <w:p w14:paraId="3CA0BD76" w14:textId="77777777" w:rsidR="00943B61" w:rsidRPr="006F44DD" w:rsidRDefault="00943B61" w:rsidP="00886D5E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495,610</w:t>
            </w:r>
          </w:p>
          <w:p w14:paraId="7D911E85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1067" w:type="pct"/>
            <w:shd w:val="clear" w:color="auto" w:fill="auto"/>
            <w:noWrap/>
            <w:vAlign w:val="center"/>
          </w:tcPr>
          <w:p w14:paraId="434CDF89" w14:textId="77777777" w:rsidR="00943B61" w:rsidRPr="006F44DD" w:rsidRDefault="00943B61" w:rsidP="00886D5E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  <w:p w14:paraId="77285120" w14:textId="77777777" w:rsidR="00943B61" w:rsidRPr="006F44DD" w:rsidRDefault="00943B61" w:rsidP="00886D5E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>354,285</w:t>
            </w:r>
          </w:p>
          <w:p w14:paraId="60BD27F7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14:paraId="1BA95DAC" w14:textId="6E33832B" w:rsidR="00943B61" w:rsidRPr="006F44DD" w:rsidRDefault="00943B61" w:rsidP="00F60C9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62,859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14:paraId="4B7B4DE6" w14:textId="77777777" w:rsidR="00943B61" w:rsidRPr="006F44DD" w:rsidRDefault="00943B61" w:rsidP="00886D5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6F44DD">
              <w:rPr>
                <w:rFonts w:ascii="TH SarabunPSK" w:hAnsi="TH SarabunPSK" w:cs="TH SarabunPSK"/>
                <w:color w:val="000000"/>
                <w:sz w:val="32"/>
              </w:rPr>
              <w:t>99.55</w:t>
            </w:r>
          </w:p>
        </w:tc>
      </w:tr>
    </w:tbl>
    <w:p w14:paraId="41BE220F" w14:textId="77777777" w:rsidR="00943B61" w:rsidRPr="006F44DD" w:rsidRDefault="00943B61" w:rsidP="00943B61">
      <w:pPr>
        <w:jc w:val="thaiDistribute"/>
        <w:rPr>
          <w:rFonts w:ascii="TH SarabunPSK" w:hAnsi="TH SarabunPSK" w:cs="TH SarabunPSK"/>
          <w:noProof/>
          <w:sz w:val="32"/>
          <w:cs/>
        </w:rPr>
      </w:pPr>
    </w:p>
    <w:p w14:paraId="362D7802" w14:textId="77777777" w:rsidR="00943B61" w:rsidRPr="006F44DD" w:rsidRDefault="00943B61" w:rsidP="00943B61">
      <w:pPr>
        <w:jc w:val="thaiDistribute"/>
        <w:rPr>
          <w:rFonts w:ascii="TH SarabunPSK" w:hAnsi="TH SarabunPSK" w:cs="TH SarabunPSK"/>
          <w:noProof/>
          <w:sz w:val="32"/>
          <w:cs/>
        </w:rPr>
      </w:pPr>
      <w:r w:rsidRPr="006F44DD">
        <w:rPr>
          <w:rFonts w:ascii="TH SarabunPSK" w:hAnsi="TH SarabunPSK" w:cs="TH SarabunPSK"/>
          <w:noProof/>
          <w:sz w:val="32"/>
          <w:cs/>
        </w:rPr>
        <w:br w:type="page"/>
      </w:r>
    </w:p>
    <w:p w14:paraId="0961C769" w14:textId="4D24555A" w:rsidR="00943B61" w:rsidRPr="006F44DD" w:rsidRDefault="00943B61" w:rsidP="009D2F88">
      <w:pPr>
        <w:spacing w:after="120"/>
        <w:ind w:left="1985" w:firstLine="425"/>
        <w:jc w:val="thaiDistribute"/>
        <w:rPr>
          <w:rFonts w:ascii="TH SarabunPSK" w:hAnsi="TH SarabunPSK" w:cs="TH SarabunPSK"/>
          <w:noProof/>
          <w:color w:val="000000" w:themeColor="text1"/>
          <w:sz w:val="32"/>
        </w:rPr>
      </w:pPr>
      <w:r w:rsidRPr="006F44DD">
        <w:rPr>
          <w:rFonts w:ascii="TH SarabunPSK" w:hAnsi="TH SarabunPSK" w:cs="TH SarabunPSK"/>
          <w:noProof/>
          <w:sz w:val="32"/>
          <w:cs/>
        </w:rPr>
        <w:lastRenderedPageBreak/>
        <w:t xml:space="preserve">จากกราฟแสดงให้เห็นว่า </w:t>
      </w:r>
      <w:r w:rsidRPr="006F44DD">
        <w:rPr>
          <w:rFonts w:ascii="TH SarabunPSK" w:hAnsi="TH SarabunPSK" w:cs="TH SarabunPSK"/>
          <w:noProof/>
          <w:color w:val="000000" w:themeColor="text1"/>
          <w:sz w:val="32"/>
          <w:cs/>
        </w:rPr>
        <w:t xml:space="preserve">งบประมาณการซ่อมบำรุงที่เพิ่มขึ้นจะแปรผกผันกับผลประโยชน์ต่อค่าซ่อมบำรุง </w:t>
      </w:r>
      <w:r w:rsidRPr="006F44DD">
        <w:rPr>
          <w:rFonts w:ascii="TH SarabunPSK" w:hAnsi="TH SarabunPSK" w:cs="TH SarabunPSK"/>
          <w:noProof/>
          <w:color w:val="000000" w:themeColor="text1"/>
          <w:sz w:val="32"/>
        </w:rPr>
        <w:t>(B/C)</w:t>
      </w:r>
      <w:r w:rsidRPr="006F44DD">
        <w:rPr>
          <w:rFonts w:ascii="TH SarabunPSK" w:hAnsi="TH SarabunPSK" w:cs="TH SarabunPSK"/>
          <w:noProof/>
          <w:color w:val="000000" w:themeColor="text1"/>
          <w:sz w:val="32"/>
          <w:cs/>
        </w:rPr>
        <w:t xml:space="preserve"> เนื่องจากระบบ </w:t>
      </w:r>
      <w:r w:rsidRPr="006F44DD">
        <w:rPr>
          <w:rFonts w:ascii="TH SarabunPSK" w:hAnsi="TH SarabunPSK" w:cs="TH SarabunPSK"/>
          <w:noProof/>
          <w:color w:val="000000" w:themeColor="text1"/>
          <w:sz w:val="32"/>
        </w:rPr>
        <w:t>TPMS</w:t>
      </w:r>
      <w:r w:rsidR="009C1946" w:rsidRPr="006F44DD">
        <w:rPr>
          <w:rFonts w:ascii="TH SarabunPSK" w:hAnsi="TH SarabunPSK" w:cs="TH SarabunPSK"/>
          <w:noProof/>
          <w:color w:val="000000" w:themeColor="text1"/>
          <w:sz w:val="32"/>
          <w:cs/>
        </w:rPr>
        <w:t xml:space="preserve"> จะเลือกซ่อมในสายทางที่ให้</w:t>
      </w:r>
      <w:r w:rsidR="00C950A1">
        <w:rPr>
          <w:rFonts w:ascii="TH SarabunPSK" w:hAnsi="TH SarabunPSK" w:cs="TH SarabunPSK"/>
          <w:noProof/>
          <w:color w:val="000000" w:themeColor="text1"/>
          <w:sz w:val="32"/>
        </w:rPr>
        <w:br/>
      </w:r>
      <w:r w:rsidRPr="006F44DD">
        <w:rPr>
          <w:rFonts w:ascii="TH SarabunPSK" w:hAnsi="TH SarabunPSK" w:cs="TH SarabunPSK"/>
          <w:noProof/>
          <w:color w:val="000000" w:themeColor="text1"/>
          <w:sz w:val="32"/>
          <w:cs/>
        </w:rPr>
        <w:t xml:space="preserve">ผลประโยชน์มากกว่าก่อน ทำให้งบประมาณที่เพิ่มขึ้นจะถูกนำไปซ่อมในสายทางที่มีผลประโยชน์น้อยลงมา </w:t>
      </w:r>
    </w:p>
    <w:p w14:paraId="072BC317" w14:textId="4D9EDC6B" w:rsidR="00943B61" w:rsidRPr="006F44DD" w:rsidRDefault="00473310" w:rsidP="009D2F88">
      <w:pPr>
        <w:spacing w:after="120"/>
        <w:ind w:left="1985" w:firstLine="425"/>
        <w:jc w:val="thaiDistribute"/>
        <w:rPr>
          <w:rFonts w:ascii="TH SarabunPSK" w:hAnsi="TH SarabunPSK" w:cs="TH SarabunPSK"/>
          <w:noProof/>
          <w:sz w:val="32"/>
        </w:rPr>
      </w:pPr>
      <w:r w:rsidRPr="00473310">
        <w:rPr>
          <w:rFonts w:ascii="TH SarabunPSK" w:hAnsi="TH SarabunPSK" w:cs="TH SarabunPSK"/>
          <w:color w:val="000000" w:themeColor="text1"/>
          <w:spacing w:val="-8"/>
          <w:sz w:val="32"/>
          <w:cs/>
        </w:rPr>
        <w:t>จะเห็นได้ว่าเมื่อมีการเพิ่มงบประมาณในการซ่อมบำรุงทางตั้งแต่ช่วง 0 - 160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</w:rPr>
        <w:t>,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  <w:cs/>
        </w:rPr>
        <w:t>000 ล้านบาท จะทำให้ผลประโยชน์สุทธิ (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</w:rPr>
        <w:t xml:space="preserve">Net Benefit) 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  <w:cs/>
        </w:rPr>
        <w:t xml:space="preserve">จากการวิเคราะห์ด้วย 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</w:rPr>
        <w:t xml:space="preserve">TPMS 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  <w:cs/>
        </w:rPr>
        <w:t>จะเพิ่มขึ้นด้วยเช่นกัน แต่หากเพิ่มงบประมาณมากกว่า 160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</w:rPr>
        <w:t>,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  <w:cs/>
        </w:rPr>
        <w:t xml:space="preserve">000 ล้านบาท ผลประโยชน์สุทธิจะเริ่มลดลงเมื่อเทียบกับงบประมาณที่น้อยกว่า ดังนั้น จุดลงทุนที่จะให้ผลประโยชน์สุทธิสูงสุดคือที่งบประมาณ </w:t>
      </w:r>
      <w:r w:rsidR="002C6737">
        <w:rPr>
          <w:rFonts w:ascii="TH SarabunPSK" w:hAnsi="TH SarabunPSK" w:cs="TH SarabunPSK"/>
          <w:color w:val="000000" w:themeColor="text1"/>
          <w:spacing w:val="-8"/>
          <w:sz w:val="32"/>
          <w:cs/>
        </w:rPr>
        <w:br/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  <w:cs/>
        </w:rPr>
        <w:t>160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</w:rPr>
        <w:t>,</w:t>
      </w:r>
      <w:r w:rsidRPr="00473310">
        <w:rPr>
          <w:rFonts w:ascii="TH SarabunPSK" w:hAnsi="TH SarabunPSK" w:cs="TH SarabunPSK"/>
          <w:color w:val="000000" w:themeColor="text1"/>
          <w:spacing w:val="-8"/>
          <w:sz w:val="32"/>
          <w:cs/>
        </w:rPr>
        <w:t>000 ล้านบาท ดังรูปต่อไปนี้</w:t>
      </w:r>
    </w:p>
    <w:p w14:paraId="34E808D2" w14:textId="77777777" w:rsidR="00943B61" w:rsidRPr="006F44DD" w:rsidRDefault="00943B61" w:rsidP="00943B61">
      <w:pPr>
        <w:pStyle w:val="a8"/>
        <w:spacing w:before="80"/>
        <w:jc w:val="center"/>
        <w:rPr>
          <w:rFonts w:ascii="TH SarabunPSK" w:hAnsi="TH SarabunPSK" w:cs="TH SarabunPSK"/>
          <w:i w:val="0"/>
          <w:iCs w:val="0"/>
          <w:sz w:val="32"/>
          <w:cs/>
        </w:rPr>
      </w:pPr>
      <w:bookmarkStart w:id="270" w:name="_Ref53504191"/>
      <w:bookmarkStart w:id="271" w:name="_Toc44204987"/>
      <w:bookmarkStart w:id="272" w:name="_Toc54196675"/>
      <w:bookmarkStart w:id="273" w:name="_Toc54277832"/>
      <w:bookmarkStart w:id="274" w:name="_Toc55577348"/>
      <w:bookmarkStart w:id="275" w:name="_Toc56338276"/>
      <w:r w:rsidRPr="006F44DD">
        <w:rPr>
          <w:rFonts w:ascii="TH SarabunPSK" w:hAnsi="TH SarabunPSK" w:cs="TH SarabunPSK"/>
          <w:noProof/>
          <w:sz w:val="32"/>
          <w:lang w:eastAsia="en-US"/>
        </w:rPr>
        <w:drawing>
          <wp:inline distT="0" distB="0" distL="0" distR="0" wp14:anchorId="2657CE2F" wp14:editId="5B14BC21">
            <wp:extent cx="5741043" cy="3651250"/>
            <wp:effectExtent l="0" t="0" r="12065" b="6350"/>
            <wp:docPr id="135" name="Chart 135">
              <a:extLst xmlns:a="http://schemas.openxmlformats.org/drawingml/2006/main">
                <a:ext uri="{FF2B5EF4-FFF2-40B4-BE49-F238E27FC236}">
                  <a16:creationId xmlns:a16="http://schemas.microsoft.com/office/drawing/2014/main" id="{D35A167C-9111-44DD-BC64-33465F0C35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D907F9E" w14:textId="0899043F" w:rsidR="00943B61" w:rsidRPr="00CB6CE5" w:rsidRDefault="009D0B1D" w:rsidP="00943B61">
      <w:pPr>
        <w:pStyle w:val="a8"/>
        <w:spacing w:before="80"/>
        <w:jc w:val="center"/>
        <w:rPr>
          <w:rFonts w:ascii="TH SarabunPSK" w:hAnsi="TH SarabunPSK" w:cs="TH SarabunPSK"/>
          <w:i w:val="0"/>
          <w:iCs w:val="0"/>
          <w:sz w:val="32"/>
          <w:cs/>
        </w:rPr>
      </w:pPr>
      <w:bookmarkStart w:id="276" w:name="_Toc59144390"/>
      <w:bookmarkStart w:id="277" w:name="_Toc59190752"/>
      <w:bookmarkStart w:id="278" w:name="_Toc63252477"/>
      <w:bookmarkStart w:id="279" w:name="_Toc66287941"/>
      <w:bookmarkEnd w:id="270"/>
      <w:r w:rsidRPr="009D0B1D">
        <w:rPr>
          <w:rFonts w:ascii="TH SarabunPSK" w:hAnsi="TH SarabunPSK" w:cs="TH SarabunPSK"/>
          <w:i w:val="0"/>
          <w:iCs w:val="0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begin"/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i w:val="0"/>
          <w:iCs w:val="0"/>
          <w:sz w:val="32"/>
        </w:rPr>
        <w:instrText xml:space="preserve">SEQ 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i w:val="0"/>
          <w:iCs w:val="0"/>
          <w:sz w:val="32"/>
        </w:rPr>
        <w:instrText>\* ARABIC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separate"/>
      </w:r>
      <w:r w:rsidR="00032246">
        <w:rPr>
          <w:rFonts w:ascii="TH SarabunPSK" w:hAnsi="TH SarabunPSK" w:cs="TH SarabunPSK"/>
          <w:i w:val="0"/>
          <w:iCs w:val="0"/>
          <w:noProof/>
          <w:sz w:val="32"/>
          <w:cs/>
        </w:rPr>
        <w:t>12</w:t>
      </w:r>
      <w:r w:rsidRPr="009D0B1D">
        <w:rPr>
          <w:rFonts w:ascii="TH SarabunPSK" w:hAnsi="TH SarabunPSK" w:cs="TH SarabunPSK"/>
          <w:i w:val="0"/>
          <w:iCs w:val="0"/>
          <w:sz w:val="32"/>
          <w:cs/>
        </w:rPr>
        <w:fldChar w:fldCharType="end"/>
      </w:r>
      <w:r w:rsidR="00943B61" w:rsidRPr="00CB6CE5">
        <w:rPr>
          <w:rFonts w:ascii="TH SarabunPSK" w:hAnsi="TH SarabunPSK" w:cs="TH SarabunPSK"/>
          <w:i w:val="0"/>
          <w:iCs w:val="0"/>
          <w:sz w:val="32"/>
        </w:rPr>
        <w:t xml:space="preserve"> </w:t>
      </w:r>
      <w:r w:rsidR="00943B61" w:rsidRPr="00CB6CE5">
        <w:rPr>
          <w:rFonts w:ascii="TH SarabunPSK" w:hAnsi="TH SarabunPSK" w:cs="TH SarabunPSK"/>
          <w:i w:val="0"/>
          <w:iCs w:val="0"/>
          <w:noProof/>
          <w:sz w:val="32"/>
          <w:cs/>
        </w:rPr>
        <w:t xml:space="preserve">ความสัมพันธ์ผลประโยชน์ ผลประโยชน์สุทธิ และค่า </w:t>
      </w:r>
      <w:r w:rsidR="00943B61" w:rsidRPr="00CB6CE5">
        <w:rPr>
          <w:rFonts w:ascii="TH SarabunPSK" w:hAnsi="TH SarabunPSK" w:cs="TH SarabunPSK"/>
          <w:i w:val="0"/>
          <w:iCs w:val="0"/>
          <w:noProof/>
          <w:sz w:val="32"/>
        </w:rPr>
        <w:t>B/C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14:paraId="0B7CB435" w14:textId="77777777" w:rsidR="00943B61" w:rsidRPr="006F44DD" w:rsidRDefault="00943B61" w:rsidP="00943B61">
      <w:pPr>
        <w:jc w:val="thaiDistribute"/>
        <w:rPr>
          <w:rFonts w:ascii="TH SarabunPSK" w:hAnsi="TH SarabunPSK" w:cs="TH SarabunPSK"/>
          <w:noProof/>
          <w:sz w:val="32"/>
        </w:rPr>
      </w:pPr>
    </w:p>
    <w:p w14:paraId="4A1A06A2" w14:textId="77777777" w:rsidR="00943B61" w:rsidRPr="006F44DD" w:rsidRDefault="00943B61" w:rsidP="00943B61">
      <w:pPr>
        <w:jc w:val="center"/>
        <w:rPr>
          <w:rFonts w:ascii="TH SarabunPSK" w:hAnsi="TH SarabunPSK" w:cs="TH SarabunPSK"/>
          <w:noProof/>
          <w:sz w:val="32"/>
          <w:cs/>
        </w:rPr>
      </w:pPr>
    </w:p>
    <w:p w14:paraId="637D433A" w14:textId="77777777" w:rsidR="00943B61" w:rsidRPr="00307260" w:rsidRDefault="00943B61" w:rsidP="00943B61">
      <w:pPr>
        <w:jc w:val="center"/>
        <w:rPr>
          <w:rFonts w:ascii="TH SarabunPSK" w:hAnsi="TH SarabunPSK" w:cs="TH SarabunPSK"/>
          <w:sz w:val="32"/>
        </w:rPr>
      </w:pPr>
      <w:bookmarkStart w:id="280" w:name="_Toc44204988"/>
      <w:bookmarkStart w:id="281" w:name="_Toc54196676"/>
      <w:bookmarkStart w:id="282" w:name="_Toc54277833"/>
      <w:bookmarkStart w:id="283" w:name="_Toc55577349"/>
      <w:bookmarkStart w:id="284" w:name="_Toc56338277"/>
    </w:p>
    <w:p w14:paraId="5788E1C2" w14:textId="77777777" w:rsidR="00943B61" w:rsidRPr="006F44DD" w:rsidRDefault="00943B61" w:rsidP="00943B61">
      <w:pPr>
        <w:jc w:val="center"/>
        <w:rPr>
          <w:rFonts w:ascii="TH SarabunPSK" w:hAnsi="TH SarabunPSK" w:cs="TH SarabunPSK"/>
          <w:sz w:val="32"/>
        </w:rPr>
      </w:pPr>
    </w:p>
    <w:p w14:paraId="3949B993" w14:textId="5A71B5AE" w:rsidR="00943B61" w:rsidRPr="006F44DD" w:rsidRDefault="00DB58E4" w:rsidP="00943B61">
      <w:pPr>
        <w:jc w:val="center"/>
        <w:rPr>
          <w:rFonts w:ascii="TH SarabunPSK" w:hAnsi="TH SarabunPSK" w:cs="TH SarabunPSK"/>
          <w:sz w:val="32"/>
          <w:cs/>
        </w:rPr>
      </w:pPr>
      <w:r w:rsidRPr="002C28E4">
        <w:rPr>
          <w:rFonts w:ascii="TH SarabunPSK" w:hAnsi="TH SarabunPSK" w:cs="TH SarabunPSK"/>
          <w:noProof/>
          <w:sz w:val="32"/>
          <w:lang w:eastAsia="en-US"/>
        </w:rPr>
        <w:lastRenderedPageBreak/>
        <w:drawing>
          <wp:inline distT="0" distB="0" distL="0" distR="0" wp14:anchorId="5753BAF0" wp14:editId="6C24BE56">
            <wp:extent cx="5674360" cy="3055620"/>
            <wp:effectExtent l="0" t="0" r="2540" b="11430"/>
            <wp:docPr id="561867976" name="Chart 561867976">
              <a:extLst xmlns:a="http://schemas.openxmlformats.org/drawingml/2006/main">
                <a:ext uri="{FF2B5EF4-FFF2-40B4-BE49-F238E27FC236}">
                  <a16:creationId xmlns:a16="http://schemas.microsoft.com/office/drawing/2014/main" id="{54D7D6A8-BCAC-4B9E-8943-93A0475C1C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C611E08" w14:textId="77777777" w:rsidR="00943B61" w:rsidRPr="00307260" w:rsidRDefault="00943B61" w:rsidP="00943B61">
      <w:pPr>
        <w:jc w:val="center"/>
        <w:rPr>
          <w:rFonts w:ascii="TH SarabunPSK" w:hAnsi="TH SarabunPSK" w:cs="TH SarabunPSK"/>
          <w:sz w:val="16"/>
          <w:szCs w:val="16"/>
        </w:rPr>
      </w:pPr>
    </w:p>
    <w:p w14:paraId="14CA0CC0" w14:textId="04349C1C" w:rsidR="00943B61" w:rsidRPr="006F44DD" w:rsidRDefault="009D0B1D" w:rsidP="00943B61">
      <w:pPr>
        <w:jc w:val="center"/>
        <w:rPr>
          <w:rFonts w:ascii="TH SarabunPSK" w:hAnsi="TH SarabunPSK" w:cs="TH SarabunPSK"/>
          <w:sz w:val="32"/>
        </w:rPr>
      </w:pPr>
      <w:bookmarkStart w:id="285" w:name="_Toc59144391"/>
      <w:bookmarkStart w:id="286" w:name="_Toc59190753"/>
      <w:bookmarkStart w:id="287" w:name="_Toc63252478"/>
      <w:bookmarkStart w:id="288" w:name="_Toc66287942"/>
      <w:r w:rsidRPr="009D0B1D">
        <w:rPr>
          <w:rFonts w:ascii="TH SarabunPSK" w:hAnsi="TH SarabunPSK" w:cs="TH SarabunPSK"/>
          <w:sz w:val="32"/>
          <w:cs/>
        </w:rPr>
        <w:t xml:space="preserve">รูปที่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รูปที่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13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943B61" w:rsidRPr="009D0B1D">
        <w:rPr>
          <w:rFonts w:ascii="TH SarabunPSK" w:hAnsi="TH SarabunPSK" w:cs="TH SarabunPSK"/>
          <w:sz w:val="32"/>
        </w:rPr>
        <w:t xml:space="preserve"> </w:t>
      </w:r>
      <w:r w:rsidR="00943B61" w:rsidRPr="009D0B1D">
        <w:rPr>
          <w:rFonts w:ascii="TH SarabunPSK" w:hAnsi="TH SarabunPSK" w:cs="TH SarabunPSK"/>
          <w:sz w:val="32"/>
          <w:cs/>
        </w:rPr>
        <w:t>ความสั</w:t>
      </w:r>
      <w:r w:rsidR="00943B61" w:rsidRPr="00CB6CE5">
        <w:rPr>
          <w:rFonts w:ascii="TH SarabunPSK" w:hAnsi="TH SarabunPSK" w:cs="TH SarabunPSK"/>
          <w:sz w:val="32"/>
          <w:cs/>
        </w:rPr>
        <w:t xml:space="preserve">มพันธ์ระหว่างร้อยละของถนนในโครงข่ายที่ค่า </w:t>
      </w:r>
      <w:r w:rsidR="00943B61" w:rsidRPr="00CB6CE5">
        <w:rPr>
          <w:rFonts w:ascii="TH SarabunPSK" w:hAnsi="TH SarabunPSK" w:cs="TH SarabunPSK"/>
          <w:sz w:val="32"/>
        </w:rPr>
        <w:t xml:space="preserve">IRI &lt; 3.5 </w:t>
      </w:r>
      <w:r w:rsidR="00943B61" w:rsidRPr="00CB6CE5">
        <w:rPr>
          <w:rFonts w:ascii="TH SarabunPSK" w:hAnsi="TH SarabunPSK" w:cs="TH SarabunPSK"/>
          <w:sz w:val="32"/>
          <w:cs/>
        </w:rPr>
        <w:t xml:space="preserve">ม./กม. </w:t>
      </w:r>
      <w:r w:rsidR="00943B61" w:rsidRPr="00CB6CE5">
        <w:rPr>
          <w:rFonts w:ascii="TH SarabunPSK" w:hAnsi="TH SarabunPSK" w:cs="TH SarabunPSK"/>
          <w:sz w:val="32"/>
          <w:cs/>
        </w:rPr>
        <w:br/>
      </w:r>
      <w:r w:rsidR="00943B61" w:rsidRPr="006F44DD">
        <w:rPr>
          <w:rFonts w:ascii="TH SarabunPSK" w:hAnsi="TH SarabunPSK" w:cs="TH SarabunPSK"/>
          <w:sz w:val="32"/>
          <w:cs/>
        </w:rPr>
        <w:t xml:space="preserve">กับงบประมาณบำรุงรักษาทางหลวงในปี </w:t>
      </w:r>
      <w:r w:rsidR="00943B61" w:rsidRPr="006F44DD">
        <w:rPr>
          <w:rFonts w:ascii="TH SarabunPSK" w:hAnsi="TH SarabunPSK" w:cs="TH SarabunPSK"/>
          <w:sz w:val="32"/>
        </w:rPr>
        <w:t>256</w:t>
      </w:r>
      <w:r w:rsidR="00DB58E4">
        <w:rPr>
          <w:rFonts w:ascii="TH SarabunPSK" w:hAnsi="TH SarabunPSK" w:cs="TH SarabunPSK"/>
          <w:sz w:val="32"/>
        </w:rPr>
        <w:t>5</w:t>
      </w:r>
      <w:r w:rsidR="00943B61" w:rsidRPr="006F44DD">
        <w:rPr>
          <w:rFonts w:ascii="TH SarabunPSK" w:hAnsi="TH SarabunPSK" w:cs="TH SarabunPSK"/>
          <w:sz w:val="32"/>
        </w:rPr>
        <w:t xml:space="preserve"> </w:t>
      </w:r>
      <w:r w:rsidR="00943B61" w:rsidRPr="006F44DD">
        <w:rPr>
          <w:rFonts w:ascii="TH SarabunPSK" w:hAnsi="TH SarabunPSK" w:cs="TH SarabunPSK"/>
          <w:sz w:val="32"/>
          <w:cs/>
        </w:rPr>
        <w:t>(เฉพาะถนนลาดยาง)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14:paraId="368BB133" w14:textId="538F0095" w:rsidR="0020104C" w:rsidRPr="0010678D" w:rsidRDefault="0020104C" w:rsidP="0084130B">
      <w:pPr>
        <w:ind w:left="709" w:firstLine="709"/>
        <w:jc w:val="thaiDistribute"/>
        <w:rPr>
          <w:rFonts w:ascii="TH SarabunPSK" w:hAnsi="TH SarabunPSK" w:cs="TH SarabunPSK"/>
          <w:color w:val="000000" w:themeColor="text1"/>
          <w:sz w:val="16"/>
          <w:szCs w:val="16"/>
          <w:cs/>
          <w:lang w:bidi="th"/>
        </w:rPr>
      </w:pPr>
    </w:p>
    <w:p w14:paraId="7B1D54C8" w14:textId="181E073B" w:rsidR="009924FF" w:rsidRPr="006F44DD" w:rsidRDefault="009924FF" w:rsidP="00C803AC">
      <w:pPr>
        <w:pStyle w:val="1"/>
        <w:numPr>
          <w:ilvl w:val="0"/>
          <w:numId w:val="17"/>
        </w:numPr>
        <w:tabs>
          <w:tab w:val="left" w:pos="7470"/>
        </w:tabs>
        <w:spacing w:before="0"/>
        <w:ind w:left="426" w:hanging="426"/>
        <w:rPr>
          <w:rFonts w:ascii="TH SarabunPSK" w:hAnsi="TH SarabunPSK" w:cs="TH SarabunPSK"/>
          <w:b/>
          <w:bCs/>
          <w:color w:val="auto"/>
          <w:szCs w:val="32"/>
        </w:rPr>
      </w:pPr>
      <w:bookmarkStart w:id="289" w:name="_Toc42102867"/>
      <w:bookmarkStart w:id="290" w:name="_Toc59144375"/>
      <w:bookmarkStart w:id="291" w:name="_Toc59190725"/>
      <w:bookmarkStart w:id="292" w:name="_Toc63252446"/>
      <w:bookmarkStart w:id="293" w:name="_Toc66286246"/>
      <w:r w:rsidRPr="006F44DD">
        <w:rPr>
          <w:rFonts w:ascii="TH SarabunPSK" w:hAnsi="TH SarabunPSK" w:cs="TH SarabunPSK"/>
          <w:b/>
          <w:bCs/>
          <w:color w:val="auto"/>
          <w:szCs w:val="32"/>
          <w:cs/>
        </w:rPr>
        <w:t>สรุปปัญหาและข้อเสนอแนะโครงการในภาพรวม</w:t>
      </w:r>
      <w:bookmarkEnd w:id="289"/>
      <w:bookmarkEnd w:id="290"/>
      <w:bookmarkEnd w:id="291"/>
      <w:bookmarkEnd w:id="292"/>
      <w:bookmarkEnd w:id="293"/>
    </w:p>
    <w:p w14:paraId="5A13002F" w14:textId="2DAAFB85" w:rsidR="0084130B" w:rsidRPr="006F44DD" w:rsidRDefault="0084130B" w:rsidP="0084130B">
      <w:pPr>
        <w:ind w:firstLine="709"/>
        <w:jc w:val="thaiDistribute"/>
        <w:rPr>
          <w:rFonts w:ascii="TH SarabunPSK" w:hAnsi="TH SarabunPSK" w:cs="TH SarabunPSK"/>
          <w:color w:val="000000" w:themeColor="text1"/>
          <w:sz w:val="32"/>
        </w:rPr>
      </w:pP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จากข้อมูลการสำรวจสภาพผิวทางระยะทางนำส่งรวมทั้งสิ้น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41,214.185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กิโลเมตร ในโครงการนี้ </w:t>
      </w:r>
      <w:r w:rsidR="00994A68">
        <w:rPr>
          <w:rFonts w:ascii="TH SarabunPSK" w:hAnsi="TH SarabunPSK" w:cs="TH SarabunPSK"/>
          <w:color w:val="000000" w:themeColor="text1"/>
          <w:sz w:val="32"/>
          <w:cs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อันประกอบไปด้วย ข้อมูลค่า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IRI Rutting MPD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และความเสียหายผิวทางในรูปแบบอื่น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ๆ รวมทั้งภาพถ่ายสายทาง</w:t>
      </w:r>
      <w:r w:rsidR="000866EC">
        <w:rPr>
          <w:rFonts w:ascii="TH SarabunPSK" w:hAnsi="TH SarabunPSK" w:cs="TH SarabunPSK"/>
          <w:color w:val="000000" w:themeColor="text1"/>
          <w:sz w:val="32"/>
          <w:cs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ที่สำรวจ ทั้งหมดได้ถูกรวบรวมนำเข้าสู่ระบบ </w:t>
      </w:r>
      <w:r w:rsidRPr="006F44DD">
        <w:rPr>
          <w:rFonts w:ascii="TH SarabunPSK" w:hAnsi="TH SarabunPSK" w:cs="TH SarabunPSK"/>
          <w:color w:val="000000" w:themeColor="text1"/>
          <w:sz w:val="32"/>
        </w:rPr>
        <w:t>Roadnet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 ซึ่งเป็นฐานข้อมูลของสำนักบริหารบำรุงทาง จำแนกข้อเสนอตามประเภทเนื้องานดังนี้</w:t>
      </w:r>
    </w:p>
    <w:p w14:paraId="25FAECDC" w14:textId="00B41717" w:rsidR="0084130B" w:rsidRPr="006F44DD" w:rsidRDefault="0084130B" w:rsidP="009D0B1D">
      <w:pPr>
        <w:pStyle w:val="Heading2"/>
        <w:numPr>
          <w:ilvl w:val="1"/>
          <w:numId w:val="43"/>
        </w:numPr>
        <w:ind w:left="851" w:hanging="425"/>
      </w:pPr>
      <w:bookmarkStart w:id="294" w:name="_Toc40565080"/>
      <w:bookmarkStart w:id="295" w:name="_Toc59144376"/>
      <w:bookmarkStart w:id="296" w:name="_Toc59190726"/>
      <w:bookmarkStart w:id="297" w:name="_Toc63252447"/>
      <w:bookmarkStart w:id="298" w:name="_Toc66286247"/>
      <w:r w:rsidRPr="006F44DD">
        <w:rPr>
          <w:cs/>
        </w:rPr>
        <w:t>ด้านการสำรวจ</w:t>
      </w:r>
      <w:bookmarkEnd w:id="294"/>
      <w:bookmarkEnd w:id="295"/>
      <w:bookmarkEnd w:id="296"/>
      <w:bookmarkEnd w:id="297"/>
      <w:bookmarkEnd w:id="298"/>
    </w:p>
    <w:p w14:paraId="0422BAD8" w14:textId="77777777" w:rsidR="004A41D1" w:rsidRDefault="00714BB5" w:rsidP="00754111">
      <w:pPr>
        <w:pStyle w:val="a9"/>
        <w:numPr>
          <w:ilvl w:val="0"/>
          <w:numId w:val="30"/>
        </w:numPr>
        <w:ind w:left="126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14BB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ในการสำรวจ ควรเพิ่มการสำรวจข้อมูลทรัพย์สินภายในเขตทาง เพื่อให้สามารถตรวจสอบสภาพทรัพย์สินที่อยู่ภายในเขตทาง และดำเนินการประเมินจัดทำงบบำรุงต่อไป</w:t>
      </w:r>
    </w:p>
    <w:p w14:paraId="6FD57C9B" w14:textId="04A33486" w:rsidR="00714BB5" w:rsidRPr="004A41D1" w:rsidRDefault="00714BB5" w:rsidP="00754111">
      <w:pPr>
        <w:pStyle w:val="a9"/>
        <w:numPr>
          <w:ilvl w:val="0"/>
          <w:numId w:val="30"/>
        </w:numPr>
        <w:ind w:left="126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ควรมีการศึกษาเ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งื่อนไขและรอบระยะเวลาของการสำรวจค่าความเสียหาย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ที่เหมาะสม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เพื่อให้ครอบคลุมโครงข่ายทางหลวงทั่วประเทศ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โดยพิจารณาประกอบกับปัจจัยหลายประเภท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การเสื่อมสภาพทาง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ปริมาณจราจร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สัดส่วนรถบรรทุก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เป็นต้น</w:t>
      </w:r>
    </w:p>
    <w:p w14:paraId="42216DB8" w14:textId="0F9F5C84" w:rsidR="0084130B" w:rsidRPr="006F44DD" w:rsidRDefault="0084130B" w:rsidP="009D0B1D">
      <w:pPr>
        <w:pStyle w:val="Heading2"/>
        <w:numPr>
          <w:ilvl w:val="1"/>
          <w:numId w:val="43"/>
        </w:numPr>
        <w:ind w:left="851" w:hanging="425"/>
      </w:pPr>
      <w:bookmarkStart w:id="299" w:name="_Toc59144377"/>
      <w:bookmarkStart w:id="300" w:name="_Toc59190727"/>
      <w:bookmarkStart w:id="301" w:name="_Toc63252448"/>
      <w:bookmarkStart w:id="302" w:name="_Toc66286248"/>
      <w:r w:rsidRPr="006F44DD">
        <w:rPr>
          <w:cs/>
        </w:rPr>
        <w:t xml:space="preserve">ด้านระบบ </w:t>
      </w:r>
      <w:r w:rsidRPr="006F44DD">
        <w:t>Roadnet</w:t>
      </w:r>
      <w:bookmarkEnd w:id="299"/>
      <w:bookmarkEnd w:id="300"/>
      <w:bookmarkEnd w:id="301"/>
      <w:bookmarkEnd w:id="302"/>
    </w:p>
    <w:p w14:paraId="78868114" w14:textId="7AD48539" w:rsidR="004A41D1" w:rsidRDefault="004A41D1" w:rsidP="00483C5C">
      <w:pPr>
        <w:pStyle w:val="a9"/>
        <w:numPr>
          <w:ilvl w:val="0"/>
          <w:numId w:val="32"/>
        </w:numPr>
        <w:tabs>
          <w:tab w:val="left" w:pos="1350"/>
        </w:tabs>
        <w:ind w:left="1260" w:hanging="4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ควรมีการตรวจสอบข้อมูลที่แสดงผลบนระบบทั้งจุดเริ่มต้นและสิ้นสุด ทิศทาง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ช่องจราจร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และข้อมูลทางขนาน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ให้มีความถูกต้องตรงกับรายละเอียดบัญชี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ตอนควบคุม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เพื่อเพิ่มความถูกต้องของข้อมูล</w:t>
      </w:r>
      <w:r w:rsidR="0075411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ที่แสดงผล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นอกจากนั้น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ควรมีการพัฒนาระบบ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ให้สามารถรองรับการใช้งานในอนาคต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ให้มีประสิทธิภาพเท่าทัน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โลกที่พัฒนาตลอด</w:t>
      </w:r>
    </w:p>
    <w:p w14:paraId="3FEF659D" w14:textId="77777777" w:rsidR="00754111" w:rsidRDefault="00754111">
      <w:pPr>
        <w:suppressAutoHyphens w:val="0"/>
        <w:rPr>
          <w:rFonts w:ascii="TH SarabunPSK" w:eastAsia="Times New Roman" w:hAnsi="TH SarabunPSK" w:cs="TH SarabunPSK"/>
          <w:color w:val="000000" w:themeColor="text1"/>
          <w:kern w:val="0"/>
          <w:sz w:val="32"/>
          <w:cs/>
          <w:lang w:eastAsia="en-US"/>
        </w:rPr>
      </w:pPr>
      <w:r>
        <w:rPr>
          <w:rFonts w:ascii="TH SarabunPSK" w:hAnsi="TH SarabunPSK" w:cs="TH SarabunPSK"/>
          <w:color w:val="000000" w:themeColor="text1"/>
          <w:sz w:val="32"/>
          <w:cs/>
        </w:rPr>
        <w:br w:type="page"/>
      </w:r>
    </w:p>
    <w:p w14:paraId="1D2647D7" w14:textId="7442C0E7" w:rsidR="004A41D1" w:rsidRDefault="004A41D1" w:rsidP="004A41D1">
      <w:pPr>
        <w:pStyle w:val="a9"/>
        <w:numPr>
          <w:ilvl w:val="0"/>
          <w:numId w:val="32"/>
        </w:numPr>
        <w:tabs>
          <w:tab w:val="left" w:pos="1350"/>
        </w:tabs>
        <w:ind w:left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ผลจากการศึกษากรณีการคาดการณ์ความต้องการของผู้ใช้งานระบบ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โดยวิธีการทำแบบสอบถามผ่านระบบ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Google Form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เนื่องด้วยยังไม่มีการเผยแพร่ไปยังผู้ใช้ หรือขอความร่วมมือในการกรอกข้อมูลอย่างเป็นทางการ ประกอบกับระยะเวลาในการทดลองประเมินความพึงพอใจระบบ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มีระยะเวลาสั้น จึงเสนอให้เจ้าหน้าที่ทั้งส่วนกลาง และส่วนภูมิภาค แต่ละหน่วยที่ใช้ประโยชน์บนระบบ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เข้าร่วมการประเมินความพึงพอใจระบบ เพื่อนำมาปรับปรุง เพิ่มประสิทธิภาพในอนาคต</w:t>
      </w:r>
    </w:p>
    <w:p w14:paraId="05AD4142" w14:textId="5E1A1013" w:rsidR="004A41D1" w:rsidRDefault="004A41D1" w:rsidP="004A41D1">
      <w:pPr>
        <w:pStyle w:val="a9"/>
        <w:numPr>
          <w:ilvl w:val="0"/>
          <w:numId w:val="32"/>
        </w:numPr>
        <w:tabs>
          <w:tab w:val="left" w:pos="1350"/>
        </w:tabs>
        <w:ind w:left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จากการศึกษาความต้องการใช้งานข้อมูลรายงาน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พบว่าความต้องการใช้งานของเจ้าหน้าที่มี</w:t>
      </w:r>
      <w:r w:rsidR="0075411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การเปลี่ยนแปลงอยู่ตลอด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ไม่สามารถระบุกรอบความต้องการได้อย่างชัดเจน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ควรมีการศึกษาระบบการเรียกรายงานจากระบบฐานข้อมูลให้สามารถเลือกข้อมูลนำมาแสดงผลได้อย่างอิสระ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และควรศึกษาคว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ามสัมพันธ์ระหว่างข้อมูลพื้นที่ให้สามารถวิเคราะห์ข้อมูลเชิงพื้นที่ (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Spatial Analysis)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เช่น การหาเส้นทางจากจุดเริ่มต้นไปยังจุดสิ้นสุดโดยมีวิธีการเดินทางมากกว่า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วิธี และสามารถคำนวณเวลาเดินทางที่เร็วที่สุดได้ บนโครงข่ายทางหลวง รวมทั้งการศึกษาเทคโนโลยีสมัยใหม่เข้าร่วมพัฒนาระบบ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</w:t>
      </w:r>
    </w:p>
    <w:p w14:paraId="39AC51D7" w14:textId="5705085F" w:rsidR="004A41D1" w:rsidRDefault="004A41D1" w:rsidP="004A41D1">
      <w:pPr>
        <w:pStyle w:val="a9"/>
        <w:numPr>
          <w:ilvl w:val="0"/>
          <w:numId w:val="32"/>
        </w:numPr>
        <w:tabs>
          <w:tab w:val="left" w:pos="1350"/>
        </w:tabs>
        <w:ind w:left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ควรดำเนินการศึกษาและวิเคราะห์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การปฏิบัติงานของระบบสารสนเทศโครงข่ายทางหลวง (Roadnet) การให้บริการข้อมูลรัศมีโค้ง และค่าความชันของสายทาง ให้สามารถจัดเก็บข้อมูลลงระบบฐานข้อมูล พร้อมแสดงผล หรือสามารถแสดงบนระบบ โดยผ่าน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 Service API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 ๆ ที่มีการให้บริการ</w:t>
      </w:r>
      <w:r w:rsidR="0075411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ในปัจจุบัน </w:t>
      </w:r>
    </w:p>
    <w:p w14:paraId="7892CA8F" w14:textId="28E79327" w:rsidR="004A41D1" w:rsidRDefault="004A41D1" w:rsidP="004A41D1">
      <w:pPr>
        <w:pStyle w:val="a9"/>
        <w:numPr>
          <w:ilvl w:val="0"/>
          <w:numId w:val="32"/>
        </w:numPr>
        <w:tabs>
          <w:tab w:val="left" w:pos="1350"/>
        </w:tabs>
        <w:ind w:left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ในกรณีที่ทางเจ้าหน้าที่แขวงทางหลวงหรือหมวดทางหลวง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41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อยู่ภายในพื้นที่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ของตนต้องการนำเข้าข้อมูลสำรวจที่ได้จากเครื่องมือการสำรวจของกรมทางหลวงและระบบ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ควรจะพัฒนาและแสดงผลข้อมูลทั้ง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 ทั้งข้อมูลการสำรวจโดยสำนักบริหารบำรุงทาง และข้อมูลจากหน่วยงานในพื้นที่</w:t>
      </w:r>
    </w:p>
    <w:p w14:paraId="022A5287" w14:textId="186B44D2" w:rsidR="000A58E2" w:rsidRDefault="004A41D1" w:rsidP="004A41D1">
      <w:pPr>
        <w:pStyle w:val="a9"/>
        <w:numPr>
          <w:ilvl w:val="0"/>
          <w:numId w:val="32"/>
        </w:numPr>
        <w:tabs>
          <w:tab w:val="left" w:pos="1350"/>
        </w:tabs>
        <w:ind w:left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ควรพัฒนาระบบ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ให้สามารถตรวจสอบหรือแจ้งเตือนผ่านหน้าระบบ เมื่อมีข้อมูลระยะทาง</w:t>
      </w:r>
      <w:r w:rsidR="0075411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ที่ไม่สอดคล้องกัน และควรเพิ่มประสิทธิภาพระบบให้สามารถแสดงข้อมูลภาพรวมในรูปแบบ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Dashboard </w:t>
      </w:r>
      <w:r w:rsidRPr="004A41D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ที่เกี่ยวเนื่องกับภาระกิจหลักของสำนักบริหารบำรุงทาง กรมทางหลวง</w:t>
      </w:r>
    </w:p>
    <w:p w14:paraId="467F3043" w14:textId="6C04C817" w:rsidR="00A53D59" w:rsidRPr="000A58E2" w:rsidRDefault="000A58E2" w:rsidP="000A58E2">
      <w:pPr>
        <w:suppressAutoHyphens w:val="0"/>
        <w:rPr>
          <w:rFonts w:ascii="TH SarabunPSK" w:eastAsia="Times New Roman" w:hAnsi="TH SarabunPSK" w:cs="TH SarabunPSK"/>
          <w:color w:val="000000" w:themeColor="text1"/>
          <w:kern w:val="0"/>
          <w:sz w:val="32"/>
          <w:lang w:eastAsia="en-US"/>
        </w:rPr>
      </w:pPr>
      <w:r>
        <w:rPr>
          <w:rFonts w:ascii="TH SarabunPSK" w:hAnsi="TH SarabunPSK" w:cs="TH SarabunPSK"/>
          <w:color w:val="000000" w:themeColor="text1"/>
          <w:sz w:val="32"/>
        </w:rPr>
        <w:br w:type="page"/>
      </w:r>
    </w:p>
    <w:p w14:paraId="0F8CEF9E" w14:textId="1B5E8872" w:rsidR="0084130B" w:rsidRPr="006F44DD" w:rsidRDefault="0084130B" w:rsidP="00754111">
      <w:pPr>
        <w:pStyle w:val="Heading2"/>
        <w:numPr>
          <w:ilvl w:val="1"/>
          <w:numId w:val="43"/>
        </w:numPr>
        <w:spacing w:before="120"/>
        <w:ind w:left="850" w:hanging="425"/>
        <w:rPr>
          <w:cs/>
        </w:rPr>
      </w:pPr>
      <w:bookmarkStart w:id="303" w:name="_Toc59144378"/>
      <w:bookmarkStart w:id="304" w:name="_Toc59190728"/>
      <w:bookmarkStart w:id="305" w:name="_Toc63252449"/>
      <w:bookmarkStart w:id="306" w:name="_Toc66286249"/>
      <w:r w:rsidRPr="006F44DD">
        <w:rPr>
          <w:cs/>
        </w:rPr>
        <w:lastRenderedPageBreak/>
        <w:t xml:space="preserve">ข้อเสนอแนะในการพัฒนาระบบ </w:t>
      </w:r>
      <w:r w:rsidRPr="006F44DD">
        <w:rPr>
          <w:cs/>
          <w:lang w:bidi="th"/>
        </w:rPr>
        <w:t>TPMS</w:t>
      </w:r>
      <w:bookmarkEnd w:id="303"/>
      <w:bookmarkEnd w:id="304"/>
      <w:bookmarkEnd w:id="305"/>
      <w:bookmarkEnd w:id="306"/>
    </w:p>
    <w:p w14:paraId="2CD12A49" w14:textId="0C07FAF1" w:rsidR="0084130B" w:rsidRPr="006F44DD" w:rsidRDefault="0084130B" w:rsidP="00321AE5">
      <w:pPr>
        <w:ind w:left="426" w:firstLine="567"/>
        <w:jc w:val="thaiDistribute"/>
        <w:rPr>
          <w:rFonts w:ascii="TH SarabunPSK" w:hAnsi="TH SarabunPSK" w:cs="TH SarabunPSK"/>
          <w:color w:val="000000" w:themeColor="text1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>จากการดำเนินการจัดทำแผนงานกิจกรรมซ่อมบำรุง ด้วยระบบ</w:t>
      </w:r>
      <w:r w:rsidRPr="006F44DD">
        <w:rPr>
          <w:rFonts w:ascii="TH SarabunPSK" w:hAnsi="TH SarabunPSK" w:cs="TH SarabunPSK"/>
          <w:sz w:val="32"/>
        </w:rPr>
        <w:t xml:space="preserve"> TPMS </w:t>
      </w:r>
      <w:r w:rsidRPr="006F44DD">
        <w:rPr>
          <w:rFonts w:ascii="TH SarabunPSK" w:eastAsia="Times New Roman" w:hAnsi="TH SarabunPSK" w:cs="TH SarabunPSK"/>
          <w:color w:val="000000"/>
          <w:sz w:val="32"/>
          <w:cs/>
        </w:rPr>
        <w:t>ซึ่งอ้างอิงแนวทางการวิเคราะห์จาก</w:t>
      </w:r>
      <w:r w:rsidRPr="006F44DD">
        <w:rPr>
          <w:rFonts w:ascii="TH SarabunPSK" w:eastAsia="Times New Roman" w:hAnsi="TH SarabunPSK" w:cs="TH SarabunPSK"/>
          <w:color w:val="000000"/>
          <w:sz w:val="32"/>
        </w:rPr>
        <w:t xml:space="preserve"> (Highway Development &amp; Management, HDM)</w:t>
      </w:r>
      <w:r w:rsidRPr="006F44DD">
        <w:rPr>
          <w:rFonts w:ascii="TH SarabunPSK" w:eastAsia="Times New Roman" w:hAnsi="TH SarabunPSK" w:cs="TH SarabunPSK"/>
          <w:color w:val="000000"/>
          <w:sz w:val="32"/>
          <w:cs/>
        </w:rPr>
        <w:t xml:space="preserve"> และพัฒนาปรับปรุงระบบให้เข้ากับสภาพถนนและการจราจรของประเทศไทย และนำมาใช้สำหรับงานบริหารบำรุงรักษาทางทั่วประเทศตั้งแต่ปี</w:t>
      </w:r>
      <w:r w:rsidR="00754111">
        <w:rPr>
          <w:rFonts w:ascii="TH SarabunPSK" w:eastAsia="Times New Roman" w:hAnsi="TH SarabunPSK" w:cs="TH SarabunPSK" w:hint="cs"/>
          <w:color w:val="000000"/>
          <w:sz w:val="32"/>
          <w:cs/>
        </w:rPr>
        <w:t xml:space="preserve"> </w:t>
      </w:r>
      <w:r w:rsidRPr="006F44DD">
        <w:rPr>
          <w:rFonts w:ascii="TH SarabunPSK" w:eastAsia="Times New Roman" w:hAnsi="TH SarabunPSK" w:cs="TH SarabunPSK"/>
          <w:color w:val="000000"/>
          <w:sz w:val="32"/>
          <w:cs/>
        </w:rPr>
        <w:t>พ.ศ.</w:t>
      </w:r>
      <w:r w:rsidRPr="006F44DD">
        <w:rPr>
          <w:rFonts w:ascii="TH SarabunPSK" w:eastAsia="Times New Roman" w:hAnsi="TH SarabunPSK" w:cs="TH SarabunPSK"/>
          <w:color w:val="000000"/>
          <w:sz w:val="32"/>
        </w:rPr>
        <w:t xml:space="preserve">2530 </w:t>
      </w:r>
      <w:r w:rsidR="00483C5C">
        <w:rPr>
          <w:rFonts w:ascii="TH SarabunPSK" w:eastAsia="Times New Roman" w:hAnsi="TH SarabunPSK" w:cs="TH SarabunPSK"/>
          <w:color w:val="000000"/>
          <w:sz w:val="32"/>
        </w:rPr>
        <w:br/>
      </w:r>
      <w:r w:rsidRPr="006F44DD">
        <w:rPr>
          <w:rFonts w:ascii="TH SarabunPSK" w:eastAsia="Times New Roman" w:hAnsi="TH SarabunPSK" w:cs="TH SarabunPSK"/>
          <w:color w:val="000000"/>
          <w:sz w:val="32"/>
          <w:cs/>
        </w:rPr>
        <w:t xml:space="preserve">แต่ทั้งนี้ด้วยระบบ </w:t>
      </w:r>
      <w:r w:rsidRPr="006F44DD">
        <w:rPr>
          <w:rFonts w:ascii="TH SarabunPSK" w:eastAsia="Times New Roman" w:hAnsi="TH SarabunPSK" w:cs="TH SarabunPSK"/>
          <w:color w:val="000000"/>
          <w:sz w:val="32"/>
        </w:rPr>
        <w:t xml:space="preserve">TPMS </w:t>
      </w:r>
      <w:r w:rsidRPr="006F44DD">
        <w:rPr>
          <w:rFonts w:ascii="TH SarabunPSK" w:eastAsia="Times New Roman" w:hAnsi="TH SarabunPSK" w:cs="TH SarabunPSK"/>
          <w:color w:val="000000"/>
          <w:sz w:val="32"/>
          <w:cs/>
        </w:rPr>
        <w:t>มีพื้นฐานการวิเคราะห์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ในด้านความคุ้มค่าทางเศรษฐศาสตร์และเงื่อนไขการซ่อมบำรุงทางวิศวกรรมในภาพรวมระดับโครงข่ายเท่านั้น ยังมิได้สะท้อนถึงการกระจายงบประมาณที่เหมาะสมตามพื้นที่ </w:t>
      </w:r>
      <w:r w:rsidR="00B452DE">
        <w:rPr>
          <w:rFonts w:ascii="TH SarabunPSK" w:hAnsi="TH SarabunPSK" w:cs="TH SarabunPSK"/>
          <w:color w:val="000000" w:themeColor="text1"/>
          <w:sz w:val="32"/>
          <w:cs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หรือ การวิเคราะห์ละเอียดระดับรายโครงการ เป็นผลให้ในปัจจุบันการวางแผนงบประมาณบำรุงทางของ</w:t>
      </w:r>
      <w:r w:rsidR="00B452DE">
        <w:rPr>
          <w:rFonts w:ascii="TH SarabunPSK" w:hAnsi="TH SarabunPSK" w:cs="TH SarabunPSK"/>
          <w:color w:val="000000" w:themeColor="text1"/>
          <w:sz w:val="32"/>
          <w:cs/>
        </w:rPr>
        <w:br/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กรมทางหลวง ด้วยระบบ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TPMS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 xml:space="preserve">สามารถทำได้ในระดับโครงข่ายเท่านั้น ดังนั้นทางที่ปรึกษาจึงได้รวบรวมข้อเสนอแนะเพื่อปรับปรุงพัฒนาระบบ </w:t>
      </w:r>
      <w:r w:rsidRPr="006F44DD">
        <w:rPr>
          <w:rFonts w:ascii="TH SarabunPSK" w:hAnsi="TH SarabunPSK" w:cs="TH SarabunPSK"/>
          <w:color w:val="000000" w:themeColor="text1"/>
          <w:sz w:val="32"/>
        </w:rPr>
        <w:t xml:space="preserve">TPMS </w:t>
      </w:r>
      <w:r w:rsidRPr="006F44DD">
        <w:rPr>
          <w:rFonts w:ascii="TH SarabunPSK" w:hAnsi="TH SarabunPSK" w:cs="TH SarabunPSK"/>
          <w:color w:val="000000" w:themeColor="text1"/>
          <w:sz w:val="32"/>
          <w:cs/>
        </w:rPr>
        <w:t>ให้ตอบสนองต่อความต้องการของผู้ใช้งานดังต่อไปนี้</w:t>
      </w:r>
    </w:p>
    <w:p w14:paraId="22587721" w14:textId="7D0A82D8" w:rsidR="004A41D1" w:rsidRPr="004A41D1" w:rsidRDefault="004A41D1" w:rsidP="000A58E2">
      <w:pPr>
        <w:pStyle w:val="a9"/>
        <w:numPr>
          <w:ilvl w:val="0"/>
          <w:numId w:val="33"/>
        </w:numPr>
        <w:tabs>
          <w:tab w:val="left" w:pos="1620"/>
          <w:tab w:val="left" w:pos="2552"/>
        </w:tabs>
        <w:spacing w:before="120"/>
        <w:ind w:left="1417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4A41D1">
        <w:rPr>
          <w:rFonts w:ascii="TH SarabunPSK" w:hAnsi="TH SarabunPSK" w:cs="TH SarabunPSK" w:hint="cs"/>
          <w:sz w:val="32"/>
          <w:szCs w:val="32"/>
          <w:cs/>
        </w:rPr>
        <w:t>ดำเนินการศึกษาความต้องการของผู้ใช้งาน</w:t>
      </w:r>
      <w:r w:rsidRPr="004A41D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ระบบวิเคราะห์งบประมาณบำรุงทางหลวง </w:t>
      </w:r>
      <w:r w:rsidRPr="004A41D1">
        <w:rPr>
          <w:rFonts w:ascii="TH SarabunPSK" w:hAnsi="TH SarabunPSK" w:cs="TH SarabunPSK"/>
          <w:color w:val="000000"/>
          <w:sz w:val="32"/>
          <w:szCs w:val="32"/>
        </w:rPr>
        <w:t>(TPMS)</w:t>
      </w:r>
      <w:r w:rsidRPr="004A41D1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ในระดับพื้นที่ เช่น ระดับสำนักงานทางหลวง ระดับแขวงทาง</w:t>
      </w:r>
      <w:r w:rsidRPr="004A41D1">
        <w:rPr>
          <w:rFonts w:ascii="TH SarabunPSK" w:hAnsi="TH SarabunPSK" w:cs="TH SarabunPSK"/>
          <w:sz w:val="32"/>
          <w:szCs w:val="32"/>
          <w:cs/>
        </w:rPr>
        <w:t>หลวง เป็นต้น</w:t>
      </w:r>
    </w:p>
    <w:p w14:paraId="36DEF811" w14:textId="5FD488AA" w:rsidR="004A41D1" w:rsidRPr="00B03A48" w:rsidRDefault="004A41D1" w:rsidP="00483C5C">
      <w:pPr>
        <w:pStyle w:val="a9"/>
        <w:numPr>
          <w:ilvl w:val="0"/>
          <w:numId w:val="33"/>
        </w:numPr>
        <w:tabs>
          <w:tab w:val="left" w:pos="1620"/>
          <w:tab w:val="left" w:pos="2552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ดำเนินการศึกษาแนวทางการบริการจัดการงานซ่อมบำรุงของต่างประเทศ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03A48">
        <w:rPr>
          <w:rFonts w:ascii="TH SarabunPSK" w:hAnsi="TH SarabunPSK" w:cs="TH SarabunPSK"/>
          <w:sz w:val="32"/>
          <w:szCs w:val="32"/>
          <w:cs/>
        </w:rPr>
        <w:t xml:space="preserve">เพื่อนำมาพัฒนาและปรับปรุงในระบบ </w:t>
      </w:r>
      <w:r w:rsidRPr="00B03A48">
        <w:rPr>
          <w:rFonts w:ascii="TH SarabunPSK" w:hAnsi="TH SarabunPSK" w:cs="TH SarabunPSK"/>
          <w:sz w:val="32"/>
          <w:szCs w:val="32"/>
        </w:rPr>
        <w:t>TPMS</w:t>
      </w:r>
    </w:p>
    <w:p w14:paraId="22DF7E2B" w14:textId="77777777" w:rsidR="004A41D1" w:rsidRPr="00B03A48" w:rsidRDefault="004A41D1" w:rsidP="00483C5C">
      <w:pPr>
        <w:pStyle w:val="a9"/>
        <w:numPr>
          <w:ilvl w:val="0"/>
          <w:numId w:val="33"/>
        </w:numPr>
        <w:tabs>
          <w:tab w:val="left" w:pos="1620"/>
          <w:tab w:val="left" w:pos="2552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ปรับปรุง และสอบเทียบ แบบจำลองการเสื่อมสภาพทางหลวง ในประเทศไทย</w:t>
      </w:r>
    </w:p>
    <w:p w14:paraId="72F7F0DD" w14:textId="77777777" w:rsidR="004A41D1" w:rsidRPr="00B03A48" w:rsidRDefault="004A41D1" w:rsidP="00483C5C">
      <w:pPr>
        <w:pStyle w:val="a9"/>
        <w:numPr>
          <w:ilvl w:val="0"/>
          <w:numId w:val="33"/>
        </w:numPr>
        <w:tabs>
          <w:tab w:val="left" w:pos="1620"/>
          <w:tab w:val="left" w:pos="2552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Pr="00483C5C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483C5C">
        <w:rPr>
          <w:rFonts w:ascii="TH SarabunPSK" w:hAnsi="TH SarabunPSK" w:cs="TH SarabunPSK"/>
          <w:sz w:val="32"/>
          <w:szCs w:val="32"/>
        </w:rPr>
        <w:t>TPMS</w:t>
      </w:r>
      <w:r w:rsidRPr="00483C5C">
        <w:rPr>
          <w:rFonts w:ascii="TH SarabunPSK" w:hAnsi="TH SarabunPSK" w:cs="TH SarabunPSK"/>
          <w:sz w:val="32"/>
          <w:szCs w:val="32"/>
          <w:cs/>
        </w:rPr>
        <w:t xml:space="preserve"> ให้ตอบสนองต่อความต้องการในการกระจาย</w:t>
      </w:r>
      <w:r w:rsidRPr="00483C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C5C">
        <w:rPr>
          <w:rFonts w:ascii="TH SarabunPSK" w:hAnsi="TH SarabunPSK" w:cs="TH SarabunPSK"/>
          <w:sz w:val="32"/>
          <w:szCs w:val="32"/>
          <w:cs/>
        </w:rPr>
        <w:t>งบประมาณเชิงพื้นที่ได้</w:t>
      </w:r>
    </w:p>
    <w:p w14:paraId="2CE045CC" w14:textId="452BAAAE" w:rsidR="004A41D1" w:rsidRPr="00B03A48" w:rsidRDefault="004A41D1" w:rsidP="00483C5C">
      <w:pPr>
        <w:pStyle w:val="a9"/>
        <w:numPr>
          <w:ilvl w:val="0"/>
          <w:numId w:val="33"/>
        </w:numPr>
        <w:tabs>
          <w:tab w:val="left" w:pos="1620"/>
          <w:tab w:val="left" w:pos="2552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เพิ่มเติมดัชนี หรือตัวแปร ในการบริหารจัดการงานซ่อมบำรุง เช่น การพิจารณาค่าความเสียดทาน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467F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เป็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B03A48">
        <w:rPr>
          <w:rFonts w:ascii="TH SarabunPSK" w:hAnsi="TH SarabunPSK" w:cs="TH SarabunPSK"/>
          <w:sz w:val="32"/>
          <w:szCs w:val="32"/>
          <w:cs/>
        </w:rPr>
        <w:t>ต้น</w:t>
      </w:r>
    </w:p>
    <w:p w14:paraId="32E27229" w14:textId="77777777" w:rsidR="004A41D1" w:rsidRPr="00B03A48" w:rsidRDefault="004A41D1" w:rsidP="00483C5C">
      <w:pPr>
        <w:pStyle w:val="a9"/>
        <w:numPr>
          <w:ilvl w:val="0"/>
          <w:numId w:val="33"/>
        </w:numPr>
        <w:tabs>
          <w:tab w:val="left" w:pos="1620"/>
          <w:tab w:val="left" w:pos="2552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>พัฒนาการวิเคราะห์อย่างละเอียดระดับรายโครงการ เพื่อตอบสนองความต้องการระดับพื้นที่ได้</w:t>
      </w:r>
    </w:p>
    <w:p w14:paraId="34425A93" w14:textId="5CB5ABF3" w:rsidR="004A41D1" w:rsidRDefault="004A41D1" w:rsidP="00483C5C">
      <w:pPr>
        <w:pStyle w:val="a9"/>
        <w:numPr>
          <w:ilvl w:val="0"/>
          <w:numId w:val="33"/>
        </w:numPr>
        <w:tabs>
          <w:tab w:val="left" w:pos="1620"/>
          <w:tab w:val="left" w:pos="2552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B03A48">
        <w:rPr>
          <w:rFonts w:ascii="TH SarabunPSK" w:hAnsi="TH SarabunPSK" w:cs="TH SarabunPSK"/>
          <w:sz w:val="32"/>
          <w:szCs w:val="32"/>
          <w:cs/>
        </w:rPr>
        <w:t xml:space="preserve">ปรับปรุงระบบ </w:t>
      </w:r>
      <w:r w:rsidRPr="00B03A48">
        <w:rPr>
          <w:rFonts w:ascii="TH SarabunPSK" w:hAnsi="TH SarabunPSK" w:cs="TH SarabunPSK"/>
          <w:sz w:val="32"/>
          <w:szCs w:val="32"/>
        </w:rPr>
        <w:t xml:space="preserve">TPMS </w:t>
      </w:r>
      <w:r w:rsidRPr="00B03A48">
        <w:rPr>
          <w:rFonts w:ascii="TH SarabunPSK" w:hAnsi="TH SarabunPSK" w:cs="TH SarabunPSK"/>
          <w:sz w:val="32"/>
          <w:szCs w:val="32"/>
          <w:cs/>
        </w:rPr>
        <w:t>ให้สามารถนำเข้าข้อมูลแผนความต้องการเบื้องต้น เพื่อวิเคราะห์ความคุ้มค่าทางเศรษฐศาสตร์ได้</w:t>
      </w:r>
    </w:p>
    <w:p w14:paraId="736AA176" w14:textId="68E5402B" w:rsidR="009C1946" w:rsidRPr="00FA0D10" w:rsidRDefault="00FA0D10" w:rsidP="00FA0D10">
      <w:pPr>
        <w:suppressAutoHyphens w:val="0"/>
        <w:rPr>
          <w:rFonts w:ascii="TH SarabunPSK" w:eastAsia="Times New Roman" w:hAnsi="TH SarabunPSK" w:cs="TH SarabunPSK"/>
          <w:kern w:val="0"/>
          <w:sz w:val="32"/>
          <w:cs/>
          <w:lang w:eastAsia="en-US"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14:paraId="5FA19FA4" w14:textId="57B2F5CC" w:rsidR="009924FF" w:rsidRPr="006F44DD" w:rsidRDefault="009924FF" w:rsidP="00E94A8E">
      <w:pPr>
        <w:pStyle w:val="1"/>
        <w:numPr>
          <w:ilvl w:val="0"/>
          <w:numId w:val="17"/>
        </w:numPr>
        <w:spacing w:before="0"/>
        <w:ind w:left="426" w:hanging="426"/>
        <w:rPr>
          <w:rFonts w:ascii="TH SarabunPSK" w:hAnsi="TH SarabunPSK" w:cs="TH SarabunPSK"/>
          <w:b/>
          <w:bCs/>
          <w:szCs w:val="32"/>
        </w:rPr>
      </w:pPr>
      <w:bookmarkStart w:id="307" w:name="_Toc42102868"/>
      <w:bookmarkStart w:id="308" w:name="_Toc59144379"/>
      <w:bookmarkStart w:id="309" w:name="_Toc59190729"/>
      <w:bookmarkStart w:id="310" w:name="_Toc63252450"/>
      <w:bookmarkStart w:id="311" w:name="_Toc66286250"/>
      <w:r w:rsidRPr="006F44DD">
        <w:rPr>
          <w:rFonts w:ascii="TH SarabunPSK" w:hAnsi="TH SarabunPSK" w:cs="TH SarabunPSK"/>
          <w:b/>
          <w:bCs/>
          <w:color w:val="auto"/>
          <w:szCs w:val="32"/>
          <w:cs/>
        </w:rPr>
        <w:lastRenderedPageBreak/>
        <w:t>แนวคิดกลไกการขับเคลื่อนนโยบายในอนาคต</w:t>
      </w:r>
      <w:bookmarkEnd w:id="307"/>
      <w:bookmarkEnd w:id="308"/>
      <w:bookmarkEnd w:id="309"/>
      <w:bookmarkEnd w:id="310"/>
      <w:bookmarkEnd w:id="311"/>
    </w:p>
    <w:p w14:paraId="14ABF1DD" w14:textId="48EA42BD" w:rsidR="00665577" w:rsidRPr="006F44DD" w:rsidRDefault="00665577" w:rsidP="009D2F88">
      <w:pPr>
        <w:ind w:firstLine="709"/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t xml:space="preserve">เนื่องด้วย กรมทางหลวง ถือว่าเป็นหน่วยงานที่สำคัญและเป็นหน่วยงานที่ได้รับการจัดสรรหรือสนับสนุนงบประมาณอยู่ในระดับสูง ภายใต้กรอบงบประมาณประจำปีของกระทรวงคมนาคม อย่างต่อเนื่อง ซึ่งถือว่าเป็น </w:t>
      </w:r>
      <w:r w:rsidR="00A4159C" w:rsidRPr="006F44D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จุดแข็งด้านกลยุทธ์ </w:t>
      </w:r>
      <w:r w:rsidRPr="006F44DD">
        <w:rPr>
          <w:rFonts w:ascii="TH SarabunPSK" w:hAnsi="TH SarabunPSK" w:cs="TH SarabunPSK"/>
          <w:sz w:val="32"/>
        </w:rPr>
        <w:t xml:space="preserve">(Strength by Strategy) </w:t>
      </w:r>
      <w:r w:rsidRPr="006F44DD">
        <w:rPr>
          <w:rFonts w:ascii="TH SarabunPSK" w:hAnsi="TH SarabunPSK" w:cs="TH SarabunPSK"/>
          <w:sz w:val="32"/>
          <w:cs/>
        </w:rPr>
        <w:t xml:space="preserve">ที่เป็นผลต่อเนื่องมาจากนโยบาย แผนยุทธศาสตร์ระดับประเทศ </w:t>
      </w:r>
      <w:r w:rsidR="00A4159C" w:rsidRPr="006F44D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ทั้งในระยะสั้น ระยะยาว หรือระยะเร่งด่วน ให้มีประสิทธิภาพและประสิทธิผลสูงสุด โดยมีข้อมูลที่ถูกต้อง แม่นยำ </w:t>
      </w:r>
      <w:r w:rsidR="00A4159C" w:rsidRPr="006F44DD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เพื่อใช้สำหรับประกอบการตัดสินใจ และมีนวัตกรรมด้านการสำรวจและเทคโนโลยีสารสนเทศสมัยใหม่ใน</w:t>
      </w:r>
      <w:r w:rsidR="002E752B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 xml:space="preserve">การบริหารจัดการด้านงานทางอย่างเป็นระบบ โดยเป็นที่ทราบกันดีว่า สำนักบริหารบำรุงทาง กรมทางหลวง </w:t>
      </w:r>
      <w:r w:rsidR="002E752B">
        <w:rPr>
          <w:rFonts w:ascii="TH SarabunPSK" w:hAnsi="TH SarabunPSK" w:cs="TH SarabunPSK"/>
          <w:sz w:val="32"/>
          <w:cs/>
        </w:rPr>
        <w:br/>
      </w:r>
      <w:r w:rsidRPr="006F44DD">
        <w:rPr>
          <w:rFonts w:ascii="TH SarabunPSK" w:hAnsi="TH SarabunPSK" w:cs="TH SarabunPSK"/>
          <w:sz w:val="32"/>
          <w:cs/>
        </w:rPr>
        <w:t>มีการบริหารราชการส่วนกลางในรูปแบบของ สำนักงานทางหลวง แขวงทางหลวง และหมวดทางหลวง ซึ่งมีสำนักงานตั้งกระจายอยู่ในภูมิภาคต่าง</w:t>
      </w:r>
      <w:r w:rsidR="00A4159C" w:rsidRPr="006F44DD">
        <w:rPr>
          <w:rFonts w:ascii="TH SarabunPSK" w:hAnsi="TH SarabunPSK" w:cs="TH SarabunPSK"/>
          <w:sz w:val="32"/>
          <w:cs/>
        </w:rPr>
        <w:t xml:space="preserve"> </w:t>
      </w:r>
      <w:r w:rsidRPr="006F44DD">
        <w:rPr>
          <w:rFonts w:ascii="TH SarabunPSK" w:hAnsi="TH SarabunPSK" w:cs="TH SarabunPSK"/>
          <w:sz w:val="32"/>
          <w:cs/>
        </w:rPr>
        <w:t xml:space="preserve">ๆ ทั่วทั้งประเทศ ในโครงสร้างองค์กรที่มั่นคงและชัดเจน </w:t>
      </w:r>
      <w:r w:rsidRPr="006F44DD">
        <w:rPr>
          <w:rFonts w:ascii="TH SarabunPSK" w:hAnsi="TH SarabunPSK" w:cs="TH SarabunPSK"/>
          <w:sz w:val="32"/>
        </w:rPr>
        <w:t xml:space="preserve">(Strength by Structure) </w:t>
      </w:r>
      <w:r w:rsidRPr="006F44DD">
        <w:rPr>
          <w:rFonts w:ascii="TH SarabunPSK" w:hAnsi="TH SarabunPSK" w:cs="TH SarabunPSK"/>
          <w:sz w:val="32"/>
          <w:cs/>
        </w:rPr>
        <w:t>จำเป็นต้องเพิ่ม</w:t>
      </w:r>
      <w:r w:rsidRPr="006F44DD">
        <w:rPr>
          <w:rFonts w:ascii="TH SarabunPSK" w:hAnsi="TH SarabunPSK" w:cs="TH SarabunPSK"/>
          <w:spacing w:val="-4"/>
          <w:sz w:val="32"/>
          <w:cs/>
        </w:rPr>
        <w:t>ศักยภาพการทำงานด้านการสำรวจและระบบสารสนเทศด้านงานทาง เพื่อใช้ในการบริหารจัดการองค์กร การวางแผนงาน</w:t>
      </w:r>
      <w:r w:rsidRPr="006F44DD">
        <w:rPr>
          <w:rFonts w:ascii="TH SarabunPSK" w:hAnsi="TH SarabunPSK" w:cs="TH SarabunPSK"/>
          <w:sz w:val="32"/>
          <w:cs/>
        </w:rPr>
        <w:t xml:space="preserve"> การปฏิบัติงานให้เต็มประสิทธิภาพ และสามารถ</w:t>
      </w:r>
      <w:r w:rsidR="00B0201A" w:rsidRPr="006F44DD">
        <w:rPr>
          <w:rFonts w:ascii="TH SarabunPSK" w:hAnsi="TH SarabunPSK" w:cs="TH SarabunPSK"/>
          <w:sz w:val="32"/>
          <w:cs/>
        </w:rPr>
        <w:t>รายงานข้อมูลได้อย่างสะดวก</w:t>
      </w:r>
      <w:r w:rsidRPr="006F44DD">
        <w:rPr>
          <w:rFonts w:ascii="TH SarabunPSK" w:hAnsi="TH SarabunPSK" w:cs="TH SarabunPSK"/>
          <w:sz w:val="32"/>
          <w:cs/>
        </w:rPr>
        <w:t>รวดเร็วต่อสถานการณ์ สอดคล้องกับงบประมาณที่ได้รับอย่างคุ้มค่า และลดจุดด้อยในด้านการจัดการ</w:t>
      </w:r>
    </w:p>
    <w:p w14:paraId="236A78C3" w14:textId="53946988" w:rsidR="00543703" w:rsidRPr="006F44DD" w:rsidRDefault="009D0B1D" w:rsidP="006600FA">
      <w:pPr>
        <w:spacing w:before="120"/>
        <w:jc w:val="thaiDistribute"/>
        <w:rPr>
          <w:rFonts w:ascii="TH SarabunPSK" w:hAnsi="TH SarabunPSK" w:cs="TH SarabunPSK"/>
          <w:sz w:val="32"/>
          <w:cs/>
        </w:rPr>
      </w:pPr>
      <w:bookmarkStart w:id="312" w:name="_Toc42103077"/>
      <w:bookmarkStart w:id="313" w:name="_Toc59144403"/>
      <w:bookmarkStart w:id="314" w:name="_Toc59190741"/>
      <w:bookmarkStart w:id="315" w:name="_Toc63252466"/>
      <w:bookmarkStart w:id="316" w:name="_Toc66286266"/>
      <w:r w:rsidRPr="009D0B1D">
        <w:rPr>
          <w:rFonts w:ascii="TH SarabunPSK" w:hAnsi="TH SarabunPSK" w:cs="TH SarabunPSK"/>
          <w:sz w:val="32"/>
          <w:cs/>
        </w:rPr>
        <w:t xml:space="preserve">ตารางที่ </w:t>
      </w:r>
      <w:r w:rsidRPr="009D0B1D">
        <w:rPr>
          <w:rFonts w:ascii="TH SarabunPSK" w:hAnsi="TH SarabunPSK" w:cs="TH SarabunPSK"/>
          <w:sz w:val="32"/>
          <w:cs/>
        </w:rPr>
        <w:fldChar w:fldCharType="begin"/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</w:rPr>
        <w:instrText xml:space="preserve">SEQ </w:instrText>
      </w:r>
      <w:r w:rsidRPr="009D0B1D">
        <w:rPr>
          <w:rFonts w:ascii="TH SarabunPSK" w:hAnsi="TH SarabunPSK" w:cs="TH SarabunPSK"/>
          <w:sz w:val="32"/>
          <w:cs/>
        </w:rPr>
        <w:instrText xml:space="preserve">ตารางที่ </w:instrText>
      </w:r>
      <w:r w:rsidRPr="009D0B1D">
        <w:rPr>
          <w:rFonts w:ascii="TH SarabunPSK" w:hAnsi="TH SarabunPSK" w:cs="TH SarabunPSK"/>
          <w:sz w:val="32"/>
        </w:rPr>
        <w:instrText>\* ARABIC</w:instrText>
      </w:r>
      <w:r w:rsidRPr="009D0B1D">
        <w:rPr>
          <w:rFonts w:ascii="TH SarabunPSK" w:hAnsi="TH SarabunPSK" w:cs="TH SarabunPSK"/>
          <w:sz w:val="32"/>
          <w:cs/>
        </w:rPr>
        <w:instrText xml:space="preserve"> </w:instrText>
      </w:r>
      <w:r w:rsidRPr="009D0B1D">
        <w:rPr>
          <w:rFonts w:ascii="TH SarabunPSK" w:hAnsi="TH SarabunPSK" w:cs="TH SarabunPSK"/>
          <w:sz w:val="32"/>
          <w:cs/>
        </w:rPr>
        <w:fldChar w:fldCharType="separate"/>
      </w:r>
      <w:r w:rsidR="00032246">
        <w:rPr>
          <w:rFonts w:ascii="TH SarabunPSK" w:hAnsi="TH SarabunPSK" w:cs="TH SarabunPSK"/>
          <w:noProof/>
          <w:sz w:val="32"/>
          <w:cs/>
        </w:rPr>
        <w:t>16</w:t>
      </w:r>
      <w:r w:rsidRPr="009D0B1D">
        <w:rPr>
          <w:rFonts w:ascii="TH SarabunPSK" w:hAnsi="TH SarabunPSK" w:cs="TH SarabunPSK"/>
          <w:sz w:val="32"/>
          <w:cs/>
        </w:rPr>
        <w:fldChar w:fldCharType="end"/>
      </w:r>
      <w:r w:rsidR="00FF2459" w:rsidRPr="006F44DD">
        <w:rPr>
          <w:rFonts w:ascii="TH SarabunPSK" w:hAnsi="TH SarabunPSK" w:cs="TH SarabunPSK"/>
          <w:sz w:val="32"/>
          <w:cs/>
        </w:rPr>
        <w:t xml:space="preserve"> </w:t>
      </w:r>
      <w:r w:rsidR="00543703" w:rsidRPr="006F44DD">
        <w:rPr>
          <w:rFonts w:ascii="TH SarabunPSK" w:hAnsi="TH SarabunPSK" w:cs="TH SarabunPSK"/>
          <w:sz w:val="32"/>
          <w:cs/>
        </w:rPr>
        <w:t>แนวคิดกลไกการขับเคลื่อนนโยบายในอนาคต</w:t>
      </w:r>
      <w:bookmarkEnd w:id="312"/>
      <w:bookmarkEnd w:id="313"/>
      <w:bookmarkEnd w:id="314"/>
      <w:bookmarkEnd w:id="315"/>
      <w:bookmarkEnd w:id="3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12"/>
        <w:gridCol w:w="6216"/>
      </w:tblGrid>
      <w:tr w:rsidR="00665577" w:rsidRPr="006F44DD" w14:paraId="587323C4" w14:textId="77777777" w:rsidTr="008E6295">
        <w:trPr>
          <w:tblHeader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46A7A3A3" w14:textId="77777777" w:rsidR="00665577" w:rsidRPr="006F44DD" w:rsidRDefault="00665577" w:rsidP="00543703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ประเด็นการขับเคลื่อนนโยบาย</w:t>
            </w:r>
          </w:p>
        </w:tc>
        <w:tc>
          <w:tcPr>
            <w:tcW w:w="3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283D730B" w14:textId="00DFA48F" w:rsidR="00665577" w:rsidRPr="006F44DD" w:rsidRDefault="004E27BB" w:rsidP="00543703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cs/>
              </w:rPr>
              <w:t>รายละเอียดข</w:t>
            </w:r>
            <w:r w:rsidR="00665577"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องการเพิ่มประสิทธิภาพงานในอนาคต</w:t>
            </w:r>
          </w:p>
        </w:tc>
      </w:tr>
      <w:tr w:rsidR="00665577" w:rsidRPr="006F44DD" w14:paraId="6FA784B7" w14:textId="77777777" w:rsidTr="008E6295">
        <w:tc>
          <w:tcPr>
            <w:tcW w:w="1772" w:type="pct"/>
            <w:tcBorders>
              <w:top w:val="single" w:sz="4" w:space="0" w:color="auto"/>
            </w:tcBorders>
            <w:shd w:val="clear" w:color="auto" w:fill="auto"/>
          </w:tcPr>
          <w:p w14:paraId="54300DF0" w14:textId="7291DD23" w:rsidR="00665577" w:rsidRPr="006F44DD" w:rsidRDefault="00665577" w:rsidP="009D0B1D">
            <w:pPr>
              <w:pStyle w:val="TableContents"/>
              <w:ind w:left="226" w:right="158" w:hanging="226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1) </w:t>
            </w:r>
            <w:r w:rsidRPr="006600FA">
              <w:rPr>
                <w:rFonts w:ascii="TH SarabunPSK" w:hAnsi="TH SarabunPSK" w:cs="TH SarabunPSK"/>
                <w:spacing w:val="-6"/>
                <w:sz w:val="32"/>
                <w:cs/>
              </w:rPr>
              <w:t>กลยุทธ์การสำรวจข้อมูลความเสียหาย</w:t>
            </w:r>
            <w:r w:rsidR="005349C4" w:rsidRPr="006600FA">
              <w:rPr>
                <w:rFonts w:ascii="TH SarabunPSK" w:hAnsi="TH SarabunPSK" w:cs="TH SarabunPSK"/>
                <w:spacing w:val="-6"/>
                <w:sz w:val="32"/>
                <w:cs/>
              </w:rPr>
              <w:t xml:space="preserve"> </w:t>
            </w:r>
            <w:r w:rsidRPr="006600FA">
              <w:rPr>
                <w:rFonts w:ascii="TH SarabunPSK" w:hAnsi="TH SarabunPSK" w:cs="TH SarabunPSK"/>
                <w:spacing w:val="-6"/>
                <w:sz w:val="32"/>
                <w:cs/>
              </w:rPr>
              <w:t>เพื่อนำไปบริหารจัดการงบประมาณสำหรับกิจการด้านการพัฒนา ก่อสร้าง และบูรณะทางหลวง</w:t>
            </w:r>
          </w:p>
        </w:tc>
        <w:tc>
          <w:tcPr>
            <w:tcW w:w="3228" w:type="pct"/>
            <w:tcBorders>
              <w:top w:val="single" w:sz="4" w:space="0" w:color="auto"/>
            </w:tcBorders>
            <w:shd w:val="clear" w:color="auto" w:fill="auto"/>
          </w:tcPr>
          <w:p w14:paraId="52939411" w14:textId="77777777" w:rsidR="00665577" w:rsidRPr="006F44DD" w:rsidRDefault="00665577" w:rsidP="00485636">
            <w:pPr>
              <w:pStyle w:val="TableContents"/>
              <w:ind w:left="154" w:right="79" w:firstLine="489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ปัจจุบัน กรมทางหลวงได้รับการจัดสรรงบประมาณอยู่ในระดับสูง ซึ่งส่วนใหญ่เกี่ยวข้องกับภารกิจด้านการพัฒนา ก่อสร้าง และการขยาย</w:t>
            </w:r>
            <w:r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ช่องจราจรแต่งบประมาณในส่วนของการบำรุงรักษา และบูรณะทางหลวง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 ยังไม่สอดคล้องกับสภาพความเสียหายที่เกิดขึ้นจริง </w:t>
            </w:r>
          </w:p>
          <w:p w14:paraId="02A42EE4" w14:textId="5F99A128" w:rsidR="00665577" w:rsidRPr="006F44DD" w:rsidRDefault="00665577" w:rsidP="00485636">
            <w:pPr>
              <w:pStyle w:val="TableContents"/>
              <w:spacing w:after="200"/>
              <w:ind w:left="154" w:right="79" w:firstLine="489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ดังนั้น องค์กรจำเป็นต้องมีเครื่องมือหรือนวัตกรรมด้านการสำรวจสภาพความเสียหายที่เกิดขึ้นจริง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(Pavement Sensor Mapping) </w:t>
            </w:r>
            <w:r w:rsidR="00383252" w:rsidRPr="006F44DD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 xml:space="preserve">มาช่วยในการสำรวจด้านงานทาง ที่มีระยะทางมากกว่า </w:t>
            </w:r>
            <w:r w:rsidRPr="006F44DD">
              <w:rPr>
                <w:rFonts w:ascii="TH SarabunPSK" w:hAnsi="TH SarabunPSK" w:cs="TH SarabunPSK"/>
                <w:spacing w:val="-4"/>
                <w:sz w:val="32"/>
              </w:rPr>
              <w:t xml:space="preserve">70,000 </w:t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>กิโลเมตร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 เพื่อนำไปสู่การใช้จ่ายงบประมาณที่เหมาะสม โดยมีการกำหนดวงรอบการสำรวจ และการดำเนินงานนำเข้าข้อมูลสภาพความเสียหายทุกปี </w:t>
            </w:r>
            <w:r w:rsidR="00383252" w:rsidRPr="006F44DD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เพื่อใช้เป็นข้อมูลประกอบการของบประมาณประจำปี ที่สอดคล้องกับสภาพปัญหาที่เกิดขึ้นจริงในพื้นที่</w:t>
            </w:r>
          </w:p>
        </w:tc>
      </w:tr>
    </w:tbl>
    <w:p w14:paraId="5189420E" w14:textId="6E4D6C8F" w:rsidR="00A91E55" w:rsidRDefault="00A91E55">
      <w:pPr>
        <w:rPr>
          <w:cs/>
        </w:rPr>
      </w:pPr>
    </w:p>
    <w:p w14:paraId="2B4AA090" w14:textId="77777777" w:rsidR="00A91E55" w:rsidRDefault="00A91E55">
      <w:pPr>
        <w:suppressAutoHyphens w:val="0"/>
        <w:rPr>
          <w:cs/>
        </w:rPr>
      </w:pPr>
      <w:r>
        <w:rPr>
          <w:rFonts w:cs="Angsana New"/>
          <w:cs/>
        </w:rPr>
        <w:br w:type="page"/>
      </w:r>
    </w:p>
    <w:p w14:paraId="24BC75C1" w14:textId="744F11B6" w:rsidR="00A91E55" w:rsidRPr="006F44DD" w:rsidRDefault="009D0B1D" w:rsidP="000A34F0">
      <w:pPr>
        <w:spacing w:before="120"/>
        <w:jc w:val="thaiDistribute"/>
        <w:rPr>
          <w:rFonts w:ascii="TH SarabunPSK" w:hAnsi="TH SarabunPSK" w:cs="TH SarabunPSK"/>
          <w:sz w:val="32"/>
        </w:rPr>
      </w:pPr>
      <w:r w:rsidRPr="009D0B1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32"/>
          <w:cs/>
        </w:rPr>
        <w:t>1</w:t>
      </w:r>
      <w:r w:rsidR="001329CC">
        <w:rPr>
          <w:rFonts w:ascii="TH SarabunPSK" w:hAnsi="TH SarabunPSK" w:cs="TH SarabunPSK" w:hint="cs"/>
          <w:sz w:val="32"/>
          <w:cs/>
        </w:rPr>
        <w:t>6</w:t>
      </w:r>
      <w:r w:rsidR="00A91E55" w:rsidRPr="006F44DD">
        <w:rPr>
          <w:rFonts w:ascii="TH SarabunPSK" w:hAnsi="TH SarabunPSK" w:cs="TH SarabunPSK"/>
          <w:sz w:val="32"/>
          <w:cs/>
        </w:rPr>
        <w:t xml:space="preserve"> แนวคิดกลไกการขับเคลื่อนนโยบายในอนาคต</w:t>
      </w:r>
      <w:r w:rsidR="00A91E55">
        <w:rPr>
          <w:rFonts w:ascii="TH SarabunPSK" w:hAnsi="TH SarabunPSK" w:cs="TH SarabunPSK" w:hint="cs"/>
          <w:sz w:val="32"/>
          <w:cs/>
        </w:rPr>
        <w:t xml:space="preserve"> </w:t>
      </w:r>
      <w:r w:rsidR="00A91E55">
        <w:rPr>
          <w:rFonts w:ascii="TH SarabunPSK" w:hAnsi="TH SarabunPSK" w:cs="TH SarabunPSK"/>
          <w:sz w:val="32"/>
        </w:rPr>
        <w:t>(</w:t>
      </w:r>
      <w:r w:rsidR="00A91E55">
        <w:rPr>
          <w:rFonts w:ascii="TH SarabunPSK" w:hAnsi="TH SarabunPSK" w:cs="TH SarabunPSK" w:hint="cs"/>
          <w:sz w:val="32"/>
          <w:cs/>
        </w:rPr>
        <w:t>ต่อ</w:t>
      </w:r>
      <w:r w:rsidR="00A91E55">
        <w:rPr>
          <w:rFonts w:ascii="TH SarabunPSK" w:hAnsi="TH SarabunPSK" w:cs="TH SarabunPSK"/>
          <w:sz w:val="3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12"/>
        <w:gridCol w:w="6216"/>
      </w:tblGrid>
      <w:tr w:rsidR="00A91E55" w:rsidRPr="006F44DD" w14:paraId="32CC9089" w14:textId="77777777" w:rsidTr="00FD6528">
        <w:trPr>
          <w:tblHeader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6CFE3AA9" w14:textId="77777777" w:rsidR="00A91E55" w:rsidRPr="006F44DD" w:rsidRDefault="00A91E55" w:rsidP="00FD6528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ประเด็นการขับเคลื่อนนโยบาย</w:t>
            </w:r>
          </w:p>
        </w:tc>
        <w:tc>
          <w:tcPr>
            <w:tcW w:w="3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01D6585" w14:textId="2E9CE7C8" w:rsidR="00A91E55" w:rsidRPr="006F44DD" w:rsidRDefault="000654A9" w:rsidP="00FD6528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cs/>
              </w:rPr>
              <w:t>รายละเอียดขอ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ง</w:t>
            </w:r>
            <w:r w:rsidR="00A91E55"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การเพิ่มประสิทธิภาพงานในอนาคต</w:t>
            </w:r>
          </w:p>
        </w:tc>
      </w:tr>
      <w:tr w:rsidR="00665577" w:rsidRPr="00A27DD1" w14:paraId="7F982DF2" w14:textId="77777777" w:rsidTr="00F72F1E">
        <w:tc>
          <w:tcPr>
            <w:tcW w:w="1772" w:type="pct"/>
            <w:shd w:val="clear" w:color="auto" w:fill="auto"/>
          </w:tcPr>
          <w:p w14:paraId="089B60EA" w14:textId="2E2F701F" w:rsidR="00665577" w:rsidRPr="006F44DD" w:rsidRDefault="00665577" w:rsidP="009D0B1D">
            <w:pPr>
              <w:pStyle w:val="TableContents"/>
              <w:ind w:left="226" w:right="158" w:hanging="226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2)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การพัฒนาเทคโนโลยีสารสนเทศ</w:t>
            </w:r>
            <w:r w:rsidR="00485636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pacing w:val="-10"/>
                <w:sz w:val="32"/>
                <w:cs/>
              </w:rPr>
              <w:t>ให้สอดคล้องกับโครงสร้างการบริหารงาน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ในองค์กร</w:t>
            </w:r>
          </w:p>
        </w:tc>
        <w:tc>
          <w:tcPr>
            <w:tcW w:w="3228" w:type="pct"/>
            <w:shd w:val="clear" w:color="auto" w:fill="auto"/>
          </w:tcPr>
          <w:p w14:paraId="4BE1A1F0" w14:textId="46C90B53" w:rsidR="00665577" w:rsidRPr="006F44DD" w:rsidRDefault="00665577" w:rsidP="00731C07">
            <w:pPr>
              <w:pStyle w:val="TableContents"/>
              <w:ind w:left="154" w:right="79" w:firstLine="492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โครงสร้างการบริหารงานในองค์กรของกรมทางหลวง</w:t>
            </w:r>
            <w:r w:rsidR="00A27DD1">
              <w:rPr>
                <w:rFonts w:ascii="TH SarabunPSK" w:hAnsi="TH SarabunPSK" w:cs="TH SarabunPSK" w:hint="cs"/>
                <w:sz w:val="32"/>
                <w:cs/>
              </w:rPr>
              <w:t>ป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ระกอบ</w:t>
            </w:r>
            <w:r w:rsidR="00A27DD1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ด้วยหน่วยงานภายในจำนวนมาก และมีขอบเขตความรับผิดชอบ</w:t>
            </w:r>
            <w:r w:rsidR="00A27DD1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แยกออกจากกันอย่างชัดเจน แต่ในทางปฏิบัติ การบริหารด้านงานทาง โดยเฉพาะการบริหารบำรุงทาง จำเป็นที่จะต้องอาศัยข้อมูลจาก</w:t>
            </w:r>
            <w:r w:rsidR="00A27DD1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หลายส่วน </w:t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>หลายหน่วยงาน เพื่อใช้ประกอบการตัดสินใจจึงต้องมีการพัฒนาโครงสร้าง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ฐานข้อมูลแบบแบบบูรณ</w:t>
            </w:r>
            <w:r w:rsidR="001B3E67" w:rsidRPr="006F44DD">
              <w:rPr>
                <w:rFonts w:ascii="TH SarabunPSK" w:hAnsi="TH SarabunPSK" w:cs="TH SarabunPSK"/>
                <w:sz w:val="32"/>
                <w:cs/>
              </w:rPr>
              <w:t>า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การ ลดข้อด้อยเรื่องของการบูรณ</w:t>
            </w:r>
            <w:r w:rsidR="001B3E67" w:rsidRPr="006F44DD">
              <w:rPr>
                <w:rFonts w:ascii="TH SarabunPSK" w:hAnsi="TH SarabunPSK" w:cs="TH SarabunPSK"/>
                <w:sz w:val="32"/>
                <w:cs/>
              </w:rPr>
              <w:t>า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การทำงาน</w:t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 xml:space="preserve">ร่วมกัน </w:t>
            </w:r>
            <w:r w:rsidRPr="006F44DD">
              <w:rPr>
                <w:rFonts w:ascii="TH SarabunPSK" w:hAnsi="TH SarabunPSK" w:cs="TH SarabunPSK"/>
                <w:spacing w:val="-4"/>
                <w:sz w:val="32"/>
              </w:rPr>
              <w:t>(</w:t>
            </w:r>
            <w:r w:rsidR="00517006" w:rsidRPr="006F44DD">
              <w:rPr>
                <w:rFonts w:ascii="TH SarabunPSK" w:hAnsi="TH SarabunPSK" w:cs="TH SarabunPSK"/>
                <w:spacing w:val="-4"/>
                <w:sz w:val="32"/>
              </w:rPr>
              <w:t>Weakness</w:t>
            </w:r>
            <w:r w:rsidRPr="006F44DD">
              <w:rPr>
                <w:rFonts w:ascii="TH SarabunPSK" w:hAnsi="TH SarabunPSK" w:cs="TH SarabunPSK"/>
                <w:spacing w:val="-4"/>
                <w:sz w:val="32"/>
              </w:rPr>
              <w:t xml:space="preserve"> by Style) </w:t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>และระบบ</w:t>
            </w:r>
            <w:r w:rsidR="00A27DD1">
              <w:rPr>
                <w:rFonts w:ascii="TH SarabunPSK" w:hAnsi="TH SarabunPSK" w:cs="TH SarabunPSK" w:hint="cs"/>
                <w:spacing w:val="-4"/>
                <w:sz w:val="32"/>
                <w:cs/>
              </w:rPr>
              <w:t>ส</w:t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>ารสนเทศของแต่ละหน่วยงาน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ที่ขาดการเชื่อมโยง </w:t>
            </w:r>
            <w:r w:rsidRPr="006F44DD">
              <w:rPr>
                <w:rFonts w:ascii="TH SarabunPSK" w:hAnsi="TH SarabunPSK" w:cs="TH SarabunPSK"/>
                <w:sz w:val="32"/>
              </w:rPr>
              <w:t>(</w:t>
            </w:r>
            <w:r w:rsidR="00517006" w:rsidRPr="006F44DD">
              <w:rPr>
                <w:rFonts w:ascii="TH SarabunPSK" w:hAnsi="TH SarabunPSK" w:cs="TH SarabunPSK"/>
                <w:sz w:val="32"/>
              </w:rPr>
              <w:t>Weakness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 by Systems)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ส่งเสริมให้มีระบบสารสนเทศที่รองรับการแลกเปลี่ยนของข้อมูล สามารถนำข้อมูลไปปฏิบัติงานร่วมกันได้อย่างมีประสิทธิภาพไม่มีความซ้ำซ้อนในการปฏิบัติงาน</w:t>
            </w:r>
          </w:p>
          <w:p w14:paraId="2A0E3F1E" w14:textId="42B2F56E" w:rsidR="00665577" w:rsidRPr="006F44DD" w:rsidRDefault="00665577" w:rsidP="00731C07">
            <w:pPr>
              <w:pStyle w:val="TableContents"/>
              <w:spacing w:after="200"/>
              <w:ind w:left="154" w:right="79" w:firstLine="492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ดังนั้น ข้อมูลที่ได้จากการสำรวจสภาพความเสียหายนี้ รวมไปถึงข้อมูลอื่น</w:t>
            </w:r>
            <w:r w:rsidR="00AE2990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ๆ ที่อาจจะได้จากการสำรวจ เช่น ข้อมูลตำแหน่งหลักกิโลเมตร ข้อมูลตำแหน่งทรัพย์สินในเขตทาง ควรที่จะอยู่ในรูปแบบ</w:t>
            </w:r>
            <w:r w:rsidR="00CB3FE7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ที่สามารถ</w:t>
            </w:r>
            <w:r w:rsidRPr="006F44DD">
              <w:rPr>
                <w:rFonts w:ascii="TH SarabunPSK" w:hAnsi="TH SarabunPSK" w:cs="TH SarabunPSK"/>
                <w:spacing w:val="-8"/>
                <w:sz w:val="32"/>
                <w:cs/>
              </w:rPr>
              <w:t xml:space="preserve">แลกเปลี่ยน และเข้าถึงข้อมูลได้โดยง่าย ซึ่งในยุคสังคมดิจิทัล </w:t>
            </w:r>
            <w:r w:rsidRPr="006F44DD">
              <w:rPr>
                <w:rFonts w:ascii="TH SarabunPSK" w:hAnsi="TH SarabunPSK" w:cs="TH SarabunPSK"/>
                <w:spacing w:val="-8"/>
                <w:sz w:val="32"/>
              </w:rPr>
              <w:t>(Thailand 4.0)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การใช้ระบบสารสนเทศบนเครือข่าย หรือเว็บไชต์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(Web </w:t>
            </w:r>
            <w:r w:rsidRPr="006F44DD">
              <w:rPr>
                <w:rFonts w:ascii="TH SarabunPSK" w:hAnsi="TH SarabunPSK" w:cs="TH SarabunPSK"/>
                <w:spacing w:val="-4"/>
                <w:sz w:val="32"/>
              </w:rPr>
              <w:t xml:space="preserve">base Application) </w:t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>และอุปกรณ์สื่อสารไร้สาย จึงน่าจะเป็นช่องทาง</w:t>
            </w:r>
            <w:r w:rsidR="0080002E" w:rsidRPr="006F44DD">
              <w:rPr>
                <w:rFonts w:ascii="TH SarabunPSK" w:hAnsi="TH SarabunPSK" w:cs="TH SarabunPSK"/>
                <w:spacing w:val="-4"/>
                <w:sz w:val="32"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การแลกเปลี่ยน การเข้าถึงข้อมูลที่สะดวก และรวดเร็วที่สุด ซึ่งปัจจุบัน </w:t>
            </w:r>
            <w:r w:rsidR="00AE2990" w:rsidRPr="006F44DD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ระบบสารสนเทศโครงข่ายทางหลวง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(Roadnet)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ได้ถูกพัฒนาระบบ</w:t>
            </w:r>
            <w:r w:rsidR="0080002E" w:rsidRPr="006F44DD">
              <w:rPr>
                <w:rFonts w:ascii="TH SarabunPSK" w:hAnsi="TH SarabunPSK" w:cs="TH SarabunPSK"/>
                <w:sz w:val="32"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ให้รองรับกลไกการทำงานดังกล่าวแล้ว ยังมีระบบสารสนเทศอื่น</w:t>
            </w:r>
            <w:r w:rsidR="00F72529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ๆ ของสำนักบริหารบำรุงทาง ที่ควรที่จะพัฒนาให้รองรับการแลกเปลี่ยน </w:t>
            </w:r>
            <w:r w:rsidR="00F72529" w:rsidRPr="006F44DD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pacing w:val="-4"/>
                <w:sz w:val="32"/>
                <w:cs/>
              </w:rPr>
              <w:t>การเข้าถึงข้อมูลด้วยเช่นกัน โดยเฉพาะข้อมูลทรัพย์สินของกรมทางหลวง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 ที่จะต้องมีการบริหารจัดการข้อมูลอย่างเป็นระบบ มีฐานข้อมูลที่ถูกต้องน่าเชื่อถือ เพื่อใช้ในการบำรุงรักษาทรัพย์สินให้คงสภาพพร้อมใช้งาน หรือมีจำนวน</w:t>
            </w:r>
            <w:r w:rsidRPr="006F44DD">
              <w:rPr>
                <w:rFonts w:ascii="TH SarabunPSK" w:hAnsi="TH SarabunPSK" w:cs="TH SarabunPSK"/>
                <w:sz w:val="32"/>
              </w:rPr>
              <w:t>/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ปริมาณครบถ้วนตามความเป็นจริง เช่นเดียวกับข้อมูลความเสียหายของผิวทาง</w:t>
            </w:r>
          </w:p>
        </w:tc>
      </w:tr>
    </w:tbl>
    <w:p w14:paraId="74179B41" w14:textId="77873038" w:rsidR="00A91E55" w:rsidRDefault="00A91E55">
      <w:pPr>
        <w:rPr>
          <w:cs/>
        </w:rPr>
      </w:pPr>
    </w:p>
    <w:p w14:paraId="1851BF6B" w14:textId="77777777" w:rsidR="00A91E55" w:rsidRDefault="00A91E55">
      <w:pPr>
        <w:suppressAutoHyphens w:val="0"/>
        <w:rPr>
          <w:cs/>
        </w:rPr>
      </w:pPr>
      <w:r>
        <w:rPr>
          <w:rFonts w:cs="Angsana New"/>
          <w:cs/>
        </w:rPr>
        <w:br w:type="page"/>
      </w:r>
    </w:p>
    <w:p w14:paraId="4257AE5E" w14:textId="131DABA8" w:rsidR="00A91E55" w:rsidRPr="006F44DD" w:rsidRDefault="00A91E55" w:rsidP="00000FD1">
      <w:pPr>
        <w:jc w:val="thaiDistribute"/>
        <w:rPr>
          <w:rFonts w:ascii="TH SarabunPSK" w:hAnsi="TH SarabunPSK" w:cs="TH SarabunPSK"/>
          <w:sz w:val="32"/>
        </w:rPr>
      </w:pPr>
      <w:r w:rsidRPr="006F44DD">
        <w:rPr>
          <w:rFonts w:ascii="TH SarabunPSK" w:hAnsi="TH SarabunPSK" w:cs="TH SarabunPSK"/>
          <w:sz w:val="32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32"/>
          <w:cs/>
        </w:rPr>
        <w:t>1</w:t>
      </w:r>
      <w:r w:rsidR="001329CC">
        <w:rPr>
          <w:rFonts w:ascii="TH SarabunPSK" w:hAnsi="TH SarabunPSK" w:cs="TH SarabunPSK" w:hint="cs"/>
          <w:sz w:val="32"/>
          <w:cs/>
        </w:rPr>
        <w:t>6</w:t>
      </w:r>
      <w:r w:rsidRPr="006F44DD">
        <w:rPr>
          <w:rFonts w:ascii="TH SarabunPSK" w:hAnsi="TH SarabunPSK" w:cs="TH SarabunPSK"/>
          <w:sz w:val="32"/>
          <w:cs/>
        </w:rPr>
        <w:t xml:space="preserve"> แนวคิดกลไกการขับเคลื่อนนโยบายในอนาคต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/>
          <w:sz w:val="32"/>
        </w:rPr>
        <w:t>(</w:t>
      </w:r>
      <w:r>
        <w:rPr>
          <w:rFonts w:ascii="TH SarabunPSK" w:hAnsi="TH SarabunPSK" w:cs="TH SarabunPSK" w:hint="cs"/>
          <w:sz w:val="32"/>
          <w:cs/>
        </w:rPr>
        <w:t>ต่อ</w:t>
      </w:r>
      <w:r>
        <w:rPr>
          <w:rFonts w:ascii="TH SarabunPSK" w:hAnsi="TH SarabunPSK" w:cs="TH SarabunPSK"/>
          <w:sz w:val="3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12"/>
        <w:gridCol w:w="6216"/>
      </w:tblGrid>
      <w:tr w:rsidR="00A91E55" w:rsidRPr="006F44DD" w14:paraId="123E1A69" w14:textId="77777777" w:rsidTr="00EE73BF">
        <w:trPr>
          <w:tblHeader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8C92145" w14:textId="77777777" w:rsidR="00A91E55" w:rsidRPr="006F44DD" w:rsidRDefault="00A91E55" w:rsidP="00FD6528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ประเด็นการขับเคลื่อนนโยบาย</w:t>
            </w:r>
          </w:p>
        </w:tc>
        <w:tc>
          <w:tcPr>
            <w:tcW w:w="3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70E14BB" w14:textId="6A24CC76" w:rsidR="00A91E55" w:rsidRPr="006F44DD" w:rsidRDefault="000654A9" w:rsidP="00FD6528">
            <w:pPr>
              <w:pStyle w:val="TableContents"/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cs/>
              </w:rPr>
              <w:t>รายละเอียดขอ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ง</w:t>
            </w:r>
            <w:r w:rsidR="00A91E55" w:rsidRPr="006F44DD">
              <w:rPr>
                <w:rFonts w:ascii="TH SarabunPSK" w:hAnsi="TH SarabunPSK" w:cs="TH SarabunPSK"/>
                <w:b/>
                <w:bCs/>
                <w:sz w:val="32"/>
                <w:cs/>
              </w:rPr>
              <w:t>การเพิ่มประสิทธิภาพงานในอนาคต</w:t>
            </w:r>
          </w:p>
        </w:tc>
      </w:tr>
      <w:tr w:rsidR="00665577" w:rsidRPr="006F44DD" w14:paraId="7CC528B8" w14:textId="77777777" w:rsidTr="00EE73BF">
        <w:tc>
          <w:tcPr>
            <w:tcW w:w="1772" w:type="pct"/>
            <w:shd w:val="clear" w:color="auto" w:fill="auto"/>
          </w:tcPr>
          <w:p w14:paraId="0C27AB22" w14:textId="77B3A835" w:rsidR="00665577" w:rsidRPr="006F44DD" w:rsidRDefault="00665577" w:rsidP="009D0B1D">
            <w:pPr>
              <w:pStyle w:val="TableContents"/>
              <w:ind w:left="226" w:right="158" w:hanging="226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3)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การศึกษา วิจัยและวิเคราะห์บริหารจัดการงบประมาณสำหรับกิจการด้านการพัฒนา ก่อสร้างและบูรณะทางหลวง อย่างต่อเนื่อง</w:t>
            </w:r>
          </w:p>
        </w:tc>
        <w:tc>
          <w:tcPr>
            <w:tcW w:w="3228" w:type="pct"/>
            <w:shd w:val="clear" w:color="auto" w:fill="auto"/>
          </w:tcPr>
          <w:p w14:paraId="68DCE189" w14:textId="659B6E7F" w:rsidR="00665577" w:rsidRPr="006F44DD" w:rsidRDefault="00665577" w:rsidP="004E735B">
            <w:pPr>
              <w:pStyle w:val="TableContents"/>
              <w:ind w:left="154" w:right="79" w:firstLine="425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การผลักดันการศึกษา วิจัย</w:t>
            </w:r>
            <w:r w:rsidR="00F72529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และวิเคราะห์ ให้สอดคล้องกับ</w:t>
            </w:r>
            <w:r w:rsidR="006269C2">
              <w:rPr>
                <w:rFonts w:ascii="TH SarabunPSK" w:hAnsi="TH SarabunPSK" w:cs="TH SarabunPSK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ความต้องการที่เกิดขึ้นจริงในพื้นที่ โดยเริ่มจากการนำข้อมูลความเสียหายของทางหลวง</w:t>
            </w:r>
            <w:r w:rsidR="00D833DB" w:rsidRPr="006F44DD">
              <w:rPr>
                <w:rFonts w:ascii="TH SarabunPSK" w:hAnsi="TH SarabunPSK" w:cs="TH SarabunPSK"/>
                <w:sz w:val="32"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ที่ได้จากการสำรวจจริงในพื้นที่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(Raw Data)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มาวิเคราะห์ตามหลักวิชาการ มีการเก็บข้อมูลความต้องการของเจ้าหน้าที่ปฏิบัติงาน</w:t>
            </w:r>
            <w:r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เพื่อนำไปสู่การกำหนดหัวข้อศึกษา วิจัยให้ตรงกับความต้องการในปัจจุบัน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 และผลลัพธ์ที่ได้จากการศึกษา วิจัย จะเป็นตัวกำหนดหลักเกณฑ์หรือสร้างเงื่อนไขในการวิเคราะห์รูปแบบโครงสร้างข้อมูล </w:t>
            </w:r>
            <w:r w:rsidRPr="006F44DD">
              <w:rPr>
                <w:rFonts w:ascii="TH SarabunPSK" w:hAnsi="TH SarabunPSK" w:cs="TH SarabunPSK"/>
                <w:sz w:val="32"/>
              </w:rPr>
              <w:t xml:space="preserve">(Data Modeling)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ที่ถูกต้อง สำหรับนำไปใช้ในการพัฒนาระบบประมวลผลข้อม</w:t>
            </w:r>
            <w:r w:rsidR="00F72529" w:rsidRPr="006F44DD">
              <w:rPr>
                <w:rFonts w:ascii="TH SarabunPSK" w:hAnsi="TH SarabunPSK" w:cs="TH SarabunPSK"/>
                <w:sz w:val="32"/>
                <w:cs/>
              </w:rPr>
              <w:t>ู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ลด้วยระบบคอมพิวเตอร์ต่อไปในอนาคต</w:t>
            </w:r>
          </w:p>
        </w:tc>
      </w:tr>
      <w:tr w:rsidR="00665577" w:rsidRPr="006F44DD" w14:paraId="7B2B0CC2" w14:textId="77777777" w:rsidTr="00EE73BF">
        <w:tc>
          <w:tcPr>
            <w:tcW w:w="1772" w:type="pct"/>
            <w:shd w:val="clear" w:color="auto" w:fill="auto"/>
          </w:tcPr>
          <w:p w14:paraId="32B826E3" w14:textId="16EAF6D9" w:rsidR="00665577" w:rsidRPr="006F44DD" w:rsidRDefault="00665577" w:rsidP="009D0B1D">
            <w:pPr>
              <w:pStyle w:val="TableContents"/>
              <w:ind w:left="226" w:right="158" w:hanging="226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4)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การเพิ่มศักยภาพของบุคลากรใน</w:t>
            </w:r>
            <w:r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องค์กรและการแก้ไขปัญหาการ</w:t>
            </w:r>
            <w:r w:rsidR="006269C2">
              <w:rPr>
                <w:rFonts w:ascii="TH SarabunPSK" w:hAnsi="TH SarabunPSK" w:cs="TH SarabunPSK"/>
                <w:spacing w:val="-6"/>
                <w:sz w:val="32"/>
                <w:cs/>
              </w:rPr>
              <w:br/>
            </w:r>
            <w:r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ขาดช่วง</w:t>
            </w:r>
          </w:p>
        </w:tc>
        <w:tc>
          <w:tcPr>
            <w:tcW w:w="3228" w:type="pct"/>
            <w:shd w:val="clear" w:color="auto" w:fill="auto"/>
          </w:tcPr>
          <w:p w14:paraId="5DB898AC" w14:textId="050C253A" w:rsidR="00665577" w:rsidRPr="006F44DD" w:rsidRDefault="00665577" w:rsidP="004E735B">
            <w:pPr>
              <w:pStyle w:val="TableContents"/>
              <w:ind w:left="154" w:right="79" w:firstLine="425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การเพิ่มศักยภาพของบุคลากรให้มีความรู้ ความเข้าใจในด้านวิชาการ นวัตกรรมด้านการสำรวจ</w:t>
            </w:r>
            <w:r w:rsidR="001B3E67" w:rsidRPr="006F44DD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และเทคโนโลยีสารสนเทศสมัยใหม่ </w:t>
            </w:r>
            <w:r w:rsidRPr="006F44DD">
              <w:rPr>
                <w:rFonts w:ascii="TH SarabunPSK" w:hAnsi="TH SarabunPSK" w:cs="TH SarabunPSK"/>
                <w:spacing w:val="-6"/>
                <w:sz w:val="32"/>
                <w:cs/>
              </w:rPr>
              <w:t>และสนับสนุนงบประมาณเพื่อใช้ในการปฏิบัติงานฝึกอบรม เพราะบุคลากร</w:t>
            </w:r>
            <w:r w:rsidR="000654A9">
              <w:rPr>
                <w:rFonts w:ascii="TH SarabunPSK" w:hAnsi="TH SarabunPSK" w:cs="TH SarabunPSK"/>
                <w:sz w:val="32"/>
                <w:cs/>
              </w:rPr>
              <w:t>เป็นกลไกสำคัญที่จะขับเคลื่อน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 xml:space="preserve">เทคโนโลยีไปสู่ภาคปฏิบัติในพื้นที่จริง </w:t>
            </w:r>
          </w:p>
          <w:p w14:paraId="0DC5DFE5" w14:textId="299FCA74" w:rsidR="00665577" w:rsidRPr="006F44DD" w:rsidRDefault="00665577" w:rsidP="004E735B">
            <w:pPr>
              <w:pStyle w:val="TableContents"/>
              <w:spacing w:after="200"/>
              <w:ind w:left="154" w:right="79" w:firstLine="425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  <w:cs/>
              </w:rPr>
              <w:t>ดังนั้น การส่งเสริมบุคลากรในองค์กรมีความรู้ความสามารถในเทคโนโลยีดังกล่าว จึงเป็นขั้นตอนที่จะต้องพัฒนาควบคู่ไปกับ</w:t>
            </w:r>
            <w:r w:rsidR="00D833DB" w:rsidRPr="006F44DD">
              <w:rPr>
                <w:rFonts w:ascii="TH SarabunPSK" w:hAnsi="TH SarabunPSK" w:cs="TH SarabunPSK"/>
                <w:sz w:val="32"/>
              </w:rPr>
              <w:br/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การพัฒนาด้านเทคโนโลยีให้ก้าวหน้า ทันสมัย เพื่อให้บุคลากรใช้งานระบบได้อย่างเต็มประสิทธิภาพและเกิดการถ่ายทอดองค์ความรู้อย่างต่อเนื่อง</w:t>
            </w:r>
          </w:p>
        </w:tc>
      </w:tr>
      <w:tr w:rsidR="00665577" w:rsidRPr="006F44DD" w14:paraId="123E0779" w14:textId="77777777" w:rsidTr="00EE73BF">
        <w:tc>
          <w:tcPr>
            <w:tcW w:w="1772" w:type="pct"/>
            <w:shd w:val="clear" w:color="auto" w:fill="auto"/>
          </w:tcPr>
          <w:p w14:paraId="3D957400" w14:textId="77777777" w:rsidR="00665577" w:rsidRPr="006F44DD" w:rsidRDefault="00665577" w:rsidP="00010365">
            <w:pPr>
              <w:pStyle w:val="TableContents"/>
              <w:jc w:val="thaiDistribute"/>
              <w:rPr>
                <w:rFonts w:ascii="TH SarabunPSK" w:hAnsi="TH SarabunPSK" w:cs="TH SarabunPSK"/>
                <w:sz w:val="32"/>
              </w:rPr>
            </w:pPr>
            <w:r w:rsidRPr="006F44DD">
              <w:rPr>
                <w:rFonts w:ascii="TH SarabunPSK" w:hAnsi="TH SarabunPSK" w:cs="TH SarabunPSK"/>
                <w:sz w:val="32"/>
              </w:rPr>
              <w:t xml:space="preserve">5) </w:t>
            </w:r>
            <w:r w:rsidRPr="006F44DD">
              <w:rPr>
                <w:rFonts w:ascii="TH SarabunPSK" w:hAnsi="TH SarabunPSK" w:cs="TH SarabunPSK"/>
                <w:sz w:val="32"/>
                <w:cs/>
              </w:rPr>
              <w:t>การส่งเสริมและประชาสัมพันธ์</w:t>
            </w:r>
          </w:p>
        </w:tc>
        <w:tc>
          <w:tcPr>
            <w:tcW w:w="3228" w:type="pct"/>
            <w:shd w:val="clear" w:color="auto" w:fill="auto"/>
          </w:tcPr>
          <w:p w14:paraId="298FF1DA" w14:textId="4F0CAE36" w:rsidR="00665577" w:rsidRPr="009D0B1D" w:rsidRDefault="00665577" w:rsidP="004E735B">
            <w:pPr>
              <w:pStyle w:val="TableContents"/>
              <w:ind w:left="154" w:right="79" w:firstLine="425"/>
              <w:jc w:val="thaiDistribute"/>
              <w:rPr>
                <w:rFonts w:ascii="TH SarabunPSK" w:hAnsi="TH SarabunPSK" w:cs="TH SarabunPSK"/>
                <w:spacing w:val="-8"/>
                <w:sz w:val="32"/>
              </w:rPr>
            </w:pPr>
            <w:r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การเผยแพร่ข้อมูล ประชาสัมพันธ์ เป็นสิ่งจำเป็น เพื่อสร้างความเข้าใจในการปฏิบัติงานต่าง</w:t>
            </w:r>
            <w:r w:rsidR="00BE07F1"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 xml:space="preserve"> </w:t>
            </w:r>
            <w:r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ๆ และสร้างความน่าเชื่อถือด้านข้อมูลสำรวจให้</w:t>
            </w:r>
            <w:r w:rsidR="006269C2">
              <w:rPr>
                <w:rFonts w:ascii="TH SarabunPSK" w:hAnsi="TH SarabunPSK" w:cs="TH SarabunPSK"/>
                <w:spacing w:val="-8"/>
                <w:sz w:val="32"/>
                <w:cs/>
              </w:rPr>
              <w:br/>
            </w:r>
            <w:r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กับหน่วยงาน การสำรวจข้อมูลความเสียหาย และการพัฒนาระบบบริหารจัดการข้อมูลเพื่อนำไปวิเคราะห์แผนงานซ่อมบำรุง และตั้งงบประมาณค่าใช้จ่ายที่มีประสิทธิภาพ เพื่อให้หน่วยงานอื่น</w:t>
            </w:r>
            <w:r w:rsidR="009D0B1D">
              <w:rPr>
                <w:rFonts w:ascii="TH SarabunPSK" w:hAnsi="TH SarabunPSK" w:cs="TH SarabunPSK" w:hint="cs"/>
                <w:spacing w:val="-8"/>
                <w:sz w:val="32"/>
                <w:cs/>
              </w:rPr>
              <w:t xml:space="preserve"> </w:t>
            </w:r>
            <w:r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ๆ</w:t>
            </w:r>
            <w:r w:rsidR="009D0B1D">
              <w:rPr>
                <w:rFonts w:ascii="TH SarabunPSK" w:hAnsi="TH SarabunPSK" w:cs="TH SarabunPSK" w:hint="cs"/>
                <w:spacing w:val="-8"/>
                <w:sz w:val="32"/>
                <w:cs/>
              </w:rPr>
              <w:t xml:space="preserve"> </w:t>
            </w:r>
            <w:r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ที่เกี่ยวข้องกับโครงสร้างพื้นฐานคมนาคมขนส่ง นำข้อมูลไปใช้อ้างอิงไ</w:t>
            </w:r>
            <w:r w:rsidR="000654A9"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ด้อย่างถูกต้อง เป็นไปตามแผนยุทธ</w:t>
            </w:r>
            <w:r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ศาสตร์ กรมทางหลวง ปี พ</w:t>
            </w:r>
            <w:r w:rsidRPr="009D0B1D">
              <w:rPr>
                <w:rFonts w:ascii="TH SarabunPSK" w:hAnsi="TH SarabunPSK" w:cs="TH SarabunPSK"/>
                <w:spacing w:val="-8"/>
                <w:sz w:val="32"/>
              </w:rPr>
              <w:t>.</w:t>
            </w:r>
            <w:r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>ศ</w:t>
            </w:r>
            <w:r w:rsidRPr="009D0B1D">
              <w:rPr>
                <w:rFonts w:ascii="TH SarabunPSK" w:hAnsi="TH SarabunPSK" w:cs="TH SarabunPSK"/>
                <w:spacing w:val="-8"/>
                <w:sz w:val="32"/>
              </w:rPr>
              <w:t>. 2560</w:t>
            </w:r>
            <w:r w:rsidR="005A0E8C" w:rsidRPr="009D0B1D">
              <w:rPr>
                <w:rFonts w:ascii="TH SarabunPSK" w:hAnsi="TH SarabunPSK" w:cs="TH SarabunPSK"/>
                <w:spacing w:val="-8"/>
                <w:sz w:val="32"/>
                <w:cs/>
              </w:rPr>
              <w:t xml:space="preserve"> </w:t>
            </w:r>
            <w:r w:rsidRPr="009D0B1D">
              <w:rPr>
                <w:rFonts w:ascii="TH SarabunPSK" w:hAnsi="TH SarabunPSK" w:cs="TH SarabunPSK"/>
                <w:spacing w:val="-8"/>
                <w:sz w:val="32"/>
              </w:rPr>
              <w:t>-</w:t>
            </w:r>
            <w:r w:rsidR="00A27DD1">
              <w:rPr>
                <w:rFonts w:ascii="TH SarabunPSK" w:hAnsi="TH SarabunPSK" w:cs="TH SarabunPSK" w:hint="cs"/>
                <w:spacing w:val="-8"/>
                <w:sz w:val="32"/>
                <w:cs/>
              </w:rPr>
              <w:t xml:space="preserve"> </w:t>
            </w:r>
            <w:r w:rsidRPr="009D0B1D">
              <w:rPr>
                <w:rFonts w:ascii="TH SarabunPSK" w:hAnsi="TH SarabunPSK" w:cs="TH SarabunPSK"/>
                <w:spacing w:val="-8"/>
                <w:sz w:val="32"/>
              </w:rPr>
              <w:t>2564</w:t>
            </w:r>
          </w:p>
        </w:tc>
      </w:tr>
    </w:tbl>
    <w:p w14:paraId="70B1672C" w14:textId="77777777" w:rsidR="00665577" w:rsidRPr="006F44DD" w:rsidRDefault="00665577" w:rsidP="00010365">
      <w:pPr>
        <w:jc w:val="thaiDistribute"/>
        <w:rPr>
          <w:rFonts w:ascii="TH SarabunPSK" w:hAnsi="TH SarabunPSK" w:cs="TH SarabunPSK"/>
          <w:sz w:val="32"/>
        </w:rPr>
      </w:pPr>
    </w:p>
    <w:p w14:paraId="77BD3DEB" w14:textId="2F0FE42D" w:rsidR="00802D46" w:rsidRDefault="00802D46">
      <w:pPr>
        <w:suppressAutoHyphens w:val="0"/>
        <w:rPr>
          <w:rFonts w:ascii="TH SarabunPSK" w:hAnsi="TH SarabunPSK" w:cs="TH SarabunPSK"/>
          <w:b/>
          <w:bCs/>
          <w:sz w:val="32"/>
          <w:cs/>
        </w:rPr>
      </w:pPr>
    </w:p>
    <w:sectPr w:rsidR="00802D46" w:rsidSect="00DD255E">
      <w:headerReference w:type="default" r:id="rId34"/>
      <w:pgSz w:w="11906" w:h="16838"/>
      <w:pgMar w:top="1134" w:right="1134" w:bottom="1134" w:left="1134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D2BE7" w14:textId="77777777" w:rsidR="001662E7" w:rsidRDefault="001662E7" w:rsidP="00EE572E">
      <w:r>
        <w:separator/>
      </w:r>
    </w:p>
  </w:endnote>
  <w:endnote w:type="continuationSeparator" w:id="0">
    <w:p w14:paraId="1461F0C0" w14:textId="77777777" w:rsidR="001662E7" w:rsidRDefault="001662E7" w:rsidP="00EE5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DejaVu Sans"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Kinn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ont575">
    <w:charset w:val="01"/>
    <w:family w:val="auto"/>
    <w:pitch w:val="variable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roman"/>
    <w:pitch w:val="variable"/>
  </w:font>
  <w:font w:name="Umpush">
    <w:altName w:val="Cambria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 Narrow">
    <w:altName w:val="Arial"/>
    <w:charset w:val="4D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3BAA2" w14:textId="1FB6CE0C" w:rsidR="001C7AC5" w:rsidRPr="0044508F" w:rsidRDefault="001C7AC5" w:rsidP="00FF0FEF">
    <w:pPr>
      <w:pBdr>
        <w:top w:val="single" w:sz="4" w:space="16" w:color="auto"/>
      </w:pBdr>
      <w:tabs>
        <w:tab w:val="right" w:pos="9634"/>
        <w:tab w:val="right" w:pos="13738"/>
        <w:tab w:val="right" w:pos="13892"/>
      </w:tabs>
      <w:spacing w:after="120"/>
      <w:ind w:right="4"/>
      <w:jc w:val="right"/>
      <w:rPr>
        <w:rFonts w:ascii="TH SarabunPSK" w:hAnsi="TH SarabunPSK" w:cs="TH SarabunPSK"/>
        <w:i/>
        <w:iCs/>
        <w:sz w:val="28"/>
        <w:cs/>
      </w:rPr>
    </w:pPr>
    <w:r>
      <w:rPr>
        <w:noProof/>
        <w:lang w:eastAsia="en-US"/>
      </w:rPr>
      <w:drawing>
        <wp:anchor distT="0" distB="0" distL="114300" distR="114300" simplePos="0" relativeHeight="251656192" behindDoc="1" locked="0" layoutInCell="1" allowOverlap="1" wp14:anchorId="537CCA33" wp14:editId="49843AFF">
          <wp:simplePos x="0" y="0"/>
          <wp:positionH relativeFrom="column">
            <wp:posOffset>1456773</wp:posOffset>
          </wp:positionH>
          <wp:positionV relativeFrom="paragraph">
            <wp:posOffset>53202</wp:posOffset>
          </wp:positionV>
          <wp:extent cx="1143000" cy="449580"/>
          <wp:effectExtent l="0" t="0" r="0" b="7620"/>
          <wp:wrapNone/>
          <wp:docPr id="11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47E0089B" wp14:editId="33984886">
          <wp:simplePos x="0" y="0"/>
          <wp:positionH relativeFrom="column">
            <wp:posOffset>906863</wp:posOffset>
          </wp:positionH>
          <wp:positionV relativeFrom="paragraph">
            <wp:posOffset>25704</wp:posOffset>
          </wp:positionV>
          <wp:extent cx="475615" cy="539750"/>
          <wp:effectExtent l="0" t="0" r="635" b="0"/>
          <wp:wrapNone/>
          <wp:docPr id="9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  <w:lang w:eastAsia="en-US"/>
      </w:rPr>
      <w:drawing>
        <wp:anchor distT="0" distB="0" distL="114300" distR="114300" simplePos="0" relativeHeight="251665408" behindDoc="1" locked="0" layoutInCell="1" allowOverlap="1" wp14:anchorId="432D33E3" wp14:editId="0C0F73CF">
          <wp:simplePos x="0" y="0"/>
          <wp:positionH relativeFrom="margin">
            <wp:posOffset>-30810</wp:posOffset>
          </wp:positionH>
          <wp:positionV relativeFrom="paragraph">
            <wp:posOffset>20209</wp:posOffset>
          </wp:positionV>
          <wp:extent cx="1003054" cy="543464"/>
          <wp:effectExtent l="0" t="0" r="0" b="9525"/>
          <wp:wrapNone/>
          <wp:docPr id="703147113" name="Picture 70314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168357C0">
      <w:rPr>
        <w:rFonts w:ascii="TH SarabunPSK" w:hAnsi="TH SarabunPSK" w:cs="TH SarabunPSK"/>
        <w:i/>
        <w:iCs/>
        <w:sz w:val="28"/>
        <w:szCs w:val="28"/>
      </w:rPr>
      <w:fldChar w:fldCharType="begin"/>
    </w:r>
    <w:r w:rsidRPr="168357C0">
      <w:rPr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168357C0">
      <w:rPr>
        <w:rFonts w:ascii="TH SarabunPSK" w:hAnsi="TH SarabunPSK" w:cs="TH SarabunPSK"/>
        <w:i/>
        <w:iCs/>
        <w:sz w:val="28"/>
        <w:szCs w:val="28"/>
      </w:rPr>
      <w:fldChar w:fldCharType="separate"/>
    </w:r>
    <w:r w:rsidR="004830D9">
      <w:rPr>
        <w:rFonts w:ascii="TH SarabunPSK" w:hAnsi="TH SarabunPSK" w:cs="TH SarabunPSK"/>
        <w:i/>
        <w:iCs/>
        <w:noProof/>
        <w:sz w:val="28"/>
        <w:szCs w:val="28"/>
      </w:rPr>
      <w:t>1</w:t>
    </w:r>
    <w:r w:rsidRPr="168357C0">
      <w:rPr>
        <w:rFonts w:ascii="TH SarabunPSK" w:hAnsi="TH SarabunPSK" w:cs="TH SarabunPSK"/>
        <w:i/>
        <w:iCs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23E80" w14:textId="3A9CED18" w:rsidR="001C7AC5" w:rsidRPr="00416807" w:rsidRDefault="001C7AC5" w:rsidP="009924FF">
    <w:pPr>
      <w:pBdr>
        <w:top w:val="single" w:sz="4" w:space="16" w:color="auto"/>
      </w:pBdr>
      <w:tabs>
        <w:tab w:val="left" w:pos="7224"/>
        <w:tab w:val="right" w:pos="13738"/>
        <w:tab w:val="right" w:pos="13892"/>
      </w:tabs>
      <w:spacing w:after="120"/>
      <w:ind w:right="4"/>
      <w:rPr>
        <w:rFonts w:ascii="TH SarabunPSK" w:hAnsi="TH SarabunPSK" w:cs="TH SarabunPSK"/>
        <w:i/>
        <w:iCs/>
        <w:sz w:val="28"/>
      </w:rPr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72BD1ACF" wp14:editId="5BBA7873">
          <wp:simplePos x="0" y="0"/>
          <wp:positionH relativeFrom="column">
            <wp:posOffset>1176655</wp:posOffset>
          </wp:positionH>
          <wp:positionV relativeFrom="paragraph">
            <wp:posOffset>133350</wp:posOffset>
          </wp:positionV>
          <wp:extent cx="1143000" cy="449580"/>
          <wp:effectExtent l="0" t="0" r="0" b="0"/>
          <wp:wrapNone/>
          <wp:docPr id="8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1BABBA5B" wp14:editId="26190216">
          <wp:simplePos x="0" y="0"/>
          <wp:positionH relativeFrom="column">
            <wp:posOffset>15240</wp:posOffset>
          </wp:positionH>
          <wp:positionV relativeFrom="paragraph">
            <wp:posOffset>115570</wp:posOffset>
          </wp:positionV>
          <wp:extent cx="539750" cy="479425"/>
          <wp:effectExtent l="0" t="0" r="0" b="0"/>
          <wp:wrapNone/>
          <wp:docPr id="7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2871D558" wp14:editId="32125228">
          <wp:simplePos x="0" y="0"/>
          <wp:positionH relativeFrom="column">
            <wp:posOffset>600710</wp:posOffset>
          </wp:positionH>
          <wp:positionV relativeFrom="paragraph">
            <wp:posOffset>89535</wp:posOffset>
          </wp:positionV>
          <wp:extent cx="475615" cy="539750"/>
          <wp:effectExtent l="0" t="0" r="0" b="0"/>
          <wp:wrapNone/>
          <wp:docPr id="6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01CD">
      <w:rPr>
        <w:rFonts w:ascii="TH SarabunPSK" w:hAnsi="TH SarabunPSK" w:cs="TH SarabunPSK"/>
        <w:i/>
        <w:iCs/>
        <w:szCs w:val="24"/>
        <w:cs/>
      </w:rPr>
      <w:tab/>
    </w:r>
    <w:r w:rsidRPr="0044508F">
      <w:rPr>
        <w:rFonts w:ascii="TH SarabunPSK" w:hAnsi="TH SarabunPSK" w:cs="TH SarabunPSK"/>
        <w:i/>
        <w:iCs/>
        <w:sz w:val="28"/>
        <w:cs/>
      </w:rPr>
      <w:tab/>
    </w:r>
    <w:r w:rsidRPr="168357C0">
      <w:rPr>
        <w:rFonts w:ascii="TH SarabunPSK" w:hAnsi="TH SarabunPSK" w:cs="TH SarabunPSK"/>
        <w:i/>
        <w:iCs/>
        <w:sz w:val="28"/>
        <w:szCs w:val="28"/>
      </w:rPr>
      <w:fldChar w:fldCharType="begin"/>
    </w:r>
    <w:r w:rsidRPr="168357C0">
      <w:rPr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168357C0">
      <w:rPr>
        <w:rFonts w:ascii="TH SarabunPSK" w:hAnsi="TH SarabunPSK" w:cs="TH SarabunPSK"/>
        <w:i/>
        <w:iCs/>
        <w:sz w:val="28"/>
        <w:szCs w:val="28"/>
      </w:rPr>
      <w:fldChar w:fldCharType="separate"/>
    </w:r>
    <w:r w:rsidRPr="168357C0">
      <w:rPr>
        <w:rFonts w:ascii="TH SarabunPSK" w:hAnsi="TH SarabunPSK" w:cs="TH SarabunPSK"/>
        <w:i/>
        <w:iCs/>
        <w:noProof/>
        <w:sz w:val="28"/>
        <w:szCs w:val="28"/>
      </w:rPr>
      <w:t>9</w:t>
    </w:r>
    <w:r w:rsidRPr="168357C0">
      <w:rPr>
        <w:rFonts w:ascii="TH SarabunPSK" w:hAnsi="TH SarabunPSK" w:cs="TH SarabunPSK"/>
        <w:i/>
        <w:iCs/>
        <w:sz w:val="28"/>
        <w:szCs w:val="28"/>
      </w:rPr>
      <w:fldChar w:fldCharType="end"/>
    </w:r>
    <w:r>
      <w:rPr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A75B6" w14:textId="77777777" w:rsidR="001662E7" w:rsidRDefault="001662E7" w:rsidP="00EE572E">
      <w:r>
        <w:separator/>
      </w:r>
    </w:p>
  </w:footnote>
  <w:footnote w:type="continuationSeparator" w:id="0">
    <w:p w14:paraId="1D73CDDE" w14:textId="77777777" w:rsidR="001662E7" w:rsidRDefault="001662E7" w:rsidP="00EE5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40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8380"/>
    </w:tblGrid>
    <w:tr w:rsidR="001C7AC5" w:rsidRPr="0044508F" w14:paraId="2CEDB048" w14:textId="77777777" w:rsidTr="168357C0">
      <w:trPr>
        <w:cantSplit/>
        <w:trHeight w:val="1173"/>
      </w:trPr>
      <w:tc>
        <w:tcPr>
          <w:tcW w:w="1260" w:type="dxa"/>
          <w:vAlign w:val="center"/>
        </w:tcPr>
        <w:p w14:paraId="01903A08" w14:textId="77777777" w:rsidR="001C7AC5" w:rsidRPr="0044508F" w:rsidRDefault="001C7AC5" w:rsidP="009924FF">
          <w:pPr>
            <w:rPr>
              <w:rFonts w:ascii="TH SarabunPSK" w:eastAsia="Cordia New" w:hAnsi="TH SarabunPSK" w:cs="TH SarabunPSK"/>
              <w:sz w:val="28"/>
            </w:rPr>
          </w:pPr>
          <w:r>
            <w:rPr>
              <w:noProof/>
              <w:lang w:eastAsia="en-US"/>
            </w:rPr>
            <w:drawing>
              <wp:inline distT="0" distB="0" distL="0" distR="0" wp14:anchorId="2C7AA53F" wp14:editId="4FF2F30B">
                <wp:extent cx="638175" cy="638175"/>
                <wp:effectExtent l="0" t="0" r="0" b="0"/>
                <wp:docPr id="443238079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80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50EF7DC" w14:textId="77777777" w:rsidR="001C7AC5" w:rsidRPr="00CC2A9D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</w:rPr>
          </w:pPr>
          <w:r w:rsidRPr="00CC2A9D">
            <w:rPr>
              <w:rFonts w:ascii="TH SarabunPSK" w:eastAsia="Cordia New" w:hAnsi="TH SarabunPSK" w:cs="TH SarabunPSK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CC2A9D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CC2A9D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7A477A2D" w14:textId="77777777" w:rsidR="001C7AC5" w:rsidRPr="00CC2A9D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</w:rPr>
          </w:pPr>
          <w:r w:rsidRPr="00CC2A9D"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23271217" w14:textId="5C0B7BD6" w:rsidR="001C7AC5" w:rsidRPr="00E32DB4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sz w:val="30"/>
              <w:szCs w:val="30"/>
            </w:rPr>
          </w:pPr>
          <w:r w:rsidRPr="00CC2A9D"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</w:rPr>
            <w:t xml:space="preserve"> </w:t>
          </w:r>
          <w:r>
            <w:rPr>
              <w:rFonts w:ascii="TH SarabunPSK" w:eastAsia="Cordia New" w:hAnsi="TH SarabunPSK" w:cs="TH SarabunPSK" w:hint="cs"/>
              <w:i/>
              <w:iCs/>
              <w:color w:val="000000"/>
              <w:sz w:val="28"/>
              <w:szCs w:val="28"/>
              <w:cs/>
            </w:rPr>
            <w:t xml:space="preserve">ปี </w:t>
          </w:r>
          <w:r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</w:rPr>
            <w:t>2563</w:t>
          </w:r>
        </w:p>
      </w:tc>
    </w:tr>
  </w:tbl>
  <w:p w14:paraId="35908F47" w14:textId="77777777" w:rsidR="001C7AC5" w:rsidRPr="0044508F" w:rsidRDefault="001C7AC5">
    <w:pPr>
      <w:pStyle w:val="ab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459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13199"/>
    </w:tblGrid>
    <w:tr w:rsidR="001C7AC5" w:rsidRPr="0044508F" w14:paraId="1430241E" w14:textId="77777777" w:rsidTr="168357C0">
      <w:trPr>
        <w:cantSplit/>
        <w:trHeight w:val="1173"/>
      </w:trPr>
      <w:tc>
        <w:tcPr>
          <w:tcW w:w="1260" w:type="dxa"/>
          <w:vAlign w:val="center"/>
        </w:tcPr>
        <w:p w14:paraId="2C90626B" w14:textId="77777777" w:rsidR="001C7AC5" w:rsidRPr="0044508F" w:rsidRDefault="001C7AC5" w:rsidP="009924FF">
          <w:pPr>
            <w:rPr>
              <w:rFonts w:ascii="TH SarabunPSK" w:eastAsia="Cordia New" w:hAnsi="TH SarabunPSK" w:cs="TH SarabunPSK"/>
              <w:sz w:val="28"/>
            </w:rPr>
          </w:pPr>
          <w:r>
            <w:rPr>
              <w:noProof/>
              <w:lang w:eastAsia="en-US"/>
            </w:rPr>
            <w:drawing>
              <wp:inline distT="0" distB="0" distL="0" distR="0" wp14:anchorId="20DCB97E" wp14:editId="622FE6AB">
                <wp:extent cx="638175" cy="638175"/>
                <wp:effectExtent l="0" t="0" r="0" b="0"/>
                <wp:docPr id="615551796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99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A1C742B" w14:textId="77777777" w:rsidR="001C7AC5" w:rsidRPr="0044508F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</w:pPr>
          <w:r>
            <w:rPr>
              <w:rFonts w:ascii="TH SarabunPSK" w:eastAsia="Cordia New" w:hAnsi="TH SarabunPSK" w:cs="TH SarabunPSK" w:hint="cs"/>
              <w:b/>
              <w:bCs/>
              <w:i/>
              <w:iCs/>
              <w:color w:val="000000"/>
              <w:sz w:val="28"/>
              <w:cs/>
            </w:rPr>
            <w:t>รายงานย่อสำหรับผู้บริหาร</w:t>
          </w:r>
          <w:r w:rsidRPr="0044508F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cs/>
            </w:rPr>
            <w:t xml:space="preserve"> (</w:t>
          </w:r>
          <w:r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t>Executive Summary</w:t>
          </w:r>
          <w:r w:rsidRPr="0044508F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t xml:space="preserve"> Report)</w:t>
          </w:r>
        </w:p>
        <w:p w14:paraId="70A17288" w14:textId="77777777" w:rsidR="001C7AC5" w:rsidRPr="0044508F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i/>
              <w:iCs/>
              <w:color w:val="000000"/>
              <w:sz w:val="28"/>
            </w:rPr>
          </w:pPr>
          <w:r w:rsidRPr="0044508F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7CB3AE3C" w14:textId="77777777" w:rsidR="001C7AC5" w:rsidRPr="0044508F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sz w:val="30"/>
              <w:szCs w:val="30"/>
              <w:cs/>
            </w:rPr>
          </w:pPr>
          <w:r w:rsidRPr="0044508F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การใช้จ่ายงบประมาณบำรุงรักษาทางหลวงในระยะยาว</w:t>
          </w:r>
        </w:p>
      </w:tc>
    </w:tr>
  </w:tbl>
  <w:p w14:paraId="15E6512B" w14:textId="77777777" w:rsidR="001C7AC5" w:rsidRPr="00416807" w:rsidRDefault="001C7AC5">
    <w:pPr>
      <w:pStyle w:val="ab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894" w:type="dxa"/>
      <w:tblInd w:w="101" w:type="dxa"/>
      <w:tblLayout w:type="fixed"/>
      <w:tblLook w:val="04A0" w:firstRow="1" w:lastRow="0" w:firstColumn="1" w:lastColumn="0" w:noHBand="0" w:noVBand="1"/>
    </w:tblPr>
    <w:tblGrid>
      <w:gridCol w:w="1683"/>
      <w:gridCol w:w="12211"/>
    </w:tblGrid>
    <w:tr w:rsidR="001C7AC5" w:rsidRPr="0044508F" w14:paraId="6DBFB5B2" w14:textId="77777777" w:rsidTr="168357C0">
      <w:trPr>
        <w:cantSplit/>
        <w:trHeight w:val="1077"/>
      </w:trPr>
      <w:tc>
        <w:tcPr>
          <w:tcW w:w="1683" w:type="dxa"/>
          <w:vAlign w:val="center"/>
        </w:tcPr>
        <w:p w14:paraId="62BA7B00" w14:textId="77777777" w:rsidR="001C7AC5" w:rsidRPr="0044508F" w:rsidRDefault="001C7AC5" w:rsidP="0020104C">
          <w:pPr>
            <w:rPr>
              <w:rFonts w:ascii="TH SarabunPSK" w:eastAsia="Cordia New" w:hAnsi="TH SarabunPSK" w:cs="TH SarabunPSK"/>
              <w:sz w:val="28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3360" behindDoc="1" locked="0" layoutInCell="1" allowOverlap="1" wp14:anchorId="3D85E7E6" wp14:editId="551E3892">
                <wp:simplePos x="0" y="0"/>
                <wp:positionH relativeFrom="column">
                  <wp:posOffset>635</wp:posOffset>
                </wp:positionH>
                <wp:positionV relativeFrom="paragraph">
                  <wp:posOffset>17780</wp:posOffset>
                </wp:positionV>
                <wp:extent cx="638175" cy="638175"/>
                <wp:effectExtent l="0" t="0" r="9525" b="9525"/>
                <wp:wrapNone/>
                <wp:docPr id="5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211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8BCF3DE" w14:textId="77777777" w:rsidR="001C7AC5" w:rsidRPr="006F39DC" w:rsidRDefault="001C7AC5" w:rsidP="006F39DC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</w:rPr>
          </w:pPr>
          <w:r w:rsidRPr="006F39DC">
            <w:rPr>
              <w:rFonts w:ascii="TH SarabunPSK" w:eastAsia="Cordia New" w:hAnsi="TH SarabunPSK" w:cs="TH SarabunPSK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6F39DC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6F39DC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4E7DE3CF" w14:textId="77777777" w:rsidR="001C7AC5" w:rsidRPr="006F39DC" w:rsidRDefault="001C7AC5" w:rsidP="0020104C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  <w:sz w:val="28"/>
              <w:szCs w:val="28"/>
            </w:rPr>
          </w:pPr>
          <w:r w:rsidRPr="006F39DC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โครงการค่าสำรวจและประเมินสภาพโครงข่ายทางหลวง</w:t>
          </w:r>
        </w:p>
        <w:p w14:paraId="4E9964E0" w14:textId="77777777" w:rsidR="001C7AC5" w:rsidRPr="0044508F" w:rsidRDefault="001C7AC5" w:rsidP="0020104C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sz w:val="30"/>
              <w:szCs w:val="30"/>
              <w:cs/>
            </w:rPr>
          </w:pPr>
          <w:r w:rsidRPr="006F39DC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เพื่อเพิ่มประสิทธิผลการใช้จ่ายงบประมาณบำรุงรักษาทางหลวงในระยะยาว ปี 2563</w:t>
          </w:r>
        </w:p>
      </w:tc>
    </w:tr>
  </w:tbl>
  <w:p w14:paraId="6EAA6313" w14:textId="77777777" w:rsidR="001C7AC5" w:rsidRPr="0044508F" w:rsidRDefault="001C7AC5">
    <w:pPr>
      <w:pStyle w:val="ab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538" w:type="dxa"/>
      <w:tblInd w:w="101" w:type="dxa"/>
      <w:tblLayout w:type="fixed"/>
      <w:tblLook w:val="04A0" w:firstRow="1" w:lastRow="0" w:firstColumn="1" w:lastColumn="0" w:noHBand="0" w:noVBand="1"/>
    </w:tblPr>
    <w:tblGrid>
      <w:gridCol w:w="1260"/>
      <w:gridCol w:w="8278"/>
    </w:tblGrid>
    <w:tr w:rsidR="001C7AC5" w:rsidRPr="0044508F" w14:paraId="3842C166" w14:textId="77777777" w:rsidTr="168357C0">
      <w:trPr>
        <w:cantSplit/>
        <w:trHeight w:val="1173"/>
      </w:trPr>
      <w:tc>
        <w:tcPr>
          <w:tcW w:w="1260" w:type="dxa"/>
          <w:vAlign w:val="center"/>
        </w:tcPr>
        <w:p w14:paraId="70E14AAA" w14:textId="77777777" w:rsidR="001C7AC5" w:rsidRPr="0044508F" w:rsidRDefault="001C7AC5" w:rsidP="009924FF">
          <w:pPr>
            <w:rPr>
              <w:rFonts w:ascii="TH SarabunPSK" w:eastAsia="Cordia New" w:hAnsi="TH SarabunPSK" w:cs="TH SarabunPSK"/>
              <w:sz w:val="28"/>
            </w:rPr>
          </w:pPr>
          <w:r>
            <w:rPr>
              <w:noProof/>
              <w:lang w:eastAsia="en-US"/>
            </w:rPr>
            <w:drawing>
              <wp:inline distT="0" distB="0" distL="0" distR="0" wp14:anchorId="5B1EDE6C" wp14:editId="4902B083">
                <wp:extent cx="638175" cy="638175"/>
                <wp:effectExtent l="0" t="0" r="0" b="0"/>
                <wp:docPr id="47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DFA469C" w14:textId="77777777" w:rsidR="001C7AC5" w:rsidRPr="00A23739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</w:rPr>
          </w:pPr>
          <w:r w:rsidRPr="00A23739">
            <w:rPr>
              <w:rFonts w:ascii="TH SarabunPSK" w:eastAsia="Cordia New" w:hAnsi="TH SarabunPSK" w:cs="TH SarabunPSK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A23739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A23739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5573830C" w14:textId="77777777" w:rsidR="001C7AC5" w:rsidRPr="00A23739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</w:rPr>
          </w:pPr>
          <w:r w:rsidRPr="00A23739"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B773BED" w14:textId="7F0B6CF2" w:rsidR="001C7AC5" w:rsidRPr="0044508F" w:rsidRDefault="001C7AC5" w:rsidP="009924FF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eastAsia="Cordia New" w:hAnsi="TH SarabunPSK" w:cs="TH SarabunPSK"/>
              <w:sz w:val="30"/>
              <w:szCs w:val="30"/>
              <w:cs/>
            </w:rPr>
          </w:pPr>
          <w:r w:rsidRPr="00A23739">
            <w:rPr>
              <w:rFonts w:ascii="TH SarabunPSK" w:eastAsia="Cordia New" w:hAnsi="TH SarabunPSK" w:cs="TH SarabunPSK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>
            <w:rPr>
              <w:rFonts w:ascii="TH SarabunPSK" w:eastAsia="Cordia New" w:hAnsi="TH SarabunPSK" w:cs="TH SarabunPSK" w:hint="cs"/>
              <w:i/>
              <w:iCs/>
              <w:color w:val="000000"/>
              <w:sz w:val="28"/>
              <w:szCs w:val="28"/>
              <w:cs/>
            </w:rPr>
            <w:t xml:space="preserve"> ปี 2563</w:t>
          </w:r>
        </w:p>
      </w:tc>
    </w:tr>
  </w:tbl>
  <w:p w14:paraId="740238C6" w14:textId="77777777" w:rsidR="001C7AC5" w:rsidRPr="0044508F" w:rsidRDefault="001C7AC5">
    <w:pPr>
      <w:pStyle w:val="ab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B5C017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8204D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068A9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CC160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1CAE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8CD1A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1CF6E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DC5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9A75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ECB2B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H SarabunPSK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cs="TH SarabunPSK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  <w:rPr>
        <w:rFonts w:cs="TH SarabunPSK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  <w:rPr>
        <w:rFonts w:cs="TH SarabunPSK"/>
        <w:sz w:val="32"/>
        <w:szCs w:val="32"/>
      </w:rPr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  <w:rPr>
        <w:rFonts w:cs="TH SarabunPSK"/>
        <w:sz w:val="32"/>
        <w:szCs w:val="32"/>
      </w:rPr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  <w:rPr>
        <w:rFonts w:cs="TH SarabunPSK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  <w:rPr>
        <w:rFonts w:cs="TH SarabunPSK"/>
        <w:sz w:val="32"/>
        <w:szCs w:val="32"/>
      </w:rPr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  <w:rPr>
        <w:rFonts w:cs="TH SarabunPSK"/>
        <w:sz w:val="32"/>
        <w:szCs w:val="32"/>
      </w:rPr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  <w:rPr>
        <w:rFonts w:cs="TH SarabunPSK"/>
        <w:sz w:val="32"/>
        <w:szCs w:val="32"/>
      </w:rPr>
    </w:lvl>
  </w:abstractNum>
  <w:abstractNum w:abstractNumId="11" w15:restartNumberingAfterBreak="0">
    <w:nsid w:val="00000003"/>
    <w:multiLevelType w:val="multilevel"/>
    <w:tmpl w:val="B9CA03B4"/>
    <w:lvl w:ilvl="0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H SarabunPSK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H SarabunPSK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H SarabunPSK"/>
        <w:sz w:val="32"/>
        <w:szCs w:val="3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H SarabunPSK"/>
        <w:sz w:val="32"/>
        <w:szCs w:val="3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H SarabunPSK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H SarabunPSK"/>
        <w:sz w:val="32"/>
        <w:szCs w:val="3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H SarabunPSK"/>
        <w:sz w:val="32"/>
        <w:szCs w:val="3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H SarabunPSK"/>
        <w:sz w:val="32"/>
        <w:szCs w:val="32"/>
      </w:rPr>
    </w:lvl>
  </w:abstractNum>
  <w:abstractNum w:abstractNumId="12" w15:restartNumberingAfterBreak="0">
    <w:nsid w:val="002A08CB"/>
    <w:multiLevelType w:val="hybridMultilevel"/>
    <w:tmpl w:val="55C4C70A"/>
    <w:lvl w:ilvl="0" w:tplc="6FEE5DD2">
      <w:start w:val="1"/>
      <w:numFmt w:val="decimal"/>
      <w:lvlText w:val="%1)"/>
      <w:lvlJc w:val="left"/>
      <w:pPr>
        <w:ind w:left="3600" w:hanging="360"/>
      </w:pPr>
      <w:rPr>
        <w:rFonts w:ascii="TH SarabunPSK" w:eastAsia="DejaVu Sans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01E612E4"/>
    <w:multiLevelType w:val="hybridMultilevel"/>
    <w:tmpl w:val="80ACAF72"/>
    <w:lvl w:ilvl="0" w:tplc="6F82322A">
      <w:start w:val="1"/>
      <w:numFmt w:val="decimal"/>
      <w:lvlText w:val="5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025ECC"/>
    <w:multiLevelType w:val="hybridMultilevel"/>
    <w:tmpl w:val="8CBA5D9E"/>
    <w:lvl w:ilvl="0" w:tplc="7F60F556">
      <w:start w:val="1"/>
      <w:numFmt w:val="decimal"/>
      <w:lvlText w:val="4.%1"/>
      <w:lvlJc w:val="left"/>
      <w:pPr>
        <w:ind w:left="1429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6B168DB"/>
    <w:multiLevelType w:val="hybridMultilevel"/>
    <w:tmpl w:val="C518AA26"/>
    <w:lvl w:ilvl="0" w:tplc="C6760E88">
      <w:start w:val="1"/>
      <w:numFmt w:val="decimal"/>
      <w:lvlText w:val="%1)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6" w15:restartNumberingAfterBreak="0">
    <w:nsid w:val="0BDE7F57"/>
    <w:multiLevelType w:val="multilevel"/>
    <w:tmpl w:val="7D9A01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4.2.%3"/>
      <w:lvlJc w:val="left"/>
      <w:pPr>
        <w:ind w:left="1855" w:hanging="720"/>
      </w:pPr>
      <w:rPr>
        <w:rFonts w:hint="default"/>
        <w:b/>
        <w:sz w:val="32"/>
        <w:szCs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7" w15:restartNumberingAfterBreak="0">
    <w:nsid w:val="169D2CD3"/>
    <w:multiLevelType w:val="hybridMultilevel"/>
    <w:tmpl w:val="81AE754C"/>
    <w:lvl w:ilvl="0" w:tplc="8176EC5E">
      <w:start w:val="1"/>
      <w:numFmt w:val="decimal"/>
      <w:lvlText w:val="%1)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18" w15:restartNumberingAfterBreak="0">
    <w:nsid w:val="23DE45E6"/>
    <w:multiLevelType w:val="hybridMultilevel"/>
    <w:tmpl w:val="6C64C0E0"/>
    <w:lvl w:ilvl="0" w:tplc="DCC4C5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5F18B5"/>
    <w:multiLevelType w:val="hybridMultilevel"/>
    <w:tmpl w:val="A0FC69A0"/>
    <w:lvl w:ilvl="0" w:tplc="3B826C7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 w15:restartNumberingAfterBreak="0">
    <w:nsid w:val="27BD41AA"/>
    <w:multiLevelType w:val="hybridMultilevel"/>
    <w:tmpl w:val="66AE9350"/>
    <w:lvl w:ilvl="0" w:tplc="9FA05D00">
      <w:start w:val="2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F43CE"/>
    <w:multiLevelType w:val="hybridMultilevel"/>
    <w:tmpl w:val="FEA46E28"/>
    <w:lvl w:ilvl="0" w:tplc="7AD0F4B8">
      <w:start w:val="1"/>
      <w:numFmt w:val="upperRoman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D8532D"/>
    <w:multiLevelType w:val="multilevel"/>
    <w:tmpl w:val="B862179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1800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3" w15:restartNumberingAfterBreak="0">
    <w:nsid w:val="35EA1562"/>
    <w:multiLevelType w:val="hybridMultilevel"/>
    <w:tmpl w:val="36244ABC"/>
    <w:lvl w:ilvl="0" w:tplc="0A0A9714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DC2AE8"/>
    <w:multiLevelType w:val="hybridMultilevel"/>
    <w:tmpl w:val="3A984A58"/>
    <w:lvl w:ilvl="0" w:tplc="5778205A">
      <w:start w:val="2"/>
      <w:numFmt w:val="decimal"/>
      <w:lvlText w:val="5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C30D6F"/>
    <w:multiLevelType w:val="hybridMultilevel"/>
    <w:tmpl w:val="C70225A0"/>
    <w:lvl w:ilvl="0" w:tplc="052020B2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26095F"/>
    <w:multiLevelType w:val="hybridMultilevel"/>
    <w:tmpl w:val="6F56946E"/>
    <w:lvl w:ilvl="0" w:tplc="83025CD4">
      <w:start w:val="1"/>
      <w:numFmt w:val="decimal"/>
      <w:lvlText w:val="6.%1"/>
      <w:lvlJc w:val="left"/>
      <w:pPr>
        <w:ind w:left="720" w:hanging="360"/>
      </w:pPr>
      <w:rPr>
        <w:rFonts w:hint="default"/>
        <w:sz w:val="32"/>
        <w:szCs w:val="32"/>
      </w:rPr>
    </w:lvl>
    <w:lvl w:ilvl="1" w:tplc="02F4B364">
      <w:start w:val="1"/>
      <w:numFmt w:val="decimal"/>
      <w:lvlText w:val="5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72719D"/>
    <w:multiLevelType w:val="hybridMultilevel"/>
    <w:tmpl w:val="D1D8C0DC"/>
    <w:lvl w:ilvl="0" w:tplc="A5F66908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2D25B6"/>
    <w:multiLevelType w:val="hybridMultilevel"/>
    <w:tmpl w:val="01C42442"/>
    <w:lvl w:ilvl="0" w:tplc="1884E3A6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66DB8"/>
    <w:multiLevelType w:val="hybridMultilevel"/>
    <w:tmpl w:val="C0087158"/>
    <w:lvl w:ilvl="0" w:tplc="539CE06A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CD6EB4"/>
    <w:multiLevelType w:val="hybridMultilevel"/>
    <w:tmpl w:val="683C383A"/>
    <w:lvl w:ilvl="0" w:tplc="637AA39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F979A5"/>
    <w:multiLevelType w:val="hybridMultilevel"/>
    <w:tmpl w:val="6302D1AC"/>
    <w:lvl w:ilvl="0" w:tplc="25D0EC72">
      <w:start w:val="1"/>
      <w:numFmt w:val="decimal"/>
      <w:pStyle w:val="heading10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667342"/>
    <w:multiLevelType w:val="multilevel"/>
    <w:tmpl w:val="32C038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BEB22F9"/>
    <w:multiLevelType w:val="hybridMultilevel"/>
    <w:tmpl w:val="1DB4DBD8"/>
    <w:lvl w:ilvl="0" w:tplc="15B0749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 w15:restartNumberingAfterBreak="0">
    <w:nsid w:val="611C4546"/>
    <w:multiLevelType w:val="hybridMultilevel"/>
    <w:tmpl w:val="AB2641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2C86E44"/>
    <w:multiLevelType w:val="hybridMultilevel"/>
    <w:tmpl w:val="6598F2EA"/>
    <w:lvl w:ilvl="0" w:tplc="2CB45A86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917F7A"/>
    <w:multiLevelType w:val="hybridMultilevel"/>
    <w:tmpl w:val="FDD44428"/>
    <w:lvl w:ilvl="0" w:tplc="D9D2DE04">
      <w:start w:val="1"/>
      <w:numFmt w:val="decimal"/>
      <w:lvlText w:val="2.8.%1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46A"/>
    <w:multiLevelType w:val="hybridMultilevel"/>
    <w:tmpl w:val="065E8874"/>
    <w:lvl w:ilvl="0" w:tplc="A5A648B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941D2D"/>
    <w:multiLevelType w:val="hybridMultilevel"/>
    <w:tmpl w:val="DB1C6EC6"/>
    <w:lvl w:ilvl="0" w:tplc="31A02560">
      <w:start w:val="1"/>
      <w:numFmt w:val="decimal"/>
      <w:lvlText w:val="%1)"/>
      <w:lvlJc w:val="left"/>
      <w:pPr>
        <w:ind w:left="2880" w:hanging="360"/>
      </w:pPr>
      <w:rPr>
        <w:rFonts w:ascii="TH SarabunPSK" w:eastAsia="DejaVu Sans" w:hAnsi="TH SarabunPSK" w:cs="TH SarabunPSK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786BA3"/>
    <w:multiLevelType w:val="hybridMultilevel"/>
    <w:tmpl w:val="24BA5176"/>
    <w:lvl w:ilvl="0" w:tplc="6B24A48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40" w15:restartNumberingAfterBreak="0">
    <w:nsid w:val="79836AD6"/>
    <w:multiLevelType w:val="hybridMultilevel"/>
    <w:tmpl w:val="4BD237AC"/>
    <w:lvl w:ilvl="0" w:tplc="2414940C">
      <w:start w:val="1"/>
      <w:numFmt w:val="decimal"/>
      <w:lvlText w:val="%1)"/>
      <w:lvlJc w:val="left"/>
      <w:pPr>
        <w:ind w:left="153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1" w15:restartNumberingAfterBreak="0">
    <w:nsid w:val="7A30604D"/>
    <w:multiLevelType w:val="hybridMultilevel"/>
    <w:tmpl w:val="D174FDF4"/>
    <w:lvl w:ilvl="0" w:tplc="F27E81F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E27DE"/>
    <w:multiLevelType w:val="hybridMultilevel"/>
    <w:tmpl w:val="FD72B510"/>
    <w:lvl w:ilvl="0" w:tplc="DEC84A70">
      <w:start w:val="1"/>
      <w:numFmt w:val="decimal"/>
      <w:lvlText w:val="2.7.%1"/>
      <w:lvlJc w:val="left"/>
      <w:pPr>
        <w:ind w:left="720" w:hanging="360"/>
      </w:pPr>
      <w:rPr>
        <w:rFonts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A3685"/>
    <w:multiLevelType w:val="hybridMultilevel"/>
    <w:tmpl w:val="F53CAC86"/>
    <w:lvl w:ilvl="0" w:tplc="2F8462E4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11"/>
  </w:num>
  <w:num w:numId="3">
    <w:abstractNumId w:val="28"/>
  </w:num>
  <w:num w:numId="4">
    <w:abstractNumId w:val="20"/>
  </w:num>
  <w:num w:numId="5">
    <w:abstractNumId w:val="2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2"/>
  </w:num>
  <w:num w:numId="17">
    <w:abstractNumId w:val="18"/>
  </w:num>
  <w:num w:numId="18">
    <w:abstractNumId w:val="35"/>
  </w:num>
  <w:num w:numId="19">
    <w:abstractNumId w:val="29"/>
  </w:num>
  <w:num w:numId="20">
    <w:abstractNumId w:val="37"/>
  </w:num>
  <w:num w:numId="21">
    <w:abstractNumId w:val="30"/>
  </w:num>
  <w:num w:numId="22">
    <w:abstractNumId w:val="24"/>
  </w:num>
  <w:num w:numId="23">
    <w:abstractNumId w:val="38"/>
  </w:num>
  <w:num w:numId="24">
    <w:abstractNumId w:val="41"/>
  </w:num>
  <w:num w:numId="25">
    <w:abstractNumId w:val="27"/>
  </w:num>
  <w:num w:numId="26">
    <w:abstractNumId w:val="43"/>
  </w:num>
  <w:num w:numId="27">
    <w:abstractNumId w:val="22"/>
  </w:num>
  <w:num w:numId="28">
    <w:abstractNumId w:val="14"/>
  </w:num>
  <w:num w:numId="29">
    <w:abstractNumId w:val="13"/>
  </w:num>
  <w:num w:numId="30">
    <w:abstractNumId w:val="33"/>
  </w:num>
  <w:num w:numId="31">
    <w:abstractNumId w:val="23"/>
  </w:num>
  <w:num w:numId="32">
    <w:abstractNumId w:val="19"/>
  </w:num>
  <w:num w:numId="33">
    <w:abstractNumId w:val="12"/>
  </w:num>
  <w:num w:numId="34">
    <w:abstractNumId w:val="31"/>
  </w:num>
  <w:num w:numId="35">
    <w:abstractNumId w:val="42"/>
  </w:num>
  <w:num w:numId="36">
    <w:abstractNumId w:val="36"/>
  </w:num>
  <w:num w:numId="37">
    <w:abstractNumId w:val="34"/>
  </w:num>
  <w:num w:numId="38">
    <w:abstractNumId w:val="21"/>
  </w:num>
  <w:num w:numId="39">
    <w:abstractNumId w:val="17"/>
  </w:num>
  <w:num w:numId="40">
    <w:abstractNumId w:val="15"/>
  </w:num>
  <w:num w:numId="41">
    <w:abstractNumId w:val="16"/>
  </w:num>
  <w:num w:numId="42">
    <w:abstractNumId w:val="39"/>
  </w:num>
  <w:num w:numId="43">
    <w:abstractNumId w:val="26"/>
  </w:num>
  <w:num w:numId="44">
    <w:abstractNumId w:val="4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1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94"/>
    <w:rsid w:val="000002A9"/>
    <w:rsid w:val="00000C3B"/>
    <w:rsid w:val="00000FD1"/>
    <w:rsid w:val="000025D2"/>
    <w:rsid w:val="00010365"/>
    <w:rsid w:val="00010E7E"/>
    <w:rsid w:val="00014FC9"/>
    <w:rsid w:val="00015AB0"/>
    <w:rsid w:val="00020384"/>
    <w:rsid w:val="00021E27"/>
    <w:rsid w:val="00025E9A"/>
    <w:rsid w:val="00027199"/>
    <w:rsid w:val="00027DCB"/>
    <w:rsid w:val="00032246"/>
    <w:rsid w:val="0003467F"/>
    <w:rsid w:val="000438C9"/>
    <w:rsid w:val="00044673"/>
    <w:rsid w:val="00047BF2"/>
    <w:rsid w:val="00050C27"/>
    <w:rsid w:val="00052E7D"/>
    <w:rsid w:val="00053683"/>
    <w:rsid w:val="00054E86"/>
    <w:rsid w:val="000623F5"/>
    <w:rsid w:val="00062C2F"/>
    <w:rsid w:val="000639D3"/>
    <w:rsid w:val="000654A9"/>
    <w:rsid w:val="0007009D"/>
    <w:rsid w:val="000734E9"/>
    <w:rsid w:val="00082B9B"/>
    <w:rsid w:val="000847C3"/>
    <w:rsid w:val="000866EC"/>
    <w:rsid w:val="000A0485"/>
    <w:rsid w:val="000A34F0"/>
    <w:rsid w:val="000A58E2"/>
    <w:rsid w:val="000B1D63"/>
    <w:rsid w:val="000B31C1"/>
    <w:rsid w:val="000B4CDF"/>
    <w:rsid w:val="000B5B1D"/>
    <w:rsid w:val="000B6A8B"/>
    <w:rsid w:val="000B6EF4"/>
    <w:rsid w:val="000B73D8"/>
    <w:rsid w:val="000C4F09"/>
    <w:rsid w:val="000C5C0E"/>
    <w:rsid w:val="000C7BEA"/>
    <w:rsid w:val="000D3C12"/>
    <w:rsid w:val="000D3F1B"/>
    <w:rsid w:val="000D6B86"/>
    <w:rsid w:val="000E04E2"/>
    <w:rsid w:val="000E2538"/>
    <w:rsid w:val="000E2AD6"/>
    <w:rsid w:val="000F08FB"/>
    <w:rsid w:val="000F22C9"/>
    <w:rsid w:val="000F3C96"/>
    <w:rsid w:val="00101C0E"/>
    <w:rsid w:val="001036CD"/>
    <w:rsid w:val="0010678D"/>
    <w:rsid w:val="001207EB"/>
    <w:rsid w:val="00123049"/>
    <w:rsid w:val="00126378"/>
    <w:rsid w:val="001329CC"/>
    <w:rsid w:val="001352FC"/>
    <w:rsid w:val="001376B4"/>
    <w:rsid w:val="00143678"/>
    <w:rsid w:val="00147D1D"/>
    <w:rsid w:val="0015140E"/>
    <w:rsid w:val="001516B3"/>
    <w:rsid w:val="0015379E"/>
    <w:rsid w:val="00153E2E"/>
    <w:rsid w:val="00154785"/>
    <w:rsid w:val="0016452A"/>
    <w:rsid w:val="001662E7"/>
    <w:rsid w:val="001726DB"/>
    <w:rsid w:val="001742E2"/>
    <w:rsid w:val="00175AA3"/>
    <w:rsid w:val="001764C4"/>
    <w:rsid w:val="0018474D"/>
    <w:rsid w:val="00186A0A"/>
    <w:rsid w:val="0019212F"/>
    <w:rsid w:val="00196B37"/>
    <w:rsid w:val="001A2E9C"/>
    <w:rsid w:val="001A3EB6"/>
    <w:rsid w:val="001A609B"/>
    <w:rsid w:val="001B35E9"/>
    <w:rsid w:val="001B3E67"/>
    <w:rsid w:val="001C02E0"/>
    <w:rsid w:val="001C47A0"/>
    <w:rsid w:val="001C74B0"/>
    <w:rsid w:val="001C7AB9"/>
    <w:rsid w:val="001C7AC5"/>
    <w:rsid w:val="001D0728"/>
    <w:rsid w:val="001E5C24"/>
    <w:rsid w:val="001E6976"/>
    <w:rsid w:val="001F05A4"/>
    <w:rsid w:val="001F7E0A"/>
    <w:rsid w:val="002007FA"/>
    <w:rsid w:val="0020104C"/>
    <w:rsid w:val="00201DB2"/>
    <w:rsid w:val="002028EA"/>
    <w:rsid w:val="002032CF"/>
    <w:rsid w:val="00212ED5"/>
    <w:rsid w:val="00214682"/>
    <w:rsid w:val="002178D8"/>
    <w:rsid w:val="002210A8"/>
    <w:rsid w:val="00226E63"/>
    <w:rsid w:val="00227AD0"/>
    <w:rsid w:val="00227BF5"/>
    <w:rsid w:val="002301B1"/>
    <w:rsid w:val="002354F9"/>
    <w:rsid w:val="00235CC2"/>
    <w:rsid w:val="00241181"/>
    <w:rsid w:val="00241EDF"/>
    <w:rsid w:val="00254114"/>
    <w:rsid w:val="0025642C"/>
    <w:rsid w:val="00262248"/>
    <w:rsid w:val="00270C7A"/>
    <w:rsid w:val="00271152"/>
    <w:rsid w:val="002734EE"/>
    <w:rsid w:val="00277A6F"/>
    <w:rsid w:val="00283763"/>
    <w:rsid w:val="00290066"/>
    <w:rsid w:val="00295A41"/>
    <w:rsid w:val="002976D1"/>
    <w:rsid w:val="002B3012"/>
    <w:rsid w:val="002B4BBE"/>
    <w:rsid w:val="002B4E31"/>
    <w:rsid w:val="002B7AEA"/>
    <w:rsid w:val="002C027C"/>
    <w:rsid w:val="002C08AB"/>
    <w:rsid w:val="002C1C72"/>
    <w:rsid w:val="002C5B91"/>
    <w:rsid w:val="002C63E3"/>
    <w:rsid w:val="002C6737"/>
    <w:rsid w:val="002C6EEF"/>
    <w:rsid w:val="002D51FD"/>
    <w:rsid w:val="002D540C"/>
    <w:rsid w:val="002D71EA"/>
    <w:rsid w:val="002E21A3"/>
    <w:rsid w:val="002E517C"/>
    <w:rsid w:val="002E752B"/>
    <w:rsid w:val="002F04DB"/>
    <w:rsid w:val="002F0F5E"/>
    <w:rsid w:val="00302934"/>
    <w:rsid w:val="00305391"/>
    <w:rsid w:val="003060A0"/>
    <w:rsid w:val="00307260"/>
    <w:rsid w:val="00311ACF"/>
    <w:rsid w:val="00315837"/>
    <w:rsid w:val="00321AE5"/>
    <w:rsid w:val="00322F7E"/>
    <w:rsid w:val="0032541A"/>
    <w:rsid w:val="00326536"/>
    <w:rsid w:val="003368CC"/>
    <w:rsid w:val="0034110A"/>
    <w:rsid w:val="003455B0"/>
    <w:rsid w:val="00347F32"/>
    <w:rsid w:val="003529F4"/>
    <w:rsid w:val="00357758"/>
    <w:rsid w:val="00357F6E"/>
    <w:rsid w:val="00361282"/>
    <w:rsid w:val="003777C0"/>
    <w:rsid w:val="003826A7"/>
    <w:rsid w:val="00382F07"/>
    <w:rsid w:val="003830AE"/>
    <w:rsid w:val="00383252"/>
    <w:rsid w:val="00385971"/>
    <w:rsid w:val="00390597"/>
    <w:rsid w:val="00390FB5"/>
    <w:rsid w:val="003973B4"/>
    <w:rsid w:val="0039774D"/>
    <w:rsid w:val="003A165A"/>
    <w:rsid w:val="003A302B"/>
    <w:rsid w:val="003A6A44"/>
    <w:rsid w:val="003A6BBC"/>
    <w:rsid w:val="003A7977"/>
    <w:rsid w:val="003B0966"/>
    <w:rsid w:val="003B10E6"/>
    <w:rsid w:val="003B2FC8"/>
    <w:rsid w:val="003B58B5"/>
    <w:rsid w:val="003C47F3"/>
    <w:rsid w:val="003C6338"/>
    <w:rsid w:val="003D59C7"/>
    <w:rsid w:val="003E23CE"/>
    <w:rsid w:val="003F620B"/>
    <w:rsid w:val="00400950"/>
    <w:rsid w:val="00405654"/>
    <w:rsid w:val="004111BE"/>
    <w:rsid w:val="00412679"/>
    <w:rsid w:val="00413002"/>
    <w:rsid w:val="00414528"/>
    <w:rsid w:val="0041475F"/>
    <w:rsid w:val="00422106"/>
    <w:rsid w:val="00423599"/>
    <w:rsid w:val="00432EF5"/>
    <w:rsid w:val="00436A33"/>
    <w:rsid w:val="0044290A"/>
    <w:rsid w:val="00451728"/>
    <w:rsid w:val="00452777"/>
    <w:rsid w:val="00453125"/>
    <w:rsid w:val="00462817"/>
    <w:rsid w:val="00466CC9"/>
    <w:rsid w:val="00470F14"/>
    <w:rsid w:val="00473310"/>
    <w:rsid w:val="00474572"/>
    <w:rsid w:val="004752B6"/>
    <w:rsid w:val="00480A79"/>
    <w:rsid w:val="004830D9"/>
    <w:rsid w:val="00483C5C"/>
    <w:rsid w:val="00485636"/>
    <w:rsid w:val="00485B07"/>
    <w:rsid w:val="0049089E"/>
    <w:rsid w:val="00497433"/>
    <w:rsid w:val="004A41D1"/>
    <w:rsid w:val="004B5124"/>
    <w:rsid w:val="004C180F"/>
    <w:rsid w:val="004C4DC6"/>
    <w:rsid w:val="004D171F"/>
    <w:rsid w:val="004D21C8"/>
    <w:rsid w:val="004E0F99"/>
    <w:rsid w:val="004E169F"/>
    <w:rsid w:val="004E18F3"/>
    <w:rsid w:val="004E27BB"/>
    <w:rsid w:val="004E37F7"/>
    <w:rsid w:val="004E541B"/>
    <w:rsid w:val="004E6D50"/>
    <w:rsid w:val="004E735B"/>
    <w:rsid w:val="004E7A94"/>
    <w:rsid w:val="004F0380"/>
    <w:rsid w:val="004F2740"/>
    <w:rsid w:val="005044BE"/>
    <w:rsid w:val="00506B23"/>
    <w:rsid w:val="005103FD"/>
    <w:rsid w:val="00510A51"/>
    <w:rsid w:val="00516EEA"/>
    <w:rsid w:val="00517006"/>
    <w:rsid w:val="005221DE"/>
    <w:rsid w:val="0052326B"/>
    <w:rsid w:val="00524E96"/>
    <w:rsid w:val="005349C4"/>
    <w:rsid w:val="00535B1B"/>
    <w:rsid w:val="0053799F"/>
    <w:rsid w:val="00537DF4"/>
    <w:rsid w:val="005424FB"/>
    <w:rsid w:val="005425E5"/>
    <w:rsid w:val="00543703"/>
    <w:rsid w:val="00561740"/>
    <w:rsid w:val="00564467"/>
    <w:rsid w:val="00567B39"/>
    <w:rsid w:val="00573E13"/>
    <w:rsid w:val="00576790"/>
    <w:rsid w:val="00576A70"/>
    <w:rsid w:val="00583382"/>
    <w:rsid w:val="005833D8"/>
    <w:rsid w:val="005834C2"/>
    <w:rsid w:val="0058356C"/>
    <w:rsid w:val="005836E4"/>
    <w:rsid w:val="0059133A"/>
    <w:rsid w:val="00597F6F"/>
    <w:rsid w:val="005A0E8C"/>
    <w:rsid w:val="005A7ABD"/>
    <w:rsid w:val="005B40C1"/>
    <w:rsid w:val="005B4F62"/>
    <w:rsid w:val="005C0A31"/>
    <w:rsid w:val="005C1A6F"/>
    <w:rsid w:val="005C5010"/>
    <w:rsid w:val="005C5BDB"/>
    <w:rsid w:val="005C5FFA"/>
    <w:rsid w:val="005D222E"/>
    <w:rsid w:val="005D2F71"/>
    <w:rsid w:val="005D378D"/>
    <w:rsid w:val="005E52C0"/>
    <w:rsid w:val="005F4F11"/>
    <w:rsid w:val="0060058E"/>
    <w:rsid w:val="0060315E"/>
    <w:rsid w:val="00606F55"/>
    <w:rsid w:val="00612C35"/>
    <w:rsid w:val="00613868"/>
    <w:rsid w:val="00614189"/>
    <w:rsid w:val="0061761A"/>
    <w:rsid w:val="006269C2"/>
    <w:rsid w:val="006357C0"/>
    <w:rsid w:val="0063672B"/>
    <w:rsid w:val="0065530B"/>
    <w:rsid w:val="006600FA"/>
    <w:rsid w:val="00660138"/>
    <w:rsid w:val="00665207"/>
    <w:rsid w:val="00665577"/>
    <w:rsid w:val="00671486"/>
    <w:rsid w:val="00675330"/>
    <w:rsid w:val="00675D13"/>
    <w:rsid w:val="006810CD"/>
    <w:rsid w:val="00682D11"/>
    <w:rsid w:val="006835D3"/>
    <w:rsid w:val="00683909"/>
    <w:rsid w:val="00690D21"/>
    <w:rsid w:val="006910CD"/>
    <w:rsid w:val="00695AF0"/>
    <w:rsid w:val="00697CA6"/>
    <w:rsid w:val="006A60C1"/>
    <w:rsid w:val="006A63A1"/>
    <w:rsid w:val="006B090D"/>
    <w:rsid w:val="006C3797"/>
    <w:rsid w:val="006C54BE"/>
    <w:rsid w:val="006D020A"/>
    <w:rsid w:val="006D77C6"/>
    <w:rsid w:val="006E0B8A"/>
    <w:rsid w:val="006E4795"/>
    <w:rsid w:val="006E6217"/>
    <w:rsid w:val="006F1027"/>
    <w:rsid w:val="006F154D"/>
    <w:rsid w:val="006F39DC"/>
    <w:rsid w:val="006F44DD"/>
    <w:rsid w:val="00704716"/>
    <w:rsid w:val="007064B6"/>
    <w:rsid w:val="0071296A"/>
    <w:rsid w:val="00714BB5"/>
    <w:rsid w:val="00715DD2"/>
    <w:rsid w:val="00720AAF"/>
    <w:rsid w:val="00721457"/>
    <w:rsid w:val="00721C5C"/>
    <w:rsid w:val="00731C07"/>
    <w:rsid w:val="007376B4"/>
    <w:rsid w:val="00740B02"/>
    <w:rsid w:val="00742FED"/>
    <w:rsid w:val="0074673C"/>
    <w:rsid w:val="007519C8"/>
    <w:rsid w:val="00754111"/>
    <w:rsid w:val="007577F6"/>
    <w:rsid w:val="00761B6D"/>
    <w:rsid w:val="00764A0C"/>
    <w:rsid w:val="007704EA"/>
    <w:rsid w:val="00783F2F"/>
    <w:rsid w:val="00784660"/>
    <w:rsid w:val="00784F4D"/>
    <w:rsid w:val="00794E5B"/>
    <w:rsid w:val="00797A8B"/>
    <w:rsid w:val="007A02AF"/>
    <w:rsid w:val="007B1DD9"/>
    <w:rsid w:val="007B31B0"/>
    <w:rsid w:val="007B522D"/>
    <w:rsid w:val="007B6133"/>
    <w:rsid w:val="007C3574"/>
    <w:rsid w:val="007D0DCA"/>
    <w:rsid w:val="007D5367"/>
    <w:rsid w:val="007D5559"/>
    <w:rsid w:val="007D6234"/>
    <w:rsid w:val="007D67E1"/>
    <w:rsid w:val="007D7849"/>
    <w:rsid w:val="007E5FB0"/>
    <w:rsid w:val="007E6022"/>
    <w:rsid w:val="007F432E"/>
    <w:rsid w:val="0080002E"/>
    <w:rsid w:val="00802D46"/>
    <w:rsid w:val="00806B28"/>
    <w:rsid w:val="0080756A"/>
    <w:rsid w:val="00822A5D"/>
    <w:rsid w:val="00830473"/>
    <w:rsid w:val="0083117F"/>
    <w:rsid w:val="0083179E"/>
    <w:rsid w:val="00834400"/>
    <w:rsid w:val="0084130B"/>
    <w:rsid w:val="00842715"/>
    <w:rsid w:val="008459B3"/>
    <w:rsid w:val="00854742"/>
    <w:rsid w:val="00855254"/>
    <w:rsid w:val="00855305"/>
    <w:rsid w:val="00856A1C"/>
    <w:rsid w:val="00863A39"/>
    <w:rsid w:val="0088469F"/>
    <w:rsid w:val="0088489A"/>
    <w:rsid w:val="00884AFF"/>
    <w:rsid w:val="00886D5E"/>
    <w:rsid w:val="00890802"/>
    <w:rsid w:val="008914F7"/>
    <w:rsid w:val="0089242B"/>
    <w:rsid w:val="00895016"/>
    <w:rsid w:val="008A0FEE"/>
    <w:rsid w:val="008A12BC"/>
    <w:rsid w:val="008A177D"/>
    <w:rsid w:val="008A2AA0"/>
    <w:rsid w:val="008A2E7B"/>
    <w:rsid w:val="008A4ED3"/>
    <w:rsid w:val="008A5435"/>
    <w:rsid w:val="008B6620"/>
    <w:rsid w:val="008B7C69"/>
    <w:rsid w:val="008C56B2"/>
    <w:rsid w:val="008D11B2"/>
    <w:rsid w:val="008D4FF7"/>
    <w:rsid w:val="008D7DE0"/>
    <w:rsid w:val="008E16A6"/>
    <w:rsid w:val="008E20E8"/>
    <w:rsid w:val="008E2BD5"/>
    <w:rsid w:val="008E442A"/>
    <w:rsid w:val="008E6295"/>
    <w:rsid w:val="008E721D"/>
    <w:rsid w:val="008F1F09"/>
    <w:rsid w:val="008F3209"/>
    <w:rsid w:val="008F36A5"/>
    <w:rsid w:val="008F3EC6"/>
    <w:rsid w:val="008F73AE"/>
    <w:rsid w:val="00900555"/>
    <w:rsid w:val="00901A42"/>
    <w:rsid w:val="0090270D"/>
    <w:rsid w:val="0090459A"/>
    <w:rsid w:val="00913435"/>
    <w:rsid w:val="00925F60"/>
    <w:rsid w:val="0092667B"/>
    <w:rsid w:val="00932013"/>
    <w:rsid w:val="00932FD1"/>
    <w:rsid w:val="00940CAA"/>
    <w:rsid w:val="00940CE3"/>
    <w:rsid w:val="009413E9"/>
    <w:rsid w:val="00942649"/>
    <w:rsid w:val="00942B2D"/>
    <w:rsid w:val="00943B61"/>
    <w:rsid w:val="00954717"/>
    <w:rsid w:val="009569DB"/>
    <w:rsid w:val="009607A0"/>
    <w:rsid w:val="00961EF2"/>
    <w:rsid w:val="00962647"/>
    <w:rsid w:val="00966476"/>
    <w:rsid w:val="00977980"/>
    <w:rsid w:val="00980A07"/>
    <w:rsid w:val="009828A9"/>
    <w:rsid w:val="009851D3"/>
    <w:rsid w:val="009852F1"/>
    <w:rsid w:val="00987169"/>
    <w:rsid w:val="009910E7"/>
    <w:rsid w:val="009924FF"/>
    <w:rsid w:val="00993978"/>
    <w:rsid w:val="00994A68"/>
    <w:rsid w:val="009A46C7"/>
    <w:rsid w:val="009B0940"/>
    <w:rsid w:val="009C08D5"/>
    <w:rsid w:val="009C1946"/>
    <w:rsid w:val="009C36A2"/>
    <w:rsid w:val="009C39FC"/>
    <w:rsid w:val="009C54F2"/>
    <w:rsid w:val="009C69F1"/>
    <w:rsid w:val="009C791B"/>
    <w:rsid w:val="009D0B1D"/>
    <w:rsid w:val="009D1BDA"/>
    <w:rsid w:val="009D25A8"/>
    <w:rsid w:val="009D2F88"/>
    <w:rsid w:val="009D30F4"/>
    <w:rsid w:val="009D3DDB"/>
    <w:rsid w:val="009D48C2"/>
    <w:rsid w:val="009D6287"/>
    <w:rsid w:val="009F1935"/>
    <w:rsid w:val="009F1E59"/>
    <w:rsid w:val="009F3630"/>
    <w:rsid w:val="009F43DA"/>
    <w:rsid w:val="00A029B8"/>
    <w:rsid w:val="00A02C16"/>
    <w:rsid w:val="00A04E6A"/>
    <w:rsid w:val="00A13267"/>
    <w:rsid w:val="00A14377"/>
    <w:rsid w:val="00A1744B"/>
    <w:rsid w:val="00A231C9"/>
    <w:rsid w:val="00A23739"/>
    <w:rsid w:val="00A23B7D"/>
    <w:rsid w:val="00A24558"/>
    <w:rsid w:val="00A27DD1"/>
    <w:rsid w:val="00A4159C"/>
    <w:rsid w:val="00A53BC6"/>
    <w:rsid w:val="00A53D59"/>
    <w:rsid w:val="00A54C11"/>
    <w:rsid w:val="00A5546B"/>
    <w:rsid w:val="00A554E1"/>
    <w:rsid w:val="00A562C5"/>
    <w:rsid w:val="00A57994"/>
    <w:rsid w:val="00A60D63"/>
    <w:rsid w:val="00A61902"/>
    <w:rsid w:val="00A66C97"/>
    <w:rsid w:val="00A733E6"/>
    <w:rsid w:val="00A7388B"/>
    <w:rsid w:val="00A74D43"/>
    <w:rsid w:val="00A75AFC"/>
    <w:rsid w:val="00A851E7"/>
    <w:rsid w:val="00A86108"/>
    <w:rsid w:val="00A91E55"/>
    <w:rsid w:val="00A945B9"/>
    <w:rsid w:val="00AA7C03"/>
    <w:rsid w:val="00AB0A2F"/>
    <w:rsid w:val="00AB1F9D"/>
    <w:rsid w:val="00AB282E"/>
    <w:rsid w:val="00AB61A2"/>
    <w:rsid w:val="00AC3689"/>
    <w:rsid w:val="00AD2033"/>
    <w:rsid w:val="00AD5BCE"/>
    <w:rsid w:val="00AD6EF0"/>
    <w:rsid w:val="00AD7436"/>
    <w:rsid w:val="00AE1915"/>
    <w:rsid w:val="00AE2990"/>
    <w:rsid w:val="00AE4B30"/>
    <w:rsid w:val="00AE546E"/>
    <w:rsid w:val="00AE648E"/>
    <w:rsid w:val="00AF75A8"/>
    <w:rsid w:val="00B0201A"/>
    <w:rsid w:val="00B0394B"/>
    <w:rsid w:val="00B03B3F"/>
    <w:rsid w:val="00B04D18"/>
    <w:rsid w:val="00B11CA3"/>
    <w:rsid w:val="00B163C6"/>
    <w:rsid w:val="00B16765"/>
    <w:rsid w:val="00B2054E"/>
    <w:rsid w:val="00B209A0"/>
    <w:rsid w:val="00B21ECB"/>
    <w:rsid w:val="00B229DC"/>
    <w:rsid w:val="00B30CB1"/>
    <w:rsid w:val="00B35990"/>
    <w:rsid w:val="00B35EC1"/>
    <w:rsid w:val="00B42176"/>
    <w:rsid w:val="00B42B64"/>
    <w:rsid w:val="00B441C1"/>
    <w:rsid w:val="00B452DE"/>
    <w:rsid w:val="00B45C9F"/>
    <w:rsid w:val="00B50BE8"/>
    <w:rsid w:val="00B5223C"/>
    <w:rsid w:val="00B53371"/>
    <w:rsid w:val="00B652B6"/>
    <w:rsid w:val="00B727AC"/>
    <w:rsid w:val="00B80488"/>
    <w:rsid w:val="00B81239"/>
    <w:rsid w:val="00B83803"/>
    <w:rsid w:val="00B84FB9"/>
    <w:rsid w:val="00B91106"/>
    <w:rsid w:val="00B92FAE"/>
    <w:rsid w:val="00B97300"/>
    <w:rsid w:val="00B97DBE"/>
    <w:rsid w:val="00BA07D5"/>
    <w:rsid w:val="00BA50A8"/>
    <w:rsid w:val="00BA5BA2"/>
    <w:rsid w:val="00BB1126"/>
    <w:rsid w:val="00BB78BA"/>
    <w:rsid w:val="00BC5257"/>
    <w:rsid w:val="00BD2417"/>
    <w:rsid w:val="00BD2822"/>
    <w:rsid w:val="00BD4225"/>
    <w:rsid w:val="00BE07F1"/>
    <w:rsid w:val="00BE6DE6"/>
    <w:rsid w:val="00BF50B0"/>
    <w:rsid w:val="00BF7702"/>
    <w:rsid w:val="00C00D2C"/>
    <w:rsid w:val="00C1278D"/>
    <w:rsid w:val="00C13DAB"/>
    <w:rsid w:val="00C1542B"/>
    <w:rsid w:val="00C15D7E"/>
    <w:rsid w:val="00C17C8F"/>
    <w:rsid w:val="00C246DF"/>
    <w:rsid w:val="00C41DDB"/>
    <w:rsid w:val="00C45306"/>
    <w:rsid w:val="00C453B1"/>
    <w:rsid w:val="00C57A3A"/>
    <w:rsid w:val="00C70150"/>
    <w:rsid w:val="00C71A32"/>
    <w:rsid w:val="00C721F2"/>
    <w:rsid w:val="00C73315"/>
    <w:rsid w:val="00C803AC"/>
    <w:rsid w:val="00C820AF"/>
    <w:rsid w:val="00C83252"/>
    <w:rsid w:val="00C950A1"/>
    <w:rsid w:val="00C9532F"/>
    <w:rsid w:val="00CA15A0"/>
    <w:rsid w:val="00CA4420"/>
    <w:rsid w:val="00CB2218"/>
    <w:rsid w:val="00CB3ABD"/>
    <w:rsid w:val="00CB3FE7"/>
    <w:rsid w:val="00CB6CE5"/>
    <w:rsid w:val="00CC2A9D"/>
    <w:rsid w:val="00CC4F2B"/>
    <w:rsid w:val="00CC5F8D"/>
    <w:rsid w:val="00CC6579"/>
    <w:rsid w:val="00CC6644"/>
    <w:rsid w:val="00CD1212"/>
    <w:rsid w:val="00CE21B5"/>
    <w:rsid w:val="00CF0100"/>
    <w:rsid w:val="00CF21DF"/>
    <w:rsid w:val="00CF2684"/>
    <w:rsid w:val="00CF473A"/>
    <w:rsid w:val="00CF602B"/>
    <w:rsid w:val="00CF77CA"/>
    <w:rsid w:val="00D0362B"/>
    <w:rsid w:val="00D1747C"/>
    <w:rsid w:val="00D31C2E"/>
    <w:rsid w:val="00D411E8"/>
    <w:rsid w:val="00D5247D"/>
    <w:rsid w:val="00D52D13"/>
    <w:rsid w:val="00D5352E"/>
    <w:rsid w:val="00D57D8B"/>
    <w:rsid w:val="00D62C3B"/>
    <w:rsid w:val="00D703E2"/>
    <w:rsid w:val="00D71293"/>
    <w:rsid w:val="00D82733"/>
    <w:rsid w:val="00D833DB"/>
    <w:rsid w:val="00D90320"/>
    <w:rsid w:val="00DA0FAF"/>
    <w:rsid w:val="00DB27DE"/>
    <w:rsid w:val="00DB394E"/>
    <w:rsid w:val="00DB58E4"/>
    <w:rsid w:val="00DB62A8"/>
    <w:rsid w:val="00DD255E"/>
    <w:rsid w:val="00DD3060"/>
    <w:rsid w:val="00DD54FD"/>
    <w:rsid w:val="00DD7EA9"/>
    <w:rsid w:val="00DE325C"/>
    <w:rsid w:val="00DE340A"/>
    <w:rsid w:val="00DE54EA"/>
    <w:rsid w:val="00DE7429"/>
    <w:rsid w:val="00DE7A32"/>
    <w:rsid w:val="00DF33C5"/>
    <w:rsid w:val="00DF473D"/>
    <w:rsid w:val="00DF7D7B"/>
    <w:rsid w:val="00E03CBF"/>
    <w:rsid w:val="00E04602"/>
    <w:rsid w:val="00E062AD"/>
    <w:rsid w:val="00E140EE"/>
    <w:rsid w:val="00E178C9"/>
    <w:rsid w:val="00E22AE2"/>
    <w:rsid w:val="00E32DB4"/>
    <w:rsid w:val="00E332FD"/>
    <w:rsid w:val="00E33719"/>
    <w:rsid w:val="00E33F90"/>
    <w:rsid w:val="00E34AF7"/>
    <w:rsid w:val="00E36A1A"/>
    <w:rsid w:val="00E4717B"/>
    <w:rsid w:val="00E4726E"/>
    <w:rsid w:val="00E52BA0"/>
    <w:rsid w:val="00E61F33"/>
    <w:rsid w:val="00E61F84"/>
    <w:rsid w:val="00E62508"/>
    <w:rsid w:val="00E6734B"/>
    <w:rsid w:val="00E80F64"/>
    <w:rsid w:val="00E816CC"/>
    <w:rsid w:val="00E94A8E"/>
    <w:rsid w:val="00E94BFF"/>
    <w:rsid w:val="00E969CD"/>
    <w:rsid w:val="00EA06B7"/>
    <w:rsid w:val="00EA402D"/>
    <w:rsid w:val="00EA67F7"/>
    <w:rsid w:val="00EA785F"/>
    <w:rsid w:val="00EB7402"/>
    <w:rsid w:val="00EC09AB"/>
    <w:rsid w:val="00EC3DBE"/>
    <w:rsid w:val="00EC4B01"/>
    <w:rsid w:val="00EC5429"/>
    <w:rsid w:val="00ED3C25"/>
    <w:rsid w:val="00ED473D"/>
    <w:rsid w:val="00ED4AC4"/>
    <w:rsid w:val="00EE572E"/>
    <w:rsid w:val="00EE73BF"/>
    <w:rsid w:val="00F03B59"/>
    <w:rsid w:val="00F049A9"/>
    <w:rsid w:val="00F05B53"/>
    <w:rsid w:val="00F11CE0"/>
    <w:rsid w:val="00F158B5"/>
    <w:rsid w:val="00F2341D"/>
    <w:rsid w:val="00F24749"/>
    <w:rsid w:val="00F2551E"/>
    <w:rsid w:val="00F35EBD"/>
    <w:rsid w:val="00F5332B"/>
    <w:rsid w:val="00F60C97"/>
    <w:rsid w:val="00F668D7"/>
    <w:rsid w:val="00F700D2"/>
    <w:rsid w:val="00F7153E"/>
    <w:rsid w:val="00F72529"/>
    <w:rsid w:val="00F72F1E"/>
    <w:rsid w:val="00F768D8"/>
    <w:rsid w:val="00F77A4F"/>
    <w:rsid w:val="00F81843"/>
    <w:rsid w:val="00F822F9"/>
    <w:rsid w:val="00F840D3"/>
    <w:rsid w:val="00F85167"/>
    <w:rsid w:val="00F85DAD"/>
    <w:rsid w:val="00F860C4"/>
    <w:rsid w:val="00F8672D"/>
    <w:rsid w:val="00F91C8E"/>
    <w:rsid w:val="00F97A4D"/>
    <w:rsid w:val="00FA0D10"/>
    <w:rsid w:val="00FA155C"/>
    <w:rsid w:val="00FA1667"/>
    <w:rsid w:val="00FA4619"/>
    <w:rsid w:val="00FA4B08"/>
    <w:rsid w:val="00FA5E33"/>
    <w:rsid w:val="00FA7762"/>
    <w:rsid w:val="00FB7D00"/>
    <w:rsid w:val="00FC0B7A"/>
    <w:rsid w:val="00FC1414"/>
    <w:rsid w:val="00FC2E63"/>
    <w:rsid w:val="00FD2446"/>
    <w:rsid w:val="00FD6528"/>
    <w:rsid w:val="00FE4775"/>
    <w:rsid w:val="00FE74B2"/>
    <w:rsid w:val="00FE7EC4"/>
    <w:rsid w:val="00FF0FEF"/>
    <w:rsid w:val="00FF2459"/>
    <w:rsid w:val="00FF7794"/>
    <w:rsid w:val="168357C0"/>
    <w:rsid w:val="3EF235B2"/>
    <w:rsid w:val="6CF4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E5AB8A1"/>
  <w15:chartTrackingRefBased/>
  <w15:docId w15:val="{7583AA2D-AA2C-4C7C-9292-3873ACC9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uppressAutoHyphens/>
    </w:pPr>
    <w:rPr>
      <w:rFonts w:ascii="Liberation Serif" w:eastAsia="DejaVu Sans" w:hAnsi="Liberation Serif" w:cs="Kinnari"/>
      <w:kern w:val="2"/>
      <w:sz w:val="24"/>
      <w:szCs w:val="32"/>
      <w:lang w:bidi="th-TH"/>
    </w:rPr>
  </w:style>
  <w:style w:type="paragraph" w:styleId="1">
    <w:name w:val="heading 1"/>
    <w:basedOn w:val="a1"/>
    <w:next w:val="a1"/>
    <w:link w:val="10"/>
    <w:uiPriority w:val="9"/>
    <w:qFormat/>
    <w:rsid w:val="00977980"/>
    <w:pPr>
      <w:keepNext/>
      <w:keepLines/>
      <w:suppressAutoHyphens w:val="0"/>
      <w:spacing w:before="240" w:line="259" w:lineRule="auto"/>
      <w:outlineLvl w:val="0"/>
    </w:pPr>
    <w:rPr>
      <w:rFonts w:ascii="Calibri Light" w:eastAsia="Times New Roman" w:hAnsi="Calibri Light" w:cs="Angsana New"/>
      <w:color w:val="2F5496"/>
      <w:kern w:val="0"/>
      <w:sz w:val="32"/>
      <w:szCs w:val="40"/>
      <w:lang w:eastAsia="en-US"/>
    </w:rPr>
  </w:style>
  <w:style w:type="paragraph" w:styleId="21">
    <w:name w:val="heading 2"/>
    <w:basedOn w:val="a1"/>
    <w:next w:val="a1"/>
    <w:link w:val="22"/>
    <w:uiPriority w:val="9"/>
    <w:qFormat/>
    <w:pPr>
      <w:keepNext/>
      <w:keepLines/>
      <w:spacing w:before="40"/>
      <w:outlineLvl w:val="1"/>
    </w:pPr>
    <w:rPr>
      <w:rFonts w:ascii="Calibri Light" w:eastAsia="font575" w:hAnsi="Calibri Light" w:cs="Angsana New"/>
      <w:color w:val="2F5496"/>
      <w:sz w:val="26"/>
      <w:szCs w:val="33"/>
    </w:rPr>
  </w:style>
  <w:style w:type="paragraph" w:styleId="31">
    <w:name w:val="heading 3"/>
    <w:basedOn w:val="a1"/>
    <w:next w:val="a1"/>
    <w:link w:val="32"/>
    <w:unhideWhenUsed/>
    <w:qFormat/>
    <w:rsid w:val="00E62508"/>
    <w:pPr>
      <w:keepNext/>
      <w:spacing w:before="240" w:after="60"/>
      <w:outlineLvl w:val="2"/>
    </w:pPr>
    <w:rPr>
      <w:rFonts w:ascii="Calibri Light" w:eastAsia="Times New Roman" w:hAnsi="Calibri Light" w:cs="Angsana New"/>
      <w:b/>
      <w:bCs/>
      <w:sz w:val="26"/>
      <w:szCs w:val="33"/>
    </w:rPr>
  </w:style>
  <w:style w:type="paragraph" w:styleId="41">
    <w:name w:val="heading 4"/>
    <w:basedOn w:val="a1"/>
    <w:next w:val="a1"/>
    <w:link w:val="42"/>
    <w:uiPriority w:val="9"/>
    <w:unhideWhenUsed/>
    <w:qFormat/>
    <w:rsid w:val="00977980"/>
    <w:pPr>
      <w:keepNext/>
      <w:keepLines/>
      <w:suppressAutoHyphens w:val="0"/>
      <w:spacing w:before="40"/>
      <w:outlineLvl w:val="3"/>
    </w:pPr>
    <w:rPr>
      <w:rFonts w:ascii="Calibri Light" w:eastAsia="Times New Roman" w:hAnsi="Calibri Light" w:cs="Angsana New"/>
      <w:i/>
      <w:iCs/>
      <w:color w:val="2F5496"/>
      <w:kern w:val="0"/>
      <w:szCs w:val="24"/>
      <w:lang w:eastAsia="en-US"/>
    </w:rPr>
  </w:style>
  <w:style w:type="paragraph" w:styleId="51">
    <w:name w:val="heading 5"/>
    <w:basedOn w:val="a1"/>
    <w:next w:val="a1"/>
    <w:link w:val="52"/>
    <w:uiPriority w:val="9"/>
    <w:unhideWhenUsed/>
    <w:qFormat/>
    <w:rsid w:val="00977980"/>
    <w:pPr>
      <w:keepNext/>
      <w:keepLines/>
      <w:suppressAutoHyphens w:val="0"/>
      <w:spacing w:before="40" w:line="259" w:lineRule="auto"/>
      <w:outlineLvl w:val="4"/>
    </w:pPr>
    <w:rPr>
      <w:rFonts w:ascii="Calibri Light" w:eastAsia="Times New Roman" w:hAnsi="Calibri Light" w:cs="Angsana New"/>
      <w:color w:val="2F5496"/>
      <w:kern w:val="0"/>
      <w:sz w:val="22"/>
      <w:szCs w:val="28"/>
      <w:lang w:eastAsia="en-US"/>
    </w:rPr>
  </w:style>
  <w:style w:type="paragraph" w:styleId="6">
    <w:name w:val="heading 6"/>
    <w:basedOn w:val="a1"/>
    <w:next w:val="a1"/>
    <w:link w:val="60"/>
    <w:uiPriority w:val="9"/>
    <w:unhideWhenUsed/>
    <w:qFormat/>
    <w:rsid w:val="00977980"/>
    <w:pPr>
      <w:keepNext/>
      <w:keepLines/>
      <w:suppressAutoHyphens w:val="0"/>
      <w:spacing w:before="40" w:line="259" w:lineRule="auto"/>
      <w:outlineLvl w:val="5"/>
    </w:pPr>
    <w:rPr>
      <w:rFonts w:ascii="Calibri Light" w:eastAsia="Times New Roman" w:hAnsi="Calibri Light" w:cs="Angsana New"/>
      <w:color w:val="1F3763"/>
      <w:kern w:val="0"/>
      <w:sz w:val="22"/>
      <w:szCs w:val="28"/>
      <w:lang w:eastAsia="en-US"/>
    </w:rPr>
  </w:style>
  <w:style w:type="paragraph" w:styleId="7">
    <w:name w:val="heading 7"/>
    <w:basedOn w:val="a1"/>
    <w:next w:val="a1"/>
    <w:link w:val="70"/>
    <w:uiPriority w:val="9"/>
    <w:unhideWhenUsed/>
    <w:qFormat/>
    <w:rsid w:val="00977980"/>
    <w:pPr>
      <w:keepNext/>
      <w:keepLines/>
      <w:suppressAutoHyphens w:val="0"/>
      <w:spacing w:before="40" w:line="259" w:lineRule="auto"/>
      <w:outlineLvl w:val="6"/>
    </w:pPr>
    <w:rPr>
      <w:rFonts w:ascii="Calibri Light" w:eastAsia="Times New Roman" w:hAnsi="Calibri Light" w:cs="Angsana New"/>
      <w:i/>
      <w:iCs/>
      <w:color w:val="1F3763"/>
      <w:kern w:val="0"/>
      <w:sz w:val="22"/>
      <w:szCs w:val="28"/>
      <w:lang w:eastAsia="en-US"/>
    </w:rPr>
  </w:style>
  <w:style w:type="paragraph" w:styleId="8">
    <w:name w:val="heading 8"/>
    <w:basedOn w:val="a1"/>
    <w:next w:val="a1"/>
    <w:link w:val="80"/>
    <w:uiPriority w:val="9"/>
    <w:unhideWhenUsed/>
    <w:qFormat/>
    <w:rsid w:val="00977980"/>
    <w:pPr>
      <w:keepNext/>
      <w:keepLines/>
      <w:suppressAutoHyphens w:val="0"/>
      <w:spacing w:before="40" w:line="259" w:lineRule="auto"/>
      <w:outlineLvl w:val="7"/>
    </w:pPr>
    <w:rPr>
      <w:rFonts w:ascii="Calibri Light" w:eastAsia="Times New Roman" w:hAnsi="Calibri Light" w:cs="Angsana New"/>
      <w:color w:val="272727"/>
      <w:kern w:val="0"/>
      <w:sz w:val="21"/>
      <w:szCs w:val="26"/>
      <w:lang w:eastAsia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77980"/>
    <w:pPr>
      <w:keepNext/>
      <w:keepLines/>
      <w:suppressAutoHyphens w:val="0"/>
      <w:spacing w:before="40" w:line="259" w:lineRule="auto"/>
      <w:outlineLvl w:val="8"/>
    </w:pPr>
    <w:rPr>
      <w:rFonts w:ascii="Calibri Light" w:eastAsia="Times New Roman" w:hAnsi="Calibri Light" w:cs="Angsana New"/>
      <w:i/>
      <w:iCs/>
      <w:color w:val="272727"/>
      <w:kern w:val="0"/>
      <w:sz w:val="21"/>
      <w:szCs w:val="26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  <w:rPr>
      <w:rFonts w:cs="TH SarabunPSK"/>
      <w:sz w:val="32"/>
      <w:szCs w:val="32"/>
    </w:rPr>
  </w:style>
  <w:style w:type="character" w:customStyle="1" w:styleId="ListLabel51">
    <w:name w:val="ListLabel 51"/>
    <w:rPr>
      <w:rFonts w:ascii="TH SarabunPSK" w:hAnsi="TH SarabunPSK"/>
      <w:b/>
      <w:sz w:val="32"/>
      <w:szCs w:val="32"/>
    </w:rPr>
  </w:style>
  <w:style w:type="paragraph" w:customStyle="1" w:styleId="Heading">
    <w:name w:val="Heading"/>
    <w:basedOn w:val="a1"/>
    <w:next w:val="a5"/>
    <w:qFormat/>
    <w:pPr>
      <w:keepNext/>
      <w:spacing w:before="240" w:after="120"/>
    </w:pPr>
    <w:rPr>
      <w:rFonts w:ascii="Liberation Sans" w:hAnsi="Liberation Sans" w:cs="Umpush"/>
      <w:sz w:val="28"/>
      <w:szCs w:val="37"/>
    </w:rPr>
  </w:style>
  <w:style w:type="paragraph" w:styleId="a5">
    <w:name w:val="Body Text"/>
    <w:basedOn w:val="a1"/>
    <w:link w:val="a6"/>
    <w:uiPriority w:val="99"/>
    <w:pPr>
      <w:spacing w:after="140" w:line="276" w:lineRule="auto"/>
    </w:pPr>
  </w:style>
  <w:style w:type="paragraph" w:styleId="a7">
    <w:name w:val="List"/>
    <w:basedOn w:val="a5"/>
  </w:style>
  <w:style w:type="paragraph" w:styleId="a8">
    <w:name w:val="caption"/>
    <w:basedOn w:val="a1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1"/>
    <w:qFormat/>
    <w:pPr>
      <w:suppressLineNumbers/>
    </w:pPr>
  </w:style>
  <w:style w:type="paragraph" w:customStyle="1" w:styleId="TableContents">
    <w:name w:val="Table Contents"/>
    <w:basedOn w:val="a1"/>
    <w:uiPriority w:val="99"/>
    <w:pPr>
      <w:suppressLineNumbers/>
    </w:pPr>
  </w:style>
  <w:style w:type="paragraph" w:styleId="a9">
    <w:name w:val="List Paragraph"/>
    <w:aliases w:val="Table Heading"/>
    <w:basedOn w:val="a1"/>
    <w:link w:val="aa"/>
    <w:uiPriority w:val="34"/>
    <w:qFormat/>
    <w:rsid w:val="000438C9"/>
    <w:pPr>
      <w:suppressAutoHyphens w:val="0"/>
      <w:ind w:left="720"/>
      <w:contextualSpacing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paragraph" w:styleId="ab">
    <w:name w:val="header"/>
    <w:aliases w:val="even Char,even Char Char,even Char Char Char Char,even"/>
    <w:basedOn w:val="a1"/>
    <w:link w:val="ac"/>
    <w:uiPriority w:val="99"/>
    <w:unhideWhenUsed/>
    <w:rsid w:val="000438C9"/>
    <w:pPr>
      <w:tabs>
        <w:tab w:val="center" w:pos="4680"/>
        <w:tab w:val="right" w:pos="9360"/>
      </w:tabs>
      <w:suppressAutoHyphens w:val="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c">
    <w:name w:val="หัวกระดาษ อักขระ"/>
    <w:aliases w:val="even Char อักขระ,even Char Char อักขระ,even Char Char Char Char อักขระ,even อักขระ"/>
    <w:link w:val="ab"/>
    <w:uiPriority w:val="99"/>
    <w:qFormat/>
    <w:rsid w:val="000438C9"/>
    <w:rPr>
      <w:rFonts w:ascii="Calibri" w:eastAsia="Calibri" w:hAnsi="Calibri" w:cs="Cordia New"/>
      <w:sz w:val="22"/>
      <w:szCs w:val="28"/>
    </w:rPr>
  </w:style>
  <w:style w:type="character" w:customStyle="1" w:styleId="aa">
    <w:name w:val="ย่อหน้ารายการ อักขระ"/>
    <w:aliases w:val="Table Heading อักขระ"/>
    <w:link w:val="a9"/>
    <w:uiPriority w:val="34"/>
    <w:qFormat/>
    <w:rsid w:val="000438C9"/>
    <w:rPr>
      <w:sz w:val="24"/>
      <w:szCs w:val="24"/>
    </w:rPr>
  </w:style>
  <w:style w:type="paragraph" w:styleId="ad">
    <w:name w:val="footer"/>
    <w:basedOn w:val="a1"/>
    <w:link w:val="ae"/>
    <w:uiPriority w:val="99"/>
    <w:unhideWhenUsed/>
    <w:rsid w:val="00EE572E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e">
    <w:name w:val="ท้ายกระดาษ อักขระ"/>
    <w:link w:val="ad"/>
    <w:uiPriority w:val="99"/>
    <w:rsid w:val="00EE572E"/>
    <w:rPr>
      <w:rFonts w:ascii="Liberation Serif" w:eastAsia="DejaVu Sans" w:hAnsi="Liberation Serif" w:cs="Angsana New"/>
      <w:kern w:val="2"/>
      <w:sz w:val="24"/>
      <w:szCs w:val="32"/>
    </w:rPr>
  </w:style>
  <w:style w:type="character" w:customStyle="1" w:styleId="32">
    <w:name w:val="หัวเรื่อง 3 อักขระ"/>
    <w:link w:val="31"/>
    <w:rsid w:val="00E62508"/>
    <w:rPr>
      <w:rFonts w:ascii="Calibri Light" w:eastAsia="Times New Roman" w:hAnsi="Calibri Light" w:cs="Angsana New"/>
      <w:b/>
      <w:bCs/>
      <w:kern w:val="2"/>
      <w:sz w:val="26"/>
      <w:szCs w:val="33"/>
    </w:rPr>
  </w:style>
  <w:style w:type="character" w:customStyle="1" w:styleId="10">
    <w:name w:val="หัวเรื่อง 1 อักขระ"/>
    <w:link w:val="1"/>
    <w:uiPriority w:val="9"/>
    <w:rsid w:val="00977980"/>
    <w:rPr>
      <w:rFonts w:ascii="Calibri Light" w:hAnsi="Calibri Light" w:cs="Angsana New"/>
      <w:color w:val="2F5496"/>
      <w:sz w:val="32"/>
      <w:szCs w:val="40"/>
    </w:rPr>
  </w:style>
  <w:style w:type="character" w:customStyle="1" w:styleId="42">
    <w:name w:val="หัวเรื่อง 4 อักขระ"/>
    <w:link w:val="41"/>
    <w:uiPriority w:val="9"/>
    <w:rsid w:val="00977980"/>
    <w:rPr>
      <w:rFonts w:ascii="Calibri Light" w:hAnsi="Calibri Light" w:cs="Angsana New"/>
      <w:i/>
      <w:iCs/>
      <w:color w:val="2F5496"/>
      <w:sz w:val="24"/>
      <w:szCs w:val="24"/>
    </w:rPr>
  </w:style>
  <w:style w:type="character" w:customStyle="1" w:styleId="52">
    <w:name w:val="หัวเรื่อง 5 อักขระ"/>
    <w:link w:val="51"/>
    <w:uiPriority w:val="9"/>
    <w:rsid w:val="00977980"/>
    <w:rPr>
      <w:rFonts w:ascii="Calibri Light" w:hAnsi="Calibri Light" w:cs="Angsana New"/>
      <w:color w:val="2F5496"/>
      <w:sz w:val="22"/>
      <w:szCs w:val="28"/>
    </w:rPr>
  </w:style>
  <w:style w:type="character" w:customStyle="1" w:styleId="60">
    <w:name w:val="หัวเรื่อง 6 อักขระ"/>
    <w:link w:val="6"/>
    <w:uiPriority w:val="9"/>
    <w:rsid w:val="00977980"/>
    <w:rPr>
      <w:rFonts w:ascii="Calibri Light" w:hAnsi="Calibri Light" w:cs="Angsana New"/>
      <w:color w:val="1F3763"/>
      <w:sz w:val="22"/>
      <w:szCs w:val="28"/>
    </w:rPr>
  </w:style>
  <w:style w:type="character" w:customStyle="1" w:styleId="70">
    <w:name w:val="หัวเรื่อง 7 อักขระ"/>
    <w:link w:val="7"/>
    <w:uiPriority w:val="9"/>
    <w:rsid w:val="00977980"/>
    <w:rPr>
      <w:rFonts w:ascii="Calibri Light" w:hAnsi="Calibri Light" w:cs="Angsana New"/>
      <w:i/>
      <w:iCs/>
      <w:color w:val="1F3763"/>
      <w:sz w:val="22"/>
      <w:szCs w:val="28"/>
    </w:rPr>
  </w:style>
  <w:style w:type="character" w:customStyle="1" w:styleId="80">
    <w:name w:val="หัวเรื่อง 8 อักขระ"/>
    <w:link w:val="8"/>
    <w:uiPriority w:val="9"/>
    <w:rsid w:val="00977980"/>
    <w:rPr>
      <w:rFonts w:ascii="Calibri Light" w:hAnsi="Calibri Light" w:cs="Angsana New"/>
      <w:color w:val="272727"/>
      <w:sz w:val="21"/>
      <w:szCs w:val="26"/>
    </w:rPr>
  </w:style>
  <w:style w:type="character" w:customStyle="1" w:styleId="90">
    <w:name w:val="หัวเรื่อง 9 อักขระ"/>
    <w:link w:val="9"/>
    <w:uiPriority w:val="9"/>
    <w:semiHidden/>
    <w:rsid w:val="00977980"/>
    <w:rPr>
      <w:rFonts w:ascii="Calibri Light" w:hAnsi="Calibri Light" w:cs="Angsana New"/>
      <w:i/>
      <w:iCs/>
      <w:color w:val="272727"/>
      <w:sz w:val="21"/>
      <w:szCs w:val="26"/>
    </w:rPr>
  </w:style>
  <w:style w:type="table" w:styleId="af">
    <w:name w:val="Table Grid"/>
    <w:basedOn w:val="a3"/>
    <w:uiPriority w:val="59"/>
    <w:rsid w:val="00977980"/>
    <w:rPr>
      <w:rFonts w:ascii="Calibri" w:eastAsia="Calibri" w:hAnsi="Calibri" w:cs="Cordia New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1"/>
    <w:uiPriority w:val="99"/>
    <w:unhideWhenUsed/>
    <w:qFormat/>
    <w:rsid w:val="00977980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customStyle="1" w:styleId="22">
    <w:name w:val="หัวเรื่อง 2 อักขระ"/>
    <w:link w:val="21"/>
    <w:uiPriority w:val="9"/>
    <w:rsid w:val="00977980"/>
    <w:rPr>
      <w:rFonts w:ascii="Calibri Light" w:eastAsia="font575" w:hAnsi="Calibri Light" w:cs="Angsana New"/>
      <w:color w:val="2F5496"/>
      <w:kern w:val="2"/>
      <w:sz w:val="26"/>
      <w:szCs w:val="33"/>
    </w:rPr>
  </w:style>
  <w:style w:type="paragraph" w:styleId="af1">
    <w:name w:val="Balloon Text"/>
    <w:basedOn w:val="a1"/>
    <w:link w:val="af2"/>
    <w:uiPriority w:val="99"/>
    <w:semiHidden/>
    <w:unhideWhenUsed/>
    <w:rsid w:val="00977980"/>
    <w:pPr>
      <w:suppressAutoHyphens w:val="0"/>
    </w:pPr>
    <w:rPr>
      <w:rFonts w:ascii="Leelawadee" w:eastAsia="Calibri" w:hAnsi="Leelawadee" w:cs="Angsana New"/>
      <w:kern w:val="0"/>
      <w:sz w:val="18"/>
      <w:szCs w:val="22"/>
      <w:lang w:eastAsia="en-US"/>
    </w:rPr>
  </w:style>
  <w:style w:type="character" w:customStyle="1" w:styleId="af2">
    <w:name w:val="ข้อความบอลลูน อักขระ"/>
    <w:link w:val="af1"/>
    <w:uiPriority w:val="99"/>
    <w:semiHidden/>
    <w:rsid w:val="00977980"/>
    <w:rPr>
      <w:rFonts w:ascii="Leelawadee" w:eastAsia="Calibri" w:hAnsi="Leelawadee" w:cs="Angsana New"/>
      <w:sz w:val="18"/>
      <w:szCs w:val="22"/>
    </w:rPr>
  </w:style>
  <w:style w:type="character" w:styleId="af3">
    <w:name w:val="annotation reference"/>
    <w:uiPriority w:val="99"/>
    <w:semiHidden/>
    <w:unhideWhenUsed/>
    <w:rsid w:val="00977980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977980"/>
    <w:pPr>
      <w:suppressAutoHyphens w:val="0"/>
      <w:spacing w:after="16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af5">
    <w:name w:val="ข้อความข้อคิดเห็น อักขระ"/>
    <w:link w:val="af4"/>
    <w:uiPriority w:val="99"/>
    <w:semiHidden/>
    <w:rsid w:val="00977980"/>
    <w:rPr>
      <w:rFonts w:ascii="Calibri" w:eastAsia="Calibri" w:hAnsi="Calibri" w:cs="Cordia New"/>
      <w:szCs w:val="25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77980"/>
    <w:rPr>
      <w:b/>
      <w:bCs/>
    </w:rPr>
  </w:style>
  <w:style w:type="character" w:customStyle="1" w:styleId="af7">
    <w:name w:val="ชื่อเรื่องของข้อคิดเห็น อักขระ"/>
    <w:link w:val="af6"/>
    <w:uiPriority w:val="99"/>
    <w:semiHidden/>
    <w:rsid w:val="00977980"/>
    <w:rPr>
      <w:rFonts w:ascii="Calibri" w:eastAsia="Calibri" w:hAnsi="Calibri" w:cs="Cordia New"/>
      <w:b/>
      <w:bCs/>
      <w:szCs w:val="25"/>
    </w:rPr>
  </w:style>
  <w:style w:type="paragraph" w:styleId="af8">
    <w:name w:val="Bibliography"/>
    <w:basedOn w:val="a1"/>
    <w:next w:val="a1"/>
    <w:uiPriority w:val="37"/>
    <w:semiHidden/>
    <w:unhideWhenUsed/>
    <w:rsid w:val="00977980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9">
    <w:name w:val="Block Text"/>
    <w:basedOn w:val="a1"/>
    <w:uiPriority w:val="99"/>
    <w:semiHidden/>
    <w:unhideWhenUsed/>
    <w:rsid w:val="00977980"/>
    <w:pPr>
      <w:pBdr>
        <w:top w:val="single" w:sz="2" w:space="10" w:color="4472C4" w:shadow="1" w:frame="1"/>
        <w:left w:val="single" w:sz="2" w:space="10" w:color="4472C4" w:shadow="1" w:frame="1"/>
        <w:bottom w:val="single" w:sz="2" w:space="10" w:color="4472C4" w:shadow="1" w:frame="1"/>
        <w:right w:val="single" w:sz="2" w:space="10" w:color="4472C4" w:shadow="1" w:frame="1"/>
      </w:pBdr>
      <w:suppressAutoHyphens w:val="0"/>
      <w:spacing w:after="160" w:line="259" w:lineRule="auto"/>
      <w:ind w:left="1152" w:right="1152"/>
    </w:pPr>
    <w:rPr>
      <w:rFonts w:ascii="Calibri" w:eastAsia="Times New Roman" w:hAnsi="Calibri" w:cs="Cordia New"/>
      <w:i/>
      <w:iCs/>
      <w:color w:val="4472C4"/>
      <w:kern w:val="0"/>
      <w:sz w:val="22"/>
      <w:szCs w:val="28"/>
      <w:lang w:eastAsia="en-US"/>
    </w:rPr>
  </w:style>
  <w:style w:type="character" w:customStyle="1" w:styleId="BodyTextChar">
    <w:name w:val="Body Text Char"/>
    <w:uiPriority w:val="99"/>
    <w:rsid w:val="00977980"/>
  </w:style>
  <w:style w:type="paragraph" w:styleId="23">
    <w:name w:val="Body Text 2"/>
    <w:basedOn w:val="a1"/>
    <w:link w:val="24"/>
    <w:uiPriority w:val="99"/>
    <w:semiHidden/>
    <w:unhideWhenUsed/>
    <w:rsid w:val="00977980"/>
    <w:pPr>
      <w:suppressAutoHyphens w:val="0"/>
      <w:spacing w:after="120" w:line="480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24">
    <w:name w:val="เนื้อความ 2 อักขระ"/>
    <w:link w:val="23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33">
    <w:name w:val="Body Text 3"/>
    <w:basedOn w:val="a1"/>
    <w:link w:val="34"/>
    <w:uiPriority w:val="99"/>
    <w:semiHidden/>
    <w:unhideWhenUsed/>
    <w:rsid w:val="00977980"/>
    <w:pPr>
      <w:suppressAutoHyphens w:val="0"/>
      <w:spacing w:after="120" w:line="259" w:lineRule="auto"/>
    </w:pPr>
    <w:rPr>
      <w:rFonts w:ascii="Calibri" w:eastAsia="Calibri" w:hAnsi="Calibri" w:cs="Cordia New"/>
      <w:kern w:val="0"/>
      <w:sz w:val="16"/>
      <w:szCs w:val="20"/>
      <w:lang w:eastAsia="en-US"/>
    </w:rPr>
  </w:style>
  <w:style w:type="character" w:customStyle="1" w:styleId="34">
    <w:name w:val="เนื้อความ 3 อักขระ"/>
    <w:link w:val="33"/>
    <w:uiPriority w:val="99"/>
    <w:semiHidden/>
    <w:rsid w:val="00977980"/>
    <w:rPr>
      <w:rFonts w:ascii="Calibri" w:eastAsia="Calibri" w:hAnsi="Calibri" w:cs="Cordia New"/>
      <w:sz w:val="16"/>
    </w:rPr>
  </w:style>
  <w:style w:type="paragraph" w:styleId="afa">
    <w:name w:val="Body Text First Indent"/>
    <w:basedOn w:val="a5"/>
    <w:link w:val="afb"/>
    <w:uiPriority w:val="99"/>
    <w:semiHidden/>
    <w:unhideWhenUsed/>
    <w:rsid w:val="00977980"/>
    <w:pPr>
      <w:suppressAutoHyphens w:val="0"/>
      <w:spacing w:after="160" w:line="259" w:lineRule="auto"/>
      <w:ind w:firstLine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6">
    <w:name w:val="เนื้อความ อักขระ"/>
    <w:link w:val="a5"/>
    <w:uiPriority w:val="99"/>
    <w:rsid w:val="00977980"/>
    <w:rPr>
      <w:rFonts w:ascii="Liberation Serif" w:eastAsia="DejaVu Sans" w:hAnsi="Liberation Serif" w:cs="Kinnari"/>
      <w:kern w:val="2"/>
      <w:sz w:val="24"/>
      <w:szCs w:val="32"/>
    </w:rPr>
  </w:style>
  <w:style w:type="character" w:customStyle="1" w:styleId="afb">
    <w:name w:val="เยื้องย่อหน้าแรกของเนื้อความ อักขระ"/>
    <w:link w:val="afa"/>
    <w:uiPriority w:val="99"/>
    <w:semiHidden/>
    <w:rsid w:val="00977980"/>
    <w:rPr>
      <w:rFonts w:ascii="Calibri" w:eastAsia="Calibri" w:hAnsi="Calibri" w:cs="Cordia New"/>
      <w:kern w:val="2"/>
      <w:sz w:val="22"/>
      <w:szCs w:val="28"/>
    </w:rPr>
  </w:style>
  <w:style w:type="paragraph" w:styleId="afc">
    <w:name w:val="Body Text Indent"/>
    <w:basedOn w:val="a1"/>
    <w:link w:val="afd"/>
    <w:uiPriority w:val="99"/>
    <w:semiHidden/>
    <w:unhideWhenUsed/>
    <w:rsid w:val="00977980"/>
    <w:pPr>
      <w:suppressAutoHyphens w:val="0"/>
      <w:spacing w:after="120" w:line="259" w:lineRule="auto"/>
      <w:ind w:left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fd">
    <w:name w:val="การเยื้องเนื้อความ อักขระ"/>
    <w:link w:val="afc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25">
    <w:name w:val="Body Text First Indent 2"/>
    <w:basedOn w:val="afc"/>
    <w:link w:val="26"/>
    <w:uiPriority w:val="99"/>
    <w:semiHidden/>
    <w:unhideWhenUsed/>
    <w:rsid w:val="00977980"/>
    <w:pPr>
      <w:spacing w:after="160"/>
      <w:ind w:firstLine="360"/>
    </w:pPr>
  </w:style>
  <w:style w:type="character" w:customStyle="1" w:styleId="26">
    <w:name w:val="เยื้องย่อหน้าแรกของเนื้อความ 2 อักขระ"/>
    <w:basedOn w:val="afd"/>
    <w:link w:val="25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27">
    <w:name w:val="Body Text Indent 2"/>
    <w:basedOn w:val="a1"/>
    <w:link w:val="28"/>
    <w:uiPriority w:val="99"/>
    <w:semiHidden/>
    <w:unhideWhenUsed/>
    <w:rsid w:val="00977980"/>
    <w:pPr>
      <w:suppressAutoHyphens w:val="0"/>
      <w:spacing w:after="120" w:line="480" w:lineRule="auto"/>
      <w:ind w:left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28">
    <w:name w:val="การเยื้องเนื้อความ 2 อักขระ"/>
    <w:link w:val="27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35">
    <w:name w:val="Body Text Indent 3"/>
    <w:basedOn w:val="a1"/>
    <w:link w:val="36"/>
    <w:uiPriority w:val="99"/>
    <w:semiHidden/>
    <w:unhideWhenUsed/>
    <w:rsid w:val="00977980"/>
    <w:pPr>
      <w:suppressAutoHyphens w:val="0"/>
      <w:spacing w:after="120" w:line="259" w:lineRule="auto"/>
      <w:ind w:left="360"/>
    </w:pPr>
    <w:rPr>
      <w:rFonts w:ascii="Calibri" w:eastAsia="Calibri" w:hAnsi="Calibri" w:cs="Cordia New"/>
      <w:kern w:val="0"/>
      <w:sz w:val="16"/>
      <w:szCs w:val="20"/>
      <w:lang w:eastAsia="en-US"/>
    </w:rPr>
  </w:style>
  <w:style w:type="character" w:customStyle="1" w:styleId="36">
    <w:name w:val="การเยื้องเนื้อความ 3 อักขระ"/>
    <w:link w:val="35"/>
    <w:uiPriority w:val="99"/>
    <w:semiHidden/>
    <w:rsid w:val="00977980"/>
    <w:rPr>
      <w:rFonts w:ascii="Calibri" w:eastAsia="Calibri" w:hAnsi="Calibri" w:cs="Cordia New"/>
      <w:sz w:val="16"/>
    </w:rPr>
  </w:style>
  <w:style w:type="paragraph" w:styleId="afe">
    <w:name w:val="Closing"/>
    <w:basedOn w:val="a1"/>
    <w:link w:val="aff"/>
    <w:uiPriority w:val="99"/>
    <w:semiHidden/>
    <w:unhideWhenUsed/>
    <w:rsid w:val="00977980"/>
    <w:pPr>
      <w:suppressAutoHyphens w:val="0"/>
      <w:ind w:left="4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ff">
    <w:name w:val="คำลงท้าย อักขระ"/>
    <w:link w:val="afe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aff0">
    <w:name w:val="Date"/>
    <w:basedOn w:val="a1"/>
    <w:next w:val="a1"/>
    <w:link w:val="aff1"/>
    <w:uiPriority w:val="99"/>
    <w:semiHidden/>
    <w:unhideWhenUsed/>
    <w:rsid w:val="00977980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ff1">
    <w:name w:val="วันที่ อักขระ"/>
    <w:link w:val="aff0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aff2">
    <w:name w:val="Document Map"/>
    <w:basedOn w:val="a1"/>
    <w:link w:val="aff3"/>
    <w:uiPriority w:val="99"/>
    <w:semiHidden/>
    <w:unhideWhenUsed/>
    <w:rsid w:val="00977980"/>
    <w:pPr>
      <w:suppressAutoHyphens w:val="0"/>
    </w:pPr>
    <w:rPr>
      <w:rFonts w:ascii="Segoe UI" w:eastAsia="Calibri" w:hAnsi="Segoe UI" w:cs="Angsana New"/>
      <w:kern w:val="0"/>
      <w:sz w:val="16"/>
      <w:szCs w:val="20"/>
      <w:lang w:eastAsia="en-US"/>
    </w:rPr>
  </w:style>
  <w:style w:type="character" w:customStyle="1" w:styleId="aff3">
    <w:name w:val="ผังเอกสาร อักขระ"/>
    <w:link w:val="aff2"/>
    <w:uiPriority w:val="99"/>
    <w:semiHidden/>
    <w:rsid w:val="00977980"/>
    <w:rPr>
      <w:rFonts w:ascii="Segoe UI" w:eastAsia="Calibri" w:hAnsi="Segoe UI" w:cs="Angsana New"/>
      <w:sz w:val="16"/>
    </w:rPr>
  </w:style>
  <w:style w:type="paragraph" w:styleId="aff4">
    <w:name w:val="E-mail Signature"/>
    <w:basedOn w:val="a1"/>
    <w:link w:val="aff5"/>
    <w:uiPriority w:val="99"/>
    <w:semiHidden/>
    <w:unhideWhenUsed/>
    <w:rsid w:val="00977980"/>
    <w:pPr>
      <w:suppressAutoHyphens w:val="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ff5">
    <w:name w:val="ลายเซ็นอีเมล อักขระ"/>
    <w:link w:val="aff4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aff6">
    <w:name w:val="endnote text"/>
    <w:basedOn w:val="a1"/>
    <w:link w:val="aff7"/>
    <w:uiPriority w:val="99"/>
    <w:semiHidden/>
    <w:unhideWhenUsed/>
    <w:rsid w:val="00977980"/>
    <w:pPr>
      <w:suppressAutoHyphens w:val="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aff7">
    <w:name w:val="ข้อความอ้างอิงท้ายเรื่อง อักขระ"/>
    <w:link w:val="aff6"/>
    <w:uiPriority w:val="99"/>
    <w:semiHidden/>
    <w:rsid w:val="00977980"/>
    <w:rPr>
      <w:rFonts w:ascii="Calibri" w:eastAsia="Calibri" w:hAnsi="Calibri" w:cs="Cordia New"/>
      <w:szCs w:val="25"/>
    </w:rPr>
  </w:style>
  <w:style w:type="paragraph" w:styleId="aff8">
    <w:name w:val="envelope address"/>
    <w:basedOn w:val="a1"/>
    <w:uiPriority w:val="99"/>
    <w:semiHidden/>
    <w:unhideWhenUsed/>
    <w:rsid w:val="00977980"/>
    <w:pPr>
      <w:framePr w:w="7920" w:h="1980" w:hRule="exact" w:hSpace="180" w:wrap="auto" w:hAnchor="page" w:xAlign="center" w:yAlign="bottom"/>
      <w:suppressAutoHyphens w:val="0"/>
      <w:ind w:left="2880"/>
    </w:pPr>
    <w:rPr>
      <w:rFonts w:ascii="Calibri Light" w:eastAsia="Times New Roman" w:hAnsi="Calibri Light" w:cs="Angsana New"/>
      <w:kern w:val="0"/>
      <w:szCs w:val="30"/>
      <w:lang w:eastAsia="en-US"/>
    </w:rPr>
  </w:style>
  <w:style w:type="paragraph" w:styleId="aff9">
    <w:name w:val="envelope return"/>
    <w:basedOn w:val="a1"/>
    <w:uiPriority w:val="99"/>
    <w:semiHidden/>
    <w:unhideWhenUsed/>
    <w:rsid w:val="00977980"/>
    <w:pPr>
      <w:suppressAutoHyphens w:val="0"/>
    </w:pPr>
    <w:rPr>
      <w:rFonts w:ascii="Calibri Light" w:eastAsia="Times New Roman" w:hAnsi="Calibri Light" w:cs="Angsana New"/>
      <w:kern w:val="0"/>
      <w:sz w:val="20"/>
      <w:szCs w:val="25"/>
      <w:lang w:eastAsia="en-US"/>
    </w:rPr>
  </w:style>
  <w:style w:type="paragraph" w:styleId="affa">
    <w:name w:val="footnote text"/>
    <w:aliases w:val="อักขระ1, อักขระ1,อักขระ1 อักขระ อักขระ"/>
    <w:basedOn w:val="a1"/>
    <w:link w:val="affb"/>
    <w:unhideWhenUsed/>
    <w:rsid w:val="00977980"/>
    <w:pPr>
      <w:suppressAutoHyphens w:val="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affb">
    <w:name w:val="ข้อความเชิงอรรถ อักขระ"/>
    <w:aliases w:val="อักขระ1 อักขระ, อักขระ1 อักขระ,อักขระ1 อักขระ อักขระ อักขระ"/>
    <w:link w:val="affa"/>
    <w:rsid w:val="00977980"/>
    <w:rPr>
      <w:rFonts w:ascii="Calibri" w:eastAsia="Calibri" w:hAnsi="Calibri" w:cs="Cordia New"/>
      <w:szCs w:val="25"/>
    </w:rPr>
  </w:style>
  <w:style w:type="paragraph" w:styleId="HTML">
    <w:name w:val="HTML Address"/>
    <w:basedOn w:val="a1"/>
    <w:link w:val="HTML0"/>
    <w:uiPriority w:val="99"/>
    <w:semiHidden/>
    <w:unhideWhenUsed/>
    <w:rsid w:val="00977980"/>
    <w:pPr>
      <w:suppressAutoHyphens w:val="0"/>
    </w:pPr>
    <w:rPr>
      <w:rFonts w:ascii="Calibri" w:eastAsia="Calibri" w:hAnsi="Calibri" w:cs="Cordia New"/>
      <w:i/>
      <w:iCs/>
      <w:kern w:val="0"/>
      <w:sz w:val="22"/>
      <w:szCs w:val="28"/>
      <w:lang w:eastAsia="en-US"/>
    </w:rPr>
  </w:style>
  <w:style w:type="character" w:customStyle="1" w:styleId="HTML0">
    <w:name w:val="ที่อยู่ HTML อักขระ"/>
    <w:link w:val="HTML"/>
    <w:uiPriority w:val="99"/>
    <w:semiHidden/>
    <w:rsid w:val="00977980"/>
    <w:rPr>
      <w:rFonts w:ascii="Calibri" w:eastAsia="Calibri" w:hAnsi="Calibri" w:cs="Cordia New"/>
      <w:i/>
      <w:iCs/>
      <w:sz w:val="22"/>
      <w:szCs w:val="28"/>
    </w:rPr>
  </w:style>
  <w:style w:type="paragraph" w:styleId="HTML1">
    <w:name w:val="HTML Preformatted"/>
    <w:basedOn w:val="a1"/>
    <w:link w:val="HTML2"/>
    <w:uiPriority w:val="99"/>
    <w:semiHidden/>
    <w:unhideWhenUsed/>
    <w:rsid w:val="00977980"/>
    <w:pPr>
      <w:suppressAutoHyphens w:val="0"/>
    </w:pPr>
    <w:rPr>
      <w:rFonts w:ascii="Consolas" w:eastAsia="Calibri" w:hAnsi="Consolas" w:cs="Cordia New"/>
      <w:kern w:val="0"/>
      <w:sz w:val="20"/>
      <w:szCs w:val="25"/>
      <w:lang w:eastAsia="en-US"/>
    </w:rPr>
  </w:style>
  <w:style w:type="character" w:customStyle="1" w:styleId="HTML2">
    <w:name w:val="HTML ที่ได้รับการจัดรูปแบบแล้ว อักขระ"/>
    <w:link w:val="HTML1"/>
    <w:uiPriority w:val="99"/>
    <w:semiHidden/>
    <w:rsid w:val="00977980"/>
    <w:rPr>
      <w:rFonts w:ascii="Consolas" w:eastAsia="Calibri" w:hAnsi="Consolas" w:cs="Cordia New"/>
      <w:szCs w:val="25"/>
    </w:rPr>
  </w:style>
  <w:style w:type="paragraph" w:styleId="11">
    <w:name w:val="index 1"/>
    <w:basedOn w:val="a1"/>
    <w:next w:val="a1"/>
    <w:autoRedefine/>
    <w:uiPriority w:val="99"/>
    <w:semiHidden/>
    <w:unhideWhenUsed/>
    <w:rsid w:val="00977980"/>
    <w:pPr>
      <w:suppressAutoHyphens w:val="0"/>
      <w:ind w:left="2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29">
    <w:name w:val="index 2"/>
    <w:basedOn w:val="a1"/>
    <w:next w:val="a1"/>
    <w:autoRedefine/>
    <w:uiPriority w:val="99"/>
    <w:semiHidden/>
    <w:unhideWhenUsed/>
    <w:rsid w:val="00977980"/>
    <w:pPr>
      <w:suppressAutoHyphens w:val="0"/>
      <w:ind w:left="44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37">
    <w:name w:val="index 3"/>
    <w:basedOn w:val="a1"/>
    <w:next w:val="a1"/>
    <w:autoRedefine/>
    <w:uiPriority w:val="99"/>
    <w:semiHidden/>
    <w:unhideWhenUsed/>
    <w:rsid w:val="00977980"/>
    <w:pPr>
      <w:suppressAutoHyphens w:val="0"/>
      <w:ind w:left="66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43">
    <w:name w:val="index 4"/>
    <w:basedOn w:val="a1"/>
    <w:next w:val="a1"/>
    <w:autoRedefine/>
    <w:uiPriority w:val="99"/>
    <w:semiHidden/>
    <w:unhideWhenUsed/>
    <w:rsid w:val="00977980"/>
    <w:pPr>
      <w:suppressAutoHyphens w:val="0"/>
      <w:ind w:left="88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53">
    <w:name w:val="index 5"/>
    <w:basedOn w:val="a1"/>
    <w:next w:val="a1"/>
    <w:autoRedefine/>
    <w:uiPriority w:val="99"/>
    <w:semiHidden/>
    <w:unhideWhenUsed/>
    <w:rsid w:val="00977980"/>
    <w:pPr>
      <w:suppressAutoHyphens w:val="0"/>
      <w:ind w:left="110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61">
    <w:name w:val="index 6"/>
    <w:basedOn w:val="a1"/>
    <w:next w:val="a1"/>
    <w:autoRedefine/>
    <w:uiPriority w:val="99"/>
    <w:semiHidden/>
    <w:unhideWhenUsed/>
    <w:rsid w:val="00977980"/>
    <w:pPr>
      <w:suppressAutoHyphens w:val="0"/>
      <w:ind w:left="13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71">
    <w:name w:val="index 7"/>
    <w:basedOn w:val="a1"/>
    <w:next w:val="a1"/>
    <w:autoRedefine/>
    <w:uiPriority w:val="99"/>
    <w:semiHidden/>
    <w:unhideWhenUsed/>
    <w:rsid w:val="00977980"/>
    <w:pPr>
      <w:suppressAutoHyphens w:val="0"/>
      <w:ind w:left="154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81">
    <w:name w:val="index 8"/>
    <w:basedOn w:val="a1"/>
    <w:next w:val="a1"/>
    <w:autoRedefine/>
    <w:uiPriority w:val="99"/>
    <w:semiHidden/>
    <w:unhideWhenUsed/>
    <w:rsid w:val="00977980"/>
    <w:pPr>
      <w:suppressAutoHyphens w:val="0"/>
      <w:ind w:left="176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91">
    <w:name w:val="index 9"/>
    <w:basedOn w:val="a1"/>
    <w:next w:val="a1"/>
    <w:autoRedefine/>
    <w:uiPriority w:val="99"/>
    <w:semiHidden/>
    <w:unhideWhenUsed/>
    <w:rsid w:val="00977980"/>
    <w:pPr>
      <w:suppressAutoHyphens w:val="0"/>
      <w:ind w:left="198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fc">
    <w:name w:val="index heading"/>
    <w:basedOn w:val="a1"/>
    <w:next w:val="11"/>
    <w:uiPriority w:val="99"/>
    <w:semiHidden/>
    <w:unhideWhenUsed/>
    <w:rsid w:val="00977980"/>
    <w:pPr>
      <w:suppressAutoHyphens w:val="0"/>
      <w:spacing w:after="160" w:line="259" w:lineRule="auto"/>
    </w:pPr>
    <w:rPr>
      <w:rFonts w:ascii="Calibri Light" w:eastAsia="Times New Roman" w:hAnsi="Calibri Light" w:cs="Angsana New"/>
      <w:b/>
      <w:bCs/>
      <w:kern w:val="0"/>
      <w:sz w:val="22"/>
      <w:szCs w:val="28"/>
      <w:lang w:eastAsia="en-US"/>
    </w:rPr>
  </w:style>
  <w:style w:type="paragraph" w:styleId="affd">
    <w:name w:val="Intense Quote"/>
    <w:basedOn w:val="a1"/>
    <w:next w:val="a1"/>
    <w:link w:val="affe"/>
    <w:uiPriority w:val="30"/>
    <w:qFormat/>
    <w:rsid w:val="00977980"/>
    <w:pPr>
      <w:pBdr>
        <w:top w:val="single" w:sz="4" w:space="10" w:color="4472C4"/>
        <w:bottom w:val="single" w:sz="4" w:space="10" w:color="4472C4"/>
      </w:pBdr>
      <w:suppressAutoHyphens w:val="0"/>
      <w:spacing w:before="360" w:after="360" w:line="259" w:lineRule="auto"/>
      <w:ind w:left="864" w:right="864"/>
      <w:jc w:val="center"/>
    </w:pPr>
    <w:rPr>
      <w:rFonts w:ascii="Calibri" w:eastAsia="Calibri" w:hAnsi="Calibri" w:cs="Cordia New"/>
      <w:i/>
      <w:iCs/>
      <w:color w:val="4472C4"/>
      <w:kern w:val="0"/>
      <w:sz w:val="22"/>
      <w:szCs w:val="28"/>
      <w:lang w:eastAsia="en-US"/>
    </w:rPr>
  </w:style>
  <w:style w:type="character" w:customStyle="1" w:styleId="affe">
    <w:name w:val="ทำให้คำอ้างอิงเป็นสีเข้มขึ้น อักขระ"/>
    <w:link w:val="affd"/>
    <w:uiPriority w:val="30"/>
    <w:rsid w:val="00977980"/>
    <w:rPr>
      <w:rFonts w:ascii="Calibri" w:eastAsia="Calibri" w:hAnsi="Calibri" w:cs="Cordia New"/>
      <w:i/>
      <w:iCs/>
      <w:color w:val="4472C4"/>
      <w:sz w:val="22"/>
      <w:szCs w:val="28"/>
    </w:rPr>
  </w:style>
  <w:style w:type="paragraph" w:styleId="2a">
    <w:name w:val="List 2"/>
    <w:basedOn w:val="a1"/>
    <w:uiPriority w:val="99"/>
    <w:semiHidden/>
    <w:unhideWhenUsed/>
    <w:rsid w:val="00977980"/>
    <w:pPr>
      <w:suppressAutoHyphens w:val="0"/>
      <w:spacing w:after="160" w:line="259" w:lineRule="auto"/>
      <w:ind w:left="72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38">
    <w:name w:val="List 3"/>
    <w:basedOn w:val="a1"/>
    <w:uiPriority w:val="99"/>
    <w:semiHidden/>
    <w:unhideWhenUsed/>
    <w:rsid w:val="00977980"/>
    <w:pPr>
      <w:suppressAutoHyphens w:val="0"/>
      <w:spacing w:after="160" w:line="259" w:lineRule="auto"/>
      <w:ind w:left="108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44">
    <w:name w:val="List 4"/>
    <w:basedOn w:val="a1"/>
    <w:uiPriority w:val="99"/>
    <w:semiHidden/>
    <w:unhideWhenUsed/>
    <w:rsid w:val="00977980"/>
    <w:pPr>
      <w:suppressAutoHyphens w:val="0"/>
      <w:spacing w:after="160" w:line="259" w:lineRule="auto"/>
      <w:ind w:left="144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54">
    <w:name w:val="List 5"/>
    <w:basedOn w:val="a1"/>
    <w:uiPriority w:val="99"/>
    <w:semiHidden/>
    <w:unhideWhenUsed/>
    <w:rsid w:val="00977980"/>
    <w:pPr>
      <w:suppressAutoHyphens w:val="0"/>
      <w:spacing w:after="160" w:line="259" w:lineRule="auto"/>
      <w:ind w:left="180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0">
    <w:name w:val="List Bullet"/>
    <w:basedOn w:val="a1"/>
    <w:uiPriority w:val="99"/>
    <w:semiHidden/>
    <w:unhideWhenUsed/>
    <w:rsid w:val="00977980"/>
    <w:pPr>
      <w:numPr>
        <w:numId w:val="6"/>
      </w:numPr>
      <w:tabs>
        <w:tab w:val="clear" w:pos="360"/>
      </w:tabs>
      <w:suppressAutoHyphens w:val="0"/>
      <w:spacing w:after="160" w:line="259" w:lineRule="auto"/>
      <w:ind w:left="2160" w:hanging="72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20">
    <w:name w:val="List Bullet 2"/>
    <w:basedOn w:val="a1"/>
    <w:uiPriority w:val="99"/>
    <w:semiHidden/>
    <w:unhideWhenUsed/>
    <w:rsid w:val="00977980"/>
    <w:pPr>
      <w:numPr>
        <w:numId w:val="7"/>
      </w:numPr>
      <w:tabs>
        <w:tab w:val="clear" w:pos="72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30">
    <w:name w:val="List Bullet 3"/>
    <w:basedOn w:val="a1"/>
    <w:uiPriority w:val="99"/>
    <w:semiHidden/>
    <w:unhideWhenUsed/>
    <w:rsid w:val="00977980"/>
    <w:pPr>
      <w:numPr>
        <w:numId w:val="8"/>
      </w:numPr>
      <w:tabs>
        <w:tab w:val="clear" w:pos="1080"/>
      </w:tabs>
      <w:suppressAutoHyphens w:val="0"/>
      <w:spacing w:after="160" w:line="259" w:lineRule="auto"/>
      <w:ind w:left="144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40">
    <w:name w:val="List Bullet 4"/>
    <w:basedOn w:val="a1"/>
    <w:uiPriority w:val="99"/>
    <w:semiHidden/>
    <w:unhideWhenUsed/>
    <w:rsid w:val="00977980"/>
    <w:pPr>
      <w:numPr>
        <w:numId w:val="9"/>
      </w:numPr>
      <w:tabs>
        <w:tab w:val="clear" w:pos="1440"/>
      </w:tabs>
      <w:suppressAutoHyphens w:val="0"/>
      <w:spacing w:after="160" w:line="259" w:lineRule="auto"/>
      <w:ind w:left="72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50">
    <w:name w:val="List Bullet 5"/>
    <w:basedOn w:val="a1"/>
    <w:uiPriority w:val="99"/>
    <w:semiHidden/>
    <w:unhideWhenUsed/>
    <w:rsid w:val="00977980"/>
    <w:pPr>
      <w:numPr>
        <w:numId w:val="10"/>
      </w:numPr>
      <w:tabs>
        <w:tab w:val="clear" w:pos="1800"/>
      </w:tabs>
      <w:suppressAutoHyphens w:val="0"/>
      <w:spacing w:after="160" w:line="259" w:lineRule="auto"/>
      <w:ind w:left="72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ff">
    <w:name w:val="List Continue"/>
    <w:basedOn w:val="a1"/>
    <w:uiPriority w:val="99"/>
    <w:semiHidden/>
    <w:unhideWhenUsed/>
    <w:rsid w:val="00977980"/>
    <w:pPr>
      <w:suppressAutoHyphens w:val="0"/>
      <w:spacing w:after="120" w:line="259" w:lineRule="auto"/>
      <w:ind w:left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2b">
    <w:name w:val="List Continue 2"/>
    <w:basedOn w:val="a1"/>
    <w:uiPriority w:val="99"/>
    <w:semiHidden/>
    <w:unhideWhenUsed/>
    <w:rsid w:val="00977980"/>
    <w:pPr>
      <w:suppressAutoHyphens w:val="0"/>
      <w:spacing w:after="120" w:line="259" w:lineRule="auto"/>
      <w:ind w:left="72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39">
    <w:name w:val="List Continue 3"/>
    <w:basedOn w:val="a1"/>
    <w:uiPriority w:val="99"/>
    <w:semiHidden/>
    <w:unhideWhenUsed/>
    <w:rsid w:val="00977980"/>
    <w:pPr>
      <w:suppressAutoHyphens w:val="0"/>
      <w:spacing w:after="120" w:line="259" w:lineRule="auto"/>
      <w:ind w:left="108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45">
    <w:name w:val="List Continue 4"/>
    <w:basedOn w:val="a1"/>
    <w:uiPriority w:val="99"/>
    <w:semiHidden/>
    <w:unhideWhenUsed/>
    <w:rsid w:val="00977980"/>
    <w:pPr>
      <w:suppressAutoHyphens w:val="0"/>
      <w:spacing w:after="120" w:line="259" w:lineRule="auto"/>
      <w:ind w:left="144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55">
    <w:name w:val="List Continue 5"/>
    <w:basedOn w:val="a1"/>
    <w:uiPriority w:val="99"/>
    <w:semiHidden/>
    <w:unhideWhenUsed/>
    <w:rsid w:val="00977980"/>
    <w:pPr>
      <w:suppressAutoHyphens w:val="0"/>
      <w:spacing w:after="120" w:line="259" w:lineRule="auto"/>
      <w:ind w:left="180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">
    <w:name w:val="List Number"/>
    <w:basedOn w:val="a1"/>
    <w:uiPriority w:val="99"/>
    <w:semiHidden/>
    <w:unhideWhenUsed/>
    <w:rsid w:val="00977980"/>
    <w:pPr>
      <w:numPr>
        <w:numId w:val="11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2">
    <w:name w:val="List Number 2"/>
    <w:basedOn w:val="a1"/>
    <w:uiPriority w:val="99"/>
    <w:semiHidden/>
    <w:unhideWhenUsed/>
    <w:rsid w:val="00977980"/>
    <w:pPr>
      <w:numPr>
        <w:numId w:val="12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3">
    <w:name w:val="List Number 3"/>
    <w:basedOn w:val="a1"/>
    <w:uiPriority w:val="99"/>
    <w:semiHidden/>
    <w:unhideWhenUsed/>
    <w:rsid w:val="00977980"/>
    <w:pPr>
      <w:numPr>
        <w:numId w:val="13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4">
    <w:name w:val="List Number 4"/>
    <w:basedOn w:val="a1"/>
    <w:uiPriority w:val="99"/>
    <w:semiHidden/>
    <w:unhideWhenUsed/>
    <w:rsid w:val="00977980"/>
    <w:pPr>
      <w:numPr>
        <w:numId w:val="14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5">
    <w:name w:val="List Number 5"/>
    <w:basedOn w:val="a1"/>
    <w:uiPriority w:val="99"/>
    <w:semiHidden/>
    <w:unhideWhenUsed/>
    <w:rsid w:val="00977980"/>
    <w:pPr>
      <w:numPr>
        <w:numId w:val="15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ff0">
    <w:name w:val="macro"/>
    <w:link w:val="afff1"/>
    <w:uiPriority w:val="99"/>
    <w:semiHidden/>
    <w:unhideWhenUsed/>
    <w:rsid w:val="009779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Calibri" w:hAnsi="Consolas" w:cs="Cordia New"/>
      <w:szCs w:val="25"/>
      <w:lang w:eastAsia="en-US" w:bidi="th-TH"/>
    </w:rPr>
  </w:style>
  <w:style w:type="character" w:customStyle="1" w:styleId="afff1">
    <w:name w:val="ข้อความแมโคร อักขระ"/>
    <w:link w:val="afff0"/>
    <w:uiPriority w:val="99"/>
    <w:semiHidden/>
    <w:rsid w:val="00977980"/>
    <w:rPr>
      <w:rFonts w:ascii="Consolas" w:eastAsia="Calibri" w:hAnsi="Consolas" w:cs="Cordia New"/>
      <w:szCs w:val="25"/>
    </w:rPr>
  </w:style>
  <w:style w:type="paragraph" w:styleId="afff2">
    <w:name w:val="Message Header"/>
    <w:basedOn w:val="a1"/>
    <w:link w:val="afff3"/>
    <w:uiPriority w:val="99"/>
    <w:semiHidden/>
    <w:unhideWhenUsed/>
    <w:rsid w:val="009779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080" w:hanging="1080"/>
    </w:pPr>
    <w:rPr>
      <w:rFonts w:ascii="Calibri Light" w:eastAsia="Times New Roman" w:hAnsi="Calibri Light" w:cs="Angsana New"/>
      <w:kern w:val="0"/>
      <w:szCs w:val="30"/>
      <w:lang w:eastAsia="en-US"/>
    </w:rPr>
  </w:style>
  <w:style w:type="character" w:customStyle="1" w:styleId="afff3">
    <w:name w:val="ส่วนหัวข้อความ อักขระ"/>
    <w:link w:val="afff2"/>
    <w:uiPriority w:val="99"/>
    <w:semiHidden/>
    <w:rsid w:val="00977980"/>
    <w:rPr>
      <w:rFonts w:ascii="Calibri Light" w:hAnsi="Calibri Light" w:cs="Angsana New"/>
      <w:sz w:val="24"/>
      <w:szCs w:val="30"/>
      <w:shd w:val="pct20" w:color="auto" w:fill="auto"/>
    </w:rPr>
  </w:style>
  <w:style w:type="paragraph" w:styleId="afff4">
    <w:name w:val="No Spacing"/>
    <w:aliases w:val="Indent"/>
    <w:link w:val="afff5"/>
    <w:qFormat/>
    <w:rsid w:val="00977980"/>
    <w:rPr>
      <w:rFonts w:ascii="Calibri" w:eastAsia="Calibri" w:hAnsi="Calibri" w:cs="Cordia New"/>
      <w:sz w:val="22"/>
      <w:szCs w:val="28"/>
      <w:lang w:eastAsia="en-US" w:bidi="th-TH"/>
    </w:rPr>
  </w:style>
  <w:style w:type="paragraph" w:styleId="afff6">
    <w:name w:val="Normal Indent"/>
    <w:basedOn w:val="a1"/>
    <w:uiPriority w:val="99"/>
    <w:semiHidden/>
    <w:unhideWhenUsed/>
    <w:rsid w:val="00977980"/>
    <w:pPr>
      <w:suppressAutoHyphens w:val="0"/>
      <w:spacing w:after="160" w:line="259" w:lineRule="auto"/>
      <w:ind w:left="7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ff7">
    <w:name w:val="Note Heading"/>
    <w:basedOn w:val="a1"/>
    <w:next w:val="a1"/>
    <w:link w:val="afff8"/>
    <w:uiPriority w:val="99"/>
    <w:semiHidden/>
    <w:unhideWhenUsed/>
    <w:rsid w:val="00977980"/>
    <w:pPr>
      <w:suppressAutoHyphens w:val="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fff8">
    <w:name w:val="ส่วนหัวของบันทึกย่อ อักขระ"/>
    <w:link w:val="afff7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afff9">
    <w:name w:val="Plain Text"/>
    <w:basedOn w:val="a1"/>
    <w:link w:val="afffa"/>
    <w:uiPriority w:val="99"/>
    <w:semiHidden/>
    <w:unhideWhenUsed/>
    <w:rsid w:val="00977980"/>
    <w:pPr>
      <w:suppressAutoHyphens w:val="0"/>
    </w:pPr>
    <w:rPr>
      <w:rFonts w:ascii="Consolas" w:eastAsia="Calibri" w:hAnsi="Consolas" w:cs="Cordia New"/>
      <w:kern w:val="0"/>
      <w:sz w:val="21"/>
      <w:szCs w:val="26"/>
      <w:lang w:eastAsia="en-US"/>
    </w:rPr>
  </w:style>
  <w:style w:type="character" w:customStyle="1" w:styleId="afffa">
    <w:name w:val="ข้อความธรรมดา อักขระ"/>
    <w:link w:val="afff9"/>
    <w:uiPriority w:val="99"/>
    <w:semiHidden/>
    <w:rsid w:val="00977980"/>
    <w:rPr>
      <w:rFonts w:ascii="Consolas" w:eastAsia="Calibri" w:hAnsi="Consolas" w:cs="Cordia New"/>
      <w:sz w:val="21"/>
      <w:szCs w:val="26"/>
    </w:rPr>
  </w:style>
  <w:style w:type="paragraph" w:styleId="afffb">
    <w:name w:val="Quote"/>
    <w:basedOn w:val="a1"/>
    <w:next w:val="a1"/>
    <w:link w:val="afffc"/>
    <w:uiPriority w:val="29"/>
    <w:qFormat/>
    <w:rsid w:val="00977980"/>
    <w:pPr>
      <w:suppressAutoHyphens w:val="0"/>
      <w:spacing w:before="200" w:after="160" w:line="259" w:lineRule="auto"/>
      <w:ind w:left="864" w:right="864"/>
      <w:jc w:val="center"/>
    </w:pPr>
    <w:rPr>
      <w:rFonts w:ascii="Calibri" w:eastAsia="Calibri" w:hAnsi="Calibri" w:cs="Cordia New"/>
      <w:i/>
      <w:iCs/>
      <w:color w:val="404040"/>
      <w:kern w:val="0"/>
      <w:sz w:val="22"/>
      <w:szCs w:val="28"/>
      <w:lang w:eastAsia="en-US"/>
    </w:rPr>
  </w:style>
  <w:style w:type="character" w:customStyle="1" w:styleId="afffc">
    <w:name w:val="คำอ้างอิง อักขระ"/>
    <w:link w:val="afffb"/>
    <w:uiPriority w:val="29"/>
    <w:rsid w:val="00977980"/>
    <w:rPr>
      <w:rFonts w:ascii="Calibri" w:eastAsia="Calibri" w:hAnsi="Calibri" w:cs="Cordia New"/>
      <w:i/>
      <w:iCs/>
      <w:color w:val="404040"/>
      <w:sz w:val="22"/>
      <w:szCs w:val="28"/>
    </w:rPr>
  </w:style>
  <w:style w:type="paragraph" w:styleId="afffd">
    <w:name w:val="Salutation"/>
    <w:basedOn w:val="a1"/>
    <w:next w:val="a1"/>
    <w:link w:val="afffe"/>
    <w:uiPriority w:val="99"/>
    <w:semiHidden/>
    <w:unhideWhenUsed/>
    <w:rsid w:val="00977980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fffe">
    <w:name w:val="คำขึ้นต้นจดหมาย อักขระ"/>
    <w:link w:val="afffd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affff">
    <w:name w:val="Signature"/>
    <w:basedOn w:val="a1"/>
    <w:link w:val="affff0"/>
    <w:uiPriority w:val="99"/>
    <w:semiHidden/>
    <w:unhideWhenUsed/>
    <w:rsid w:val="00977980"/>
    <w:pPr>
      <w:suppressAutoHyphens w:val="0"/>
      <w:ind w:left="4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affff0">
    <w:name w:val="ลายเซ็น อักขระ"/>
    <w:link w:val="affff"/>
    <w:uiPriority w:val="99"/>
    <w:semiHidden/>
    <w:rsid w:val="00977980"/>
    <w:rPr>
      <w:rFonts w:ascii="Calibri" w:eastAsia="Calibri" w:hAnsi="Calibri" w:cs="Cordia New"/>
      <w:sz w:val="22"/>
      <w:szCs w:val="28"/>
    </w:rPr>
  </w:style>
  <w:style w:type="paragraph" w:styleId="affff1">
    <w:name w:val="Subtitle"/>
    <w:basedOn w:val="a1"/>
    <w:next w:val="a1"/>
    <w:link w:val="affff2"/>
    <w:uiPriority w:val="99"/>
    <w:qFormat/>
    <w:rsid w:val="00977980"/>
    <w:pPr>
      <w:numPr>
        <w:ilvl w:val="1"/>
      </w:numPr>
      <w:suppressAutoHyphens w:val="0"/>
      <w:spacing w:after="160" w:line="259" w:lineRule="auto"/>
    </w:pPr>
    <w:rPr>
      <w:rFonts w:ascii="Calibri" w:eastAsia="Times New Roman" w:hAnsi="Calibri" w:cs="Cordia New"/>
      <w:color w:val="5A5A5A"/>
      <w:spacing w:val="15"/>
      <w:kern w:val="0"/>
      <w:sz w:val="22"/>
      <w:szCs w:val="28"/>
      <w:lang w:eastAsia="en-US"/>
    </w:rPr>
  </w:style>
  <w:style w:type="character" w:customStyle="1" w:styleId="affff2">
    <w:name w:val="ชื่อเรื่องรอง อักขระ"/>
    <w:link w:val="affff1"/>
    <w:uiPriority w:val="99"/>
    <w:rsid w:val="00977980"/>
    <w:rPr>
      <w:rFonts w:ascii="Calibri" w:hAnsi="Calibri" w:cs="Cordia New"/>
      <w:color w:val="5A5A5A"/>
      <w:spacing w:val="15"/>
      <w:sz w:val="22"/>
      <w:szCs w:val="28"/>
    </w:rPr>
  </w:style>
  <w:style w:type="paragraph" w:styleId="affff3">
    <w:name w:val="table of authorities"/>
    <w:basedOn w:val="a1"/>
    <w:next w:val="a1"/>
    <w:uiPriority w:val="99"/>
    <w:semiHidden/>
    <w:unhideWhenUsed/>
    <w:rsid w:val="00977980"/>
    <w:pPr>
      <w:suppressAutoHyphens w:val="0"/>
      <w:spacing w:line="259" w:lineRule="auto"/>
      <w:ind w:left="2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fff4">
    <w:name w:val="table of figures"/>
    <w:basedOn w:val="a1"/>
    <w:next w:val="a1"/>
    <w:uiPriority w:val="99"/>
    <w:unhideWhenUsed/>
    <w:rsid w:val="00977980"/>
    <w:pPr>
      <w:suppressAutoHyphens w:val="0"/>
      <w:spacing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fff5">
    <w:name w:val="Title"/>
    <w:aliases w:val="ชื่อบทความ"/>
    <w:basedOn w:val="a1"/>
    <w:next w:val="a1"/>
    <w:link w:val="affff6"/>
    <w:qFormat/>
    <w:rsid w:val="00977980"/>
    <w:pPr>
      <w:suppressAutoHyphens w:val="0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  <w:lang w:eastAsia="en-US"/>
    </w:rPr>
  </w:style>
  <w:style w:type="character" w:customStyle="1" w:styleId="affff6">
    <w:name w:val="ชื่อเรื่อง อักขระ"/>
    <w:aliases w:val="ชื่อบทความ อักขระ"/>
    <w:link w:val="affff5"/>
    <w:rsid w:val="00977980"/>
    <w:rPr>
      <w:rFonts w:ascii="Calibri Light" w:hAnsi="Calibri Light" w:cs="Angsana New"/>
      <w:spacing w:val="-10"/>
      <w:kern w:val="28"/>
      <w:sz w:val="56"/>
      <w:szCs w:val="71"/>
    </w:rPr>
  </w:style>
  <w:style w:type="paragraph" w:styleId="affff7">
    <w:name w:val="toa heading"/>
    <w:basedOn w:val="a1"/>
    <w:next w:val="a1"/>
    <w:uiPriority w:val="99"/>
    <w:semiHidden/>
    <w:unhideWhenUsed/>
    <w:rsid w:val="00977980"/>
    <w:pPr>
      <w:suppressAutoHyphens w:val="0"/>
      <w:spacing w:before="120" w:after="160" w:line="259" w:lineRule="auto"/>
    </w:pPr>
    <w:rPr>
      <w:rFonts w:ascii="Calibri Light" w:eastAsia="Times New Roman" w:hAnsi="Calibri Light" w:cs="Angsana New"/>
      <w:b/>
      <w:bCs/>
      <w:kern w:val="0"/>
      <w:szCs w:val="30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977980"/>
    <w:pPr>
      <w:suppressAutoHyphens w:val="0"/>
      <w:spacing w:after="10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2c">
    <w:name w:val="toc 2"/>
    <w:basedOn w:val="a1"/>
    <w:next w:val="a1"/>
    <w:autoRedefine/>
    <w:uiPriority w:val="39"/>
    <w:unhideWhenUsed/>
    <w:rsid w:val="00977980"/>
    <w:pPr>
      <w:suppressAutoHyphens w:val="0"/>
      <w:spacing w:after="100" w:line="259" w:lineRule="auto"/>
      <w:ind w:left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3a">
    <w:name w:val="toc 3"/>
    <w:basedOn w:val="a1"/>
    <w:next w:val="a1"/>
    <w:autoRedefine/>
    <w:uiPriority w:val="39"/>
    <w:unhideWhenUsed/>
    <w:rsid w:val="00977980"/>
    <w:pPr>
      <w:suppressAutoHyphens w:val="0"/>
      <w:spacing w:after="100" w:line="259" w:lineRule="auto"/>
      <w:ind w:left="44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46">
    <w:name w:val="toc 4"/>
    <w:basedOn w:val="a1"/>
    <w:next w:val="a1"/>
    <w:autoRedefine/>
    <w:uiPriority w:val="39"/>
    <w:semiHidden/>
    <w:unhideWhenUsed/>
    <w:rsid w:val="00977980"/>
    <w:pPr>
      <w:suppressAutoHyphens w:val="0"/>
      <w:spacing w:after="100" w:line="259" w:lineRule="auto"/>
      <w:ind w:left="6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56">
    <w:name w:val="toc 5"/>
    <w:basedOn w:val="a1"/>
    <w:next w:val="a1"/>
    <w:autoRedefine/>
    <w:uiPriority w:val="39"/>
    <w:semiHidden/>
    <w:unhideWhenUsed/>
    <w:rsid w:val="00977980"/>
    <w:pPr>
      <w:suppressAutoHyphens w:val="0"/>
      <w:spacing w:after="100" w:line="259" w:lineRule="auto"/>
      <w:ind w:left="88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62">
    <w:name w:val="toc 6"/>
    <w:basedOn w:val="a1"/>
    <w:next w:val="a1"/>
    <w:autoRedefine/>
    <w:uiPriority w:val="39"/>
    <w:semiHidden/>
    <w:unhideWhenUsed/>
    <w:rsid w:val="00977980"/>
    <w:pPr>
      <w:suppressAutoHyphens w:val="0"/>
      <w:spacing w:after="100" w:line="259" w:lineRule="auto"/>
      <w:ind w:left="110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72">
    <w:name w:val="toc 7"/>
    <w:basedOn w:val="a1"/>
    <w:next w:val="a1"/>
    <w:autoRedefine/>
    <w:uiPriority w:val="39"/>
    <w:semiHidden/>
    <w:unhideWhenUsed/>
    <w:rsid w:val="00977980"/>
    <w:pPr>
      <w:suppressAutoHyphens w:val="0"/>
      <w:spacing w:after="100" w:line="259" w:lineRule="auto"/>
      <w:ind w:left="1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82">
    <w:name w:val="toc 8"/>
    <w:basedOn w:val="a1"/>
    <w:next w:val="a1"/>
    <w:autoRedefine/>
    <w:uiPriority w:val="39"/>
    <w:semiHidden/>
    <w:unhideWhenUsed/>
    <w:rsid w:val="00977980"/>
    <w:pPr>
      <w:suppressAutoHyphens w:val="0"/>
      <w:spacing w:after="100" w:line="259" w:lineRule="auto"/>
      <w:ind w:left="154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92">
    <w:name w:val="toc 9"/>
    <w:basedOn w:val="a1"/>
    <w:next w:val="a1"/>
    <w:autoRedefine/>
    <w:uiPriority w:val="39"/>
    <w:semiHidden/>
    <w:unhideWhenUsed/>
    <w:rsid w:val="00977980"/>
    <w:pPr>
      <w:suppressAutoHyphens w:val="0"/>
      <w:spacing w:after="100" w:line="259" w:lineRule="auto"/>
      <w:ind w:left="17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affff8">
    <w:name w:val="TOC Heading"/>
    <w:basedOn w:val="1"/>
    <w:next w:val="a1"/>
    <w:uiPriority w:val="39"/>
    <w:unhideWhenUsed/>
    <w:qFormat/>
    <w:rsid w:val="00977980"/>
    <w:pPr>
      <w:outlineLvl w:val="9"/>
    </w:pPr>
  </w:style>
  <w:style w:type="paragraph" w:customStyle="1" w:styleId="paragraph">
    <w:name w:val="paragraph"/>
    <w:basedOn w:val="a1"/>
    <w:rsid w:val="00977980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styleId="affff9">
    <w:name w:val="Hyperlink"/>
    <w:uiPriority w:val="99"/>
    <w:unhideWhenUsed/>
    <w:rsid w:val="00977980"/>
    <w:rPr>
      <w:color w:val="0000FF"/>
      <w:u w:val="single"/>
    </w:rPr>
  </w:style>
  <w:style w:type="character" w:customStyle="1" w:styleId="normaltextrun">
    <w:name w:val="normaltextrun"/>
    <w:rsid w:val="00977980"/>
  </w:style>
  <w:style w:type="character" w:customStyle="1" w:styleId="eop">
    <w:name w:val="eop"/>
    <w:rsid w:val="00977980"/>
  </w:style>
  <w:style w:type="character" w:customStyle="1" w:styleId="ListLabel1">
    <w:name w:val="ListLabel 1"/>
    <w:qFormat/>
    <w:rsid w:val="0084130B"/>
    <w:rPr>
      <w:rFonts w:ascii="TH Sarabun New" w:eastAsia="SimSun" w:hAnsi="TH Sarabun New" w:cs="TH SarabunPSK"/>
    </w:rPr>
  </w:style>
  <w:style w:type="character" w:customStyle="1" w:styleId="ListLabel2">
    <w:name w:val="ListLabel 2"/>
    <w:qFormat/>
    <w:rsid w:val="0084130B"/>
    <w:rPr>
      <w:rFonts w:cs="Courier New"/>
    </w:rPr>
  </w:style>
  <w:style w:type="character" w:customStyle="1" w:styleId="ListLabel3">
    <w:name w:val="ListLabel 3"/>
    <w:qFormat/>
    <w:rsid w:val="0084130B"/>
    <w:rPr>
      <w:rFonts w:cs="Courier New"/>
    </w:rPr>
  </w:style>
  <w:style w:type="character" w:customStyle="1" w:styleId="ListLabel4">
    <w:name w:val="ListLabel 4"/>
    <w:qFormat/>
    <w:rsid w:val="0084130B"/>
    <w:rPr>
      <w:rFonts w:cs="Courier New"/>
    </w:rPr>
  </w:style>
  <w:style w:type="character" w:customStyle="1" w:styleId="ListLabel5">
    <w:name w:val="ListLabel 5"/>
    <w:qFormat/>
    <w:rsid w:val="0084130B"/>
    <w:rPr>
      <w:b/>
      <w:bCs/>
      <w:color w:val="auto"/>
      <w:sz w:val="40"/>
      <w:szCs w:val="36"/>
      <w:lang w:bidi="th-TH"/>
    </w:rPr>
  </w:style>
  <w:style w:type="character" w:customStyle="1" w:styleId="ListLabel6">
    <w:name w:val="ListLabel 6"/>
    <w:qFormat/>
    <w:rsid w:val="0084130B"/>
    <w:rPr>
      <w:b/>
      <w:bCs/>
      <w:strike w:val="0"/>
      <w:dstrike w:val="0"/>
      <w:color w:val="auto"/>
      <w:sz w:val="32"/>
      <w:szCs w:val="32"/>
    </w:rPr>
  </w:style>
  <w:style w:type="character" w:customStyle="1" w:styleId="ListLabel7">
    <w:name w:val="ListLabel 7"/>
    <w:qFormat/>
    <w:rsid w:val="0084130B"/>
    <w:rPr>
      <w:b w:val="0"/>
      <w:bCs w:val="0"/>
      <w:color w:val="auto"/>
      <w:sz w:val="32"/>
      <w:szCs w:val="32"/>
    </w:rPr>
  </w:style>
  <w:style w:type="character" w:customStyle="1" w:styleId="FootnoteAnchor">
    <w:name w:val="Footnote Anchor"/>
    <w:rsid w:val="0084130B"/>
    <w:rPr>
      <w:vertAlign w:val="superscript"/>
    </w:rPr>
  </w:style>
  <w:style w:type="paragraph" w:customStyle="1" w:styleId="FrameContents">
    <w:name w:val="Frame Contents"/>
    <w:basedOn w:val="a1"/>
    <w:qFormat/>
    <w:rsid w:val="0084130B"/>
    <w:pPr>
      <w:suppressAutoHyphens w:val="0"/>
      <w:spacing w:after="160" w:line="259" w:lineRule="auto"/>
    </w:pPr>
    <w:rPr>
      <w:rFonts w:asciiTheme="minorHAnsi" w:eastAsiaTheme="minorHAnsi" w:hAnsiTheme="minorHAnsi" w:cstheme="minorBidi"/>
      <w:kern w:val="0"/>
      <w:sz w:val="22"/>
      <w:szCs w:val="28"/>
      <w:lang w:eastAsia="en-US"/>
    </w:rPr>
  </w:style>
  <w:style w:type="paragraph" w:customStyle="1" w:styleId="Default">
    <w:name w:val="Default"/>
    <w:qFormat/>
    <w:rsid w:val="0084130B"/>
    <w:rPr>
      <w:rFonts w:ascii="TH SarabunPSK" w:eastAsia="Calibri" w:hAnsi="TH SarabunPSK" w:cs="TH SarabunPSK"/>
      <w:color w:val="000000"/>
      <w:sz w:val="24"/>
      <w:szCs w:val="24"/>
      <w:lang w:eastAsia="en-US" w:bidi="th-TH"/>
    </w:rPr>
  </w:style>
  <w:style w:type="table" w:styleId="47">
    <w:name w:val="Grid Table 4"/>
    <w:basedOn w:val="a3"/>
    <w:uiPriority w:val="49"/>
    <w:rsid w:val="0084130B"/>
    <w:rPr>
      <w:rFonts w:asciiTheme="minorHAnsi" w:eastAsiaTheme="minorHAnsi" w:hAnsiTheme="minorHAnsi" w:cstheme="minorBidi"/>
      <w:sz w:val="22"/>
      <w:szCs w:val="28"/>
      <w:lang w:eastAsia="en-US" w:bidi="th-TH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ffffa">
    <w:name w:val="page number"/>
    <w:basedOn w:val="a2"/>
    <w:uiPriority w:val="99"/>
    <w:qFormat/>
    <w:rsid w:val="0084130B"/>
  </w:style>
  <w:style w:type="paragraph" w:customStyle="1" w:styleId="Heading2">
    <w:name w:val="Heading2"/>
    <w:basedOn w:val="31"/>
    <w:link w:val="Heading2Char"/>
    <w:qFormat/>
    <w:rsid w:val="0084130B"/>
    <w:pPr>
      <w:keepNext w:val="0"/>
      <w:suppressAutoHyphens w:val="0"/>
      <w:spacing w:before="0" w:after="0"/>
    </w:pPr>
    <w:rPr>
      <w:rFonts w:ascii="TH SarabunPSK" w:eastAsia="PT Sans Narrow" w:hAnsi="TH SarabunPSK" w:cs="TH SarabunPSK"/>
      <w:sz w:val="32"/>
      <w:szCs w:val="32"/>
      <w:lang w:eastAsia="en-US"/>
    </w:rPr>
  </w:style>
  <w:style w:type="character" w:customStyle="1" w:styleId="Heading2Char">
    <w:name w:val="Heading2 Char"/>
    <w:basedOn w:val="32"/>
    <w:link w:val="Heading2"/>
    <w:rsid w:val="0084130B"/>
    <w:rPr>
      <w:rFonts w:ascii="TH SarabunPSK" w:eastAsia="PT Sans Narrow" w:hAnsi="TH SarabunPSK" w:cs="TH SarabunPSK"/>
      <w:b/>
      <w:bCs/>
      <w:kern w:val="2"/>
      <w:sz w:val="32"/>
      <w:szCs w:val="32"/>
      <w:lang w:eastAsia="en-US" w:bidi="th-TH"/>
    </w:rPr>
  </w:style>
  <w:style w:type="character" w:customStyle="1" w:styleId="13">
    <w:name w:val="การอ้างถึงที่ไม่ได้แก้ไข1"/>
    <w:basedOn w:val="a2"/>
    <w:uiPriority w:val="99"/>
    <w:semiHidden/>
    <w:unhideWhenUsed/>
    <w:rsid w:val="0084130B"/>
    <w:rPr>
      <w:color w:val="605E5C"/>
      <w:shd w:val="clear" w:color="auto" w:fill="E1DFDD"/>
    </w:rPr>
  </w:style>
  <w:style w:type="character" w:customStyle="1" w:styleId="afff5">
    <w:name w:val="ไม่มีการเว้นระยะห่าง อักขระ"/>
    <w:aliases w:val="Indent อักขระ"/>
    <w:basedOn w:val="a2"/>
    <w:link w:val="afff4"/>
    <w:rsid w:val="0084130B"/>
    <w:rPr>
      <w:rFonts w:ascii="Calibri" w:eastAsia="Calibri" w:hAnsi="Calibri" w:cs="Cordia New"/>
      <w:sz w:val="22"/>
      <w:szCs w:val="28"/>
      <w:lang w:eastAsia="en-US" w:bidi="th-TH"/>
    </w:rPr>
  </w:style>
  <w:style w:type="character" w:customStyle="1" w:styleId="UnresolvedMention1">
    <w:name w:val="Unresolved Mention1"/>
    <w:basedOn w:val="a2"/>
    <w:uiPriority w:val="99"/>
    <w:semiHidden/>
    <w:unhideWhenUsed/>
    <w:rsid w:val="0084130B"/>
    <w:rPr>
      <w:color w:val="605E5C"/>
      <w:shd w:val="clear" w:color="auto" w:fill="E1DFDD"/>
    </w:rPr>
  </w:style>
  <w:style w:type="character" w:customStyle="1" w:styleId="UnresolvedMention2">
    <w:name w:val="Unresolved Mention2"/>
    <w:basedOn w:val="a2"/>
    <w:uiPriority w:val="99"/>
    <w:semiHidden/>
    <w:unhideWhenUsed/>
    <w:rsid w:val="0084130B"/>
    <w:rPr>
      <w:color w:val="605E5C"/>
      <w:shd w:val="clear" w:color="auto" w:fill="E1DFDD"/>
    </w:rPr>
  </w:style>
  <w:style w:type="character" w:customStyle="1" w:styleId="UnresolvedMention3">
    <w:name w:val="Unresolved Mention3"/>
    <w:basedOn w:val="a2"/>
    <w:uiPriority w:val="99"/>
    <w:semiHidden/>
    <w:unhideWhenUsed/>
    <w:rsid w:val="0084130B"/>
    <w:rPr>
      <w:color w:val="605E5C"/>
      <w:shd w:val="clear" w:color="auto" w:fill="E1DFDD"/>
    </w:rPr>
  </w:style>
  <w:style w:type="paragraph" w:customStyle="1" w:styleId="heading10">
    <w:name w:val="heading 10"/>
    <w:basedOn w:val="Heading2"/>
    <w:qFormat/>
    <w:rsid w:val="0084130B"/>
    <w:pPr>
      <w:numPr>
        <w:numId w:val="34"/>
      </w:numPr>
      <w:tabs>
        <w:tab w:val="num" w:pos="1429"/>
      </w:tabs>
      <w:spacing w:after="120"/>
      <w:ind w:left="1429"/>
    </w:pPr>
  </w:style>
  <w:style w:type="paragraph" w:styleId="affffb">
    <w:name w:val="Revision"/>
    <w:hidden/>
    <w:uiPriority w:val="99"/>
    <w:semiHidden/>
    <w:rsid w:val="0084130B"/>
    <w:rPr>
      <w:rFonts w:asciiTheme="minorHAnsi" w:eastAsiaTheme="minorHAnsi" w:hAnsiTheme="minorHAnsi" w:cstheme="minorBidi"/>
      <w:sz w:val="22"/>
      <w:szCs w:val="28"/>
      <w:lang w:eastAsia="en-US" w:bidi="th-TH"/>
    </w:rPr>
  </w:style>
  <w:style w:type="table" w:customStyle="1" w:styleId="TableGrid1">
    <w:name w:val="Table Grid1"/>
    <w:basedOn w:val="a3"/>
    <w:next w:val="af"/>
    <w:uiPriority w:val="59"/>
    <w:rsid w:val="0084130B"/>
    <w:rPr>
      <w:rFonts w:asciiTheme="minorHAnsi" w:eastAsiaTheme="minorHAnsi" w:hAnsiTheme="minorHAnsi" w:cstheme="minorBidi"/>
      <w:sz w:val="22"/>
      <w:szCs w:val="28"/>
      <w:lang w:eastAsia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c">
    <w:name w:val="Emphasis"/>
    <w:uiPriority w:val="20"/>
    <w:qFormat/>
    <w:rsid w:val="0084130B"/>
    <w:rPr>
      <w:i/>
      <w:iCs/>
    </w:rPr>
  </w:style>
  <w:style w:type="character" w:customStyle="1" w:styleId="st">
    <w:name w:val="st"/>
    <w:rsid w:val="0084130B"/>
  </w:style>
  <w:style w:type="paragraph" w:customStyle="1" w:styleId="CUIndex2">
    <w:name w:val="CU_Index_2"/>
    <w:basedOn w:val="21"/>
    <w:link w:val="CUIndex2Char"/>
    <w:rsid w:val="0084130B"/>
    <w:pPr>
      <w:suppressAutoHyphens w:val="0"/>
      <w:spacing w:before="0" w:after="120" w:line="276" w:lineRule="auto"/>
    </w:pPr>
    <w:rPr>
      <w:rFonts w:ascii="TH SarabunPSK" w:eastAsia="Times New Roman" w:hAnsi="TH SarabunPSK" w:cs="TH SarabunPSK"/>
      <w:b/>
      <w:bCs/>
      <w:color w:val="000000"/>
      <w:kern w:val="0"/>
      <w:sz w:val="32"/>
      <w:szCs w:val="32"/>
      <w:lang w:eastAsia="en-US"/>
    </w:rPr>
  </w:style>
  <w:style w:type="character" w:customStyle="1" w:styleId="CUIndex2Char">
    <w:name w:val="CU_Index_2 Char"/>
    <w:link w:val="CUIndex2"/>
    <w:rsid w:val="0084130B"/>
    <w:rPr>
      <w:rFonts w:ascii="TH SarabunPSK" w:hAnsi="TH SarabunPSK" w:cs="TH SarabunPSK"/>
      <w:b/>
      <w:bCs/>
      <w:color w:val="000000"/>
      <w:sz w:val="32"/>
      <w:szCs w:val="32"/>
      <w:lang w:eastAsia="en-US" w:bidi="th-TH"/>
    </w:rPr>
  </w:style>
  <w:style w:type="table" w:styleId="2d">
    <w:name w:val="Table Colorful 2"/>
    <w:basedOn w:val="a3"/>
    <w:rsid w:val="0084130B"/>
    <w:rPr>
      <w:rFonts w:cs="Angsana New"/>
      <w:lang w:eastAsia="en-US" w:bidi="th-TH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NoList1">
    <w:name w:val="No List1"/>
    <w:next w:val="a4"/>
    <w:uiPriority w:val="99"/>
    <w:semiHidden/>
    <w:unhideWhenUsed/>
    <w:rsid w:val="0084130B"/>
  </w:style>
  <w:style w:type="paragraph" w:customStyle="1" w:styleId="Contentnew">
    <w:name w:val="Content_new"/>
    <w:basedOn w:val="a1"/>
    <w:link w:val="Contentnew0"/>
    <w:qFormat/>
    <w:rsid w:val="0084130B"/>
    <w:pPr>
      <w:spacing w:after="120"/>
      <w:ind w:right="-62" w:firstLine="284"/>
      <w:contextualSpacing/>
      <w:jc w:val="thaiDistribute"/>
    </w:pPr>
    <w:rPr>
      <w:rFonts w:ascii="Angsana New" w:eastAsia="TH SarabunPSK" w:hAnsi="Angsana New" w:cs="Cordia New"/>
      <w:kern w:val="0"/>
      <w:szCs w:val="24"/>
      <w:lang w:eastAsia="th-TH"/>
    </w:rPr>
  </w:style>
  <w:style w:type="character" w:customStyle="1" w:styleId="Contentnew0">
    <w:name w:val="Content_new อักขระ"/>
    <w:link w:val="Contentnew"/>
    <w:rsid w:val="0084130B"/>
    <w:rPr>
      <w:rFonts w:ascii="Angsana New" w:eastAsia="TH SarabunPSK" w:hAnsi="Angsana New" w:cs="Cordia New"/>
      <w:sz w:val="24"/>
      <w:szCs w:val="24"/>
      <w:lang w:eastAsia="th-TH" w:bidi="th-TH"/>
    </w:rPr>
  </w:style>
  <w:style w:type="character" w:styleId="affffd">
    <w:name w:val="Placeholder Text"/>
    <w:uiPriority w:val="99"/>
    <w:semiHidden/>
    <w:rsid w:val="0084130B"/>
    <w:rPr>
      <w:color w:val="808080"/>
    </w:rPr>
  </w:style>
  <w:style w:type="table" w:customStyle="1" w:styleId="14">
    <w:name w:val="เส้นตาราง1"/>
    <w:basedOn w:val="a3"/>
    <w:next w:val="af"/>
    <w:uiPriority w:val="39"/>
    <w:rsid w:val="0084130B"/>
    <w:rPr>
      <w:rFonts w:ascii="Calibri" w:eastAsia="Calibri" w:hAnsi="Calibri" w:cs="Cordia New"/>
      <w:sz w:val="22"/>
      <w:szCs w:val="28"/>
      <w:lang w:eastAsia="en-US" w:bidi="th-TH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fe">
    <w:name w:val="FollowedHyperlink"/>
    <w:uiPriority w:val="99"/>
    <w:semiHidden/>
    <w:unhideWhenUsed/>
    <w:rsid w:val="0084130B"/>
    <w:rPr>
      <w:color w:val="800080"/>
      <w:u w:val="single"/>
    </w:rPr>
  </w:style>
  <w:style w:type="paragraph" w:customStyle="1" w:styleId="msonormal0">
    <w:name w:val="msonormal"/>
    <w:basedOn w:val="a1"/>
    <w:rsid w:val="0084130B"/>
    <w:pPr>
      <w:suppressAutoHyphens w:val="0"/>
    </w:pPr>
    <w:rPr>
      <w:rFonts w:ascii="Times New Roman" w:eastAsia="Calibri" w:hAnsi="Times New Roman" w:cs="Cordia New"/>
      <w:kern w:val="0"/>
      <w:szCs w:val="30"/>
      <w:lang w:eastAsia="en-US"/>
    </w:rPr>
  </w:style>
  <w:style w:type="character" w:customStyle="1" w:styleId="15">
    <w:name w:val="ข้อความเชิงอรรถ อักขระ1"/>
    <w:aliases w:val="อักขระ1 อักขระ1,อักขระ1 อักขระ อักขระ อักขระ1"/>
    <w:semiHidden/>
    <w:rsid w:val="0084130B"/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16">
    <w:name w:val="หัวกระดาษ อักขระ1"/>
    <w:aliases w:val="even Char อักขระ1,even Char Char อักขระ1,even Char Char Char Char อักขระ1,even อักขระ1"/>
    <w:semiHidden/>
    <w:rsid w:val="0084130B"/>
    <w:rPr>
      <w:rFonts w:ascii="Times New Roman" w:eastAsia="SimSun" w:hAnsi="Times New Roman" w:cs="Angsana New"/>
      <w:sz w:val="24"/>
      <w:lang w:eastAsia="zh-CN"/>
    </w:rPr>
  </w:style>
  <w:style w:type="character" w:customStyle="1" w:styleId="17">
    <w:name w:val="ชื่อเรื่อง อักขระ1"/>
    <w:aliases w:val="ชื่อบทความ อักขระ1"/>
    <w:rsid w:val="0084130B"/>
    <w:rPr>
      <w:rFonts w:ascii="Cambria" w:eastAsia="Times New Roman" w:hAnsi="Cambria" w:cs="Angsana New"/>
      <w:spacing w:val="-10"/>
      <w:kern w:val="28"/>
      <w:sz w:val="56"/>
      <w:szCs w:val="71"/>
      <w:lang w:eastAsia="zh-CN"/>
    </w:rPr>
  </w:style>
  <w:style w:type="table" w:customStyle="1" w:styleId="TableGrid4">
    <w:name w:val="Table Grid4"/>
    <w:basedOn w:val="a3"/>
    <w:rsid w:val="0084130B"/>
    <w:pPr>
      <w:jc w:val="thaiDistribute"/>
    </w:pPr>
    <w:rPr>
      <w:rFonts w:ascii="Cordia New" w:eastAsia="Cordia New" w:hAnsi="Cordia New" w:cs="Angsana New"/>
      <w:lang w:eastAsia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">
    <w:name w:val="Grid Table Light"/>
    <w:basedOn w:val="a3"/>
    <w:uiPriority w:val="40"/>
    <w:rsid w:val="0084130B"/>
    <w:rPr>
      <w:rFonts w:ascii="Calibri" w:hAnsi="Calibri" w:cs="Cordia New"/>
      <w:sz w:val="21"/>
      <w:szCs w:val="21"/>
      <w:lang w:eastAsia="en-US" w:bidi="th-TH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8">
    <w:name w:val="หัวเรื่องที่ 1 ย่อหน้า"/>
    <w:basedOn w:val="a1"/>
    <w:rsid w:val="0084130B"/>
    <w:pPr>
      <w:suppressAutoHyphens w:val="0"/>
      <w:autoSpaceDE w:val="0"/>
      <w:autoSpaceDN w:val="0"/>
      <w:adjustRightInd w:val="0"/>
      <w:spacing w:before="120" w:after="120"/>
      <w:ind w:firstLine="720"/>
      <w:jc w:val="thaiDistribute"/>
    </w:pPr>
    <w:rPr>
      <w:rFonts w:ascii="Angsana New" w:eastAsia="AngsanaUPC" w:hAnsi="Angsana New" w:cs="Cordia New"/>
      <w:kern w:val="0"/>
      <w:sz w:val="32"/>
      <w:lang w:eastAsia="en-US"/>
    </w:rPr>
  </w:style>
  <w:style w:type="character" w:customStyle="1" w:styleId="spell-diff-red">
    <w:name w:val="spell-diff-red"/>
    <w:rsid w:val="0084130B"/>
  </w:style>
  <w:style w:type="table" w:customStyle="1" w:styleId="TableGrid2">
    <w:name w:val="Table Grid2"/>
    <w:basedOn w:val="a3"/>
    <w:next w:val="af"/>
    <w:uiPriority w:val="39"/>
    <w:rsid w:val="0084130B"/>
    <w:rPr>
      <w:rFonts w:asciiTheme="minorHAnsi" w:eastAsiaTheme="minorHAnsi" w:hAnsiTheme="minorHAnsi" w:cstheme="minorBidi"/>
      <w:sz w:val="22"/>
      <w:szCs w:val="28"/>
      <w:lang w:eastAsia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3"/>
    <w:next w:val="af"/>
    <w:uiPriority w:val="39"/>
    <w:rsid w:val="0084130B"/>
    <w:rPr>
      <w:rFonts w:asciiTheme="minorHAnsi" w:eastAsiaTheme="minorHAnsi" w:hAnsiTheme="minorHAnsi" w:cstheme="minorBidi"/>
      <w:sz w:val="22"/>
      <w:szCs w:val="28"/>
      <w:lang w:eastAsia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kern w:val="0"/>
      <w:sz w:val="28"/>
      <w:szCs w:val="28"/>
      <w:lang w:eastAsia="en-US"/>
    </w:rPr>
  </w:style>
  <w:style w:type="paragraph" w:customStyle="1" w:styleId="xl66">
    <w:name w:val="xl66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kern w:val="0"/>
      <w:sz w:val="28"/>
      <w:szCs w:val="28"/>
      <w:lang w:eastAsia="en-US"/>
    </w:rPr>
  </w:style>
  <w:style w:type="paragraph" w:customStyle="1" w:styleId="xl67">
    <w:name w:val="xl67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H SarabunPSK" w:eastAsia="Times New Roman" w:hAnsi="TH SarabunPSK" w:cs="TH SarabunPSK"/>
      <w:kern w:val="0"/>
      <w:sz w:val="28"/>
      <w:szCs w:val="28"/>
      <w:lang w:eastAsia="en-US"/>
    </w:rPr>
  </w:style>
  <w:style w:type="paragraph" w:customStyle="1" w:styleId="xl68">
    <w:name w:val="xl68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H SarabunPSK" w:eastAsia="Times New Roman" w:hAnsi="TH SarabunPSK" w:cs="TH SarabunPSK"/>
      <w:kern w:val="0"/>
      <w:sz w:val="28"/>
      <w:szCs w:val="28"/>
      <w:lang w:eastAsia="en-US"/>
    </w:rPr>
  </w:style>
  <w:style w:type="paragraph" w:customStyle="1" w:styleId="xl69">
    <w:name w:val="xl69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kern w:val="0"/>
      <w:sz w:val="28"/>
      <w:szCs w:val="28"/>
      <w:lang w:eastAsia="en-US"/>
    </w:rPr>
  </w:style>
  <w:style w:type="paragraph" w:customStyle="1" w:styleId="xl70">
    <w:name w:val="xl70"/>
    <w:basedOn w:val="a1"/>
    <w:rsid w:val="0084130B"/>
    <w:pPr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customStyle="1" w:styleId="UnresolvedMention4">
    <w:name w:val="Unresolved Mention4"/>
    <w:basedOn w:val="a2"/>
    <w:uiPriority w:val="99"/>
    <w:semiHidden/>
    <w:unhideWhenUsed/>
    <w:rsid w:val="0084130B"/>
    <w:rPr>
      <w:color w:val="605E5C"/>
      <w:shd w:val="clear" w:color="auto" w:fill="E1DFDD"/>
    </w:rPr>
  </w:style>
  <w:style w:type="character" w:customStyle="1" w:styleId="UnresolvedMention5">
    <w:name w:val="Unresolved Mention5"/>
    <w:basedOn w:val="a2"/>
    <w:uiPriority w:val="99"/>
    <w:semiHidden/>
    <w:unhideWhenUsed/>
    <w:rsid w:val="0084130B"/>
    <w:rPr>
      <w:color w:val="605E5C"/>
      <w:shd w:val="clear" w:color="auto" w:fill="E1DFDD"/>
    </w:rPr>
  </w:style>
  <w:style w:type="character" w:customStyle="1" w:styleId="UnresolvedMention6">
    <w:name w:val="Unresolved Mention6"/>
    <w:basedOn w:val="a2"/>
    <w:uiPriority w:val="99"/>
    <w:unhideWhenUsed/>
    <w:rsid w:val="0084130B"/>
    <w:rPr>
      <w:color w:val="605E5C"/>
      <w:shd w:val="clear" w:color="auto" w:fill="E1DFDD"/>
    </w:rPr>
  </w:style>
  <w:style w:type="paragraph" w:customStyle="1" w:styleId="NoSpacing1">
    <w:name w:val="No Spacing1"/>
    <w:qFormat/>
    <w:rsid w:val="0084130B"/>
    <w:rPr>
      <w:rFonts w:cs="Angsana New"/>
      <w:sz w:val="24"/>
      <w:szCs w:val="24"/>
      <w:lang w:eastAsia="en-US" w:bidi="th-TH"/>
    </w:rPr>
  </w:style>
  <w:style w:type="table" w:styleId="19">
    <w:name w:val="Plain Table 1"/>
    <w:basedOn w:val="a3"/>
    <w:uiPriority w:val="41"/>
    <w:rsid w:val="0084130B"/>
    <w:rPr>
      <w:rFonts w:ascii="Calibri" w:eastAsia="Calibri" w:hAnsi="Calibri" w:cs="Cordia New"/>
      <w:lang w:eastAsia="en-US" w:bidi="th-TH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63">
    <w:name w:val="xl63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H Sarabun New" w:eastAsia="Times New Roman" w:hAnsi="TH Sarabun New" w:cs="TH Sarabun New"/>
      <w:kern w:val="0"/>
      <w:szCs w:val="24"/>
      <w:lang w:eastAsia="en-US"/>
    </w:rPr>
  </w:style>
  <w:style w:type="paragraph" w:customStyle="1" w:styleId="xl64">
    <w:name w:val="xl64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H Sarabun New" w:eastAsia="Times New Roman" w:hAnsi="TH Sarabun New" w:cs="TH Sarabun New"/>
      <w:b/>
      <w:bCs/>
      <w:kern w:val="0"/>
      <w:sz w:val="28"/>
      <w:szCs w:val="28"/>
      <w:lang w:eastAsia="en-US"/>
    </w:rPr>
  </w:style>
  <w:style w:type="character" w:customStyle="1" w:styleId="UnresolvedMention7">
    <w:name w:val="Unresolved Mention7"/>
    <w:basedOn w:val="a2"/>
    <w:uiPriority w:val="99"/>
    <w:unhideWhenUsed/>
    <w:rsid w:val="0084130B"/>
    <w:rPr>
      <w:color w:val="605E5C"/>
      <w:shd w:val="clear" w:color="auto" w:fill="E1DFDD"/>
    </w:rPr>
  </w:style>
  <w:style w:type="paragraph" w:customStyle="1" w:styleId="font5">
    <w:name w:val="font5"/>
    <w:basedOn w:val="a1"/>
    <w:rsid w:val="0084130B"/>
    <w:pPr>
      <w:suppressAutoHyphens w:val="0"/>
      <w:spacing w:before="100" w:beforeAutospacing="1" w:after="100" w:afterAutospacing="1"/>
    </w:pPr>
    <w:rPr>
      <w:rFonts w:ascii="TH SarabunPSK" w:eastAsia="Times New Roman" w:hAnsi="TH SarabunPSK" w:cs="TH SarabunPSK"/>
      <w:b/>
      <w:bCs/>
      <w:color w:val="000000"/>
      <w:kern w:val="0"/>
      <w:szCs w:val="24"/>
      <w:lang w:eastAsia="en-US"/>
    </w:rPr>
  </w:style>
  <w:style w:type="paragraph" w:customStyle="1" w:styleId="font6">
    <w:name w:val="font6"/>
    <w:basedOn w:val="a1"/>
    <w:rsid w:val="0084130B"/>
    <w:pPr>
      <w:suppressAutoHyphens w:val="0"/>
      <w:spacing w:before="100" w:beforeAutospacing="1" w:after="100" w:afterAutospacing="1"/>
    </w:pPr>
    <w:rPr>
      <w:rFonts w:ascii="TH SarabunPSK" w:eastAsia="Times New Roman" w:hAnsi="TH SarabunPSK" w:cs="TH SarabunPSK"/>
      <w:b/>
      <w:bCs/>
      <w:color w:val="000000"/>
      <w:kern w:val="0"/>
      <w:szCs w:val="24"/>
      <w:lang w:eastAsia="en-US"/>
    </w:rPr>
  </w:style>
  <w:style w:type="paragraph" w:customStyle="1" w:styleId="xl71">
    <w:name w:val="xl71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kern w:val="0"/>
      <w:szCs w:val="24"/>
      <w:lang w:eastAsia="en-US"/>
    </w:rPr>
  </w:style>
  <w:style w:type="paragraph" w:customStyle="1" w:styleId="xl73">
    <w:name w:val="xl73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color w:val="000000"/>
      <w:kern w:val="0"/>
      <w:szCs w:val="24"/>
      <w:lang w:eastAsia="en-US"/>
    </w:rPr>
  </w:style>
  <w:style w:type="paragraph" w:customStyle="1" w:styleId="xl74">
    <w:name w:val="xl74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color w:val="000000"/>
      <w:kern w:val="0"/>
      <w:szCs w:val="24"/>
      <w:lang w:eastAsia="en-US"/>
    </w:rPr>
  </w:style>
  <w:style w:type="paragraph" w:customStyle="1" w:styleId="xl75">
    <w:name w:val="xl75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color w:val="000000"/>
      <w:kern w:val="0"/>
      <w:szCs w:val="24"/>
      <w:lang w:eastAsia="en-US"/>
    </w:rPr>
  </w:style>
  <w:style w:type="paragraph" w:customStyle="1" w:styleId="xl76">
    <w:name w:val="xl76"/>
    <w:basedOn w:val="a1"/>
    <w:rsid w:val="0084130B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color w:val="000000"/>
      <w:kern w:val="0"/>
      <w:szCs w:val="24"/>
      <w:lang w:eastAsia="en-US"/>
    </w:rPr>
  </w:style>
  <w:style w:type="paragraph" w:customStyle="1" w:styleId="xl77">
    <w:name w:val="xl77"/>
    <w:basedOn w:val="a1"/>
    <w:rsid w:val="0084130B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color w:val="000000"/>
      <w:kern w:val="0"/>
      <w:szCs w:val="24"/>
      <w:lang w:eastAsia="en-US"/>
    </w:rPr>
  </w:style>
  <w:style w:type="paragraph" w:customStyle="1" w:styleId="xl78">
    <w:name w:val="xl78"/>
    <w:basedOn w:val="a1"/>
    <w:rsid w:val="0084130B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color w:val="000000"/>
      <w:kern w:val="0"/>
      <w:szCs w:val="24"/>
      <w:lang w:eastAsia="en-US"/>
    </w:rPr>
  </w:style>
  <w:style w:type="paragraph" w:customStyle="1" w:styleId="xl79">
    <w:name w:val="xl79"/>
    <w:basedOn w:val="a1"/>
    <w:rsid w:val="008413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0">
    <w:name w:val="xl80"/>
    <w:basedOn w:val="a1"/>
    <w:rsid w:val="008413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1">
    <w:name w:val="xl81"/>
    <w:basedOn w:val="a1"/>
    <w:rsid w:val="0084130B"/>
    <w:pP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color w:val="000000"/>
      <w:kern w:val="0"/>
      <w:szCs w:val="24"/>
      <w:lang w:eastAsia="en-US"/>
    </w:rPr>
  </w:style>
  <w:style w:type="paragraph" w:customStyle="1" w:styleId="xl82">
    <w:name w:val="xl82"/>
    <w:basedOn w:val="a1"/>
    <w:rsid w:val="0084130B"/>
    <w:pPr>
      <w:suppressAutoHyphens w:val="0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kern w:val="0"/>
      <w:szCs w:val="24"/>
      <w:lang w:eastAsia="en-US"/>
    </w:rPr>
  </w:style>
  <w:style w:type="paragraph" w:customStyle="1" w:styleId="xl83">
    <w:name w:val="xl83"/>
    <w:basedOn w:val="a1"/>
    <w:rsid w:val="0084130B"/>
    <w:pPr>
      <w:suppressAutoHyphens w:val="0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kern w:val="0"/>
      <w:szCs w:val="24"/>
      <w:lang w:eastAsia="en-US"/>
    </w:rPr>
  </w:style>
  <w:style w:type="paragraph" w:customStyle="1" w:styleId="xl84">
    <w:name w:val="xl84"/>
    <w:basedOn w:val="a1"/>
    <w:rsid w:val="0084130B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5">
    <w:name w:val="xl85"/>
    <w:basedOn w:val="a1"/>
    <w:rsid w:val="0084130B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6">
    <w:name w:val="xl86"/>
    <w:basedOn w:val="a1"/>
    <w:rsid w:val="0084130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kern w:val="0"/>
      <w:szCs w:val="24"/>
      <w:lang w:eastAsia="en-US"/>
    </w:rPr>
  </w:style>
  <w:style w:type="paragraph" w:customStyle="1" w:styleId="xl87">
    <w:name w:val="xl87"/>
    <w:basedOn w:val="a1"/>
    <w:rsid w:val="0084130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kern w:val="0"/>
      <w:szCs w:val="24"/>
      <w:lang w:eastAsia="en-US"/>
    </w:rPr>
  </w:style>
  <w:style w:type="paragraph" w:customStyle="1" w:styleId="xl88">
    <w:name w:val="xl88"/>
    <w:basedOn w:val="a1"/>
    <w:rsid w:val="0084130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kern w:val="0"/>
      <w:szCs w:val="24"/>
      <w:lang w:eastAsia="en-US"/>
    </w:rPr>
  </w:style>
  <w:style w:type="paragraph" w:customStyle="1" w:styleId="xl89">
    <w:name w:val="xl89"/>
    <w:basedOn w:val="a1"/>
    <w:rsid w:val="0084130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kern w:val="0"/>
      <w:szCs w:val="24"/>
      <w:lang w:eastAsia="en-US"/>
    </w:rPr>
  </w:style>
  <w:style w:type="paragraph" w:customStyle="1" w:styleId="xl90">
    <w:name w:val="xl90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kern w:val="0"/>
      <w:szCs w:val="24"/>
      <w:lang w:eastAsia="en-US"/>
    </w:rPr>
  </w:style>
  <w:style w:type="paragraph" w:customStyle="1" w:styleId="xl91">
    <w:name w:val="xl91"/>
    <w:basedOn w:val="a1"/>
    <w:rsid w:val="008413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kern w:val="0"/>
      <w:szCs w:val="24"/>
      <w:lang w:eastAsia="en-US"/>
    </w:rPr>
  </w:style>
  <w:style w:type="paragraph" w:customStyle="1" w:styleId="xl92">
    <w:name w:val="xl92"/>
    <w:basedOn w:val="a1"/>
    <w:rsid w:val="0084130B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kern w:val="0"/>
      <w:szCs w:val="24"/>
      <w:lang w:eastAsia="en-US"/>
    </w:rPr>
  </w:style>
  <w:style w:type="paragraph" w:customStyle="1" w:styleId="xl93">
    <w:name w:val="xl93"/>
    <w:basedOn w:val="a1"/>
    <w:rsid w:val="0084130B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94">
    <w:name w:val="xl94"/>
    <w:basedOn w:val="a1"/>
    <w:rsid w:val="008413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95">
    <w:name w:val="xl95"/>
    <w:basedOn w:val="a1"/>
    <w:rsid w:val="0084130B"/>
    <w:pPr>
      <w:suppressAutoHyphens w:val="0"/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kern w:val="0"/>
      <w:szCs w:val="24"/>
      <w:lang w:eastAsia="en-US"/>
    </w:rPr>
  </w:style>
  <w:style w:type="paragraph" w:customStyle="1" w:styleId="xl96">
    <w:name w:val="xl96"/>
    <w:basedOn w:val="a1"/>
    <w:rsid w:val="008413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customStyle="1" w:styleId="UnresolvedMention8">
    <w:name w:val="Unresolved Mention8"/>
    <w:basedOn w:val="a2"/>
    <w:uiPriority w:val="99"/>
    <w:unhideWhenUsed/>
    <w:rsid w:val="0084130B"/>
    <w:rPr>
      <w:color w:val="605E5C"/>
      <w:shd w:val="clear" w:color="auto" w:fill="E1DFDD"/>
    </w:rPr>
  </w:style>
  <w:style w:type="table" w:customStyle="1" w:styleId="TableGrid5">
    <w:name w:val="Table Grid5"/>
    <w:basedOn w:val="a3"/>
    <w:next w:val="af"/>
    <w:uiPriority w:val="59"/>
    <w:rsid w:val="0084130B"/>
    <w:rPr>
      <w:rFonts w:asciiTheme="minorHAnsi" w:eastAsiaTheme="minorHAnsi" w:hAnsiTheme="minorHAnsi" w:cstheme="minorBidi"/>
      <w:sz w:val="24"/>
      <w:szCs w:val="30"/>
      <w:lang w:eastAsia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9">
    <w:name w:val="Unresolved Mention9"/>
    <w:basedOn w:val="a2"/>
    <w:uiPriority w:val="99"/>
    <w:semiHidden/>
    <w:unhideWhenUsed/>
    <w:rsid w:val="008413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8.emf"/><Relationship Id="rId33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emf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1.xml"/><Relationship Id="rId30" Type="http://schemas.openxmlformats.org/officeDocument/2006/relationships/chart" Target="charts/chart2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2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B:\&#3591;&#3634;&#3609;%20infra\4.TPMS\PPT%20TPMS\GraphForPP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B:\&#3591;&#3634;&#3609;%20infra\4.TPMS\TPMS%20&#3649;&#3585;&#3657;&#3651;&#3627;&#3617;&#3656;\TPMS%20&#3621;&#3656;&#3634;&#3626;&#3640;&#360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14d81bf5aab30fe/DOH%20S19%20TPMS/DATA/&#3611;&#3637;65/&#3648;&#3621;&#3586;&#3588;&#3641;&#3656;/&#3626;&#3619;&#3640;&#3611;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&#3648;&#3604;&#3626;&#3585;&#3660;&#3607;&#3655;&#3629;&#3611;\TPMS%20&#3621;&#3656;&#3634;&#3626;&#3640;&#360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B:\&#3591;&#3634;&#3609;%20infra\4.TPMS\TPMS%20&#3649;&#3585;&#3657;&#3651;&#3627;&#3617;&#3656;\TPMS%20&#3621;&#3656;&#3634;&#3626;&#3640;&#360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33071571067"/>
          <c:y val="0.17211136890951276"/>
          <c:w val="0.86118011546676632"/>
          <c:h val="0.54220411793840273"/>
        </c:manualLayout>
      </c:layout>
      <c:barChart>
        <c:barDir val="bar"/>
        <c:grouping val="stacked"/>
        <c:varyColors val="0"/>
        <c:ser>
          <c:idx val="0"/>
          <c:order val="0"/>
          <c:tx>
            <c:v>IRI&lt;=3.5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'ต25  (2)'!$C$34:$D$34</c:f>
              <c:numCache>
                <c:formatCode>0.00</c:formatCode>
                <c:ptCount val="2"/>
                <c:pt idx="0" formatCode="General">
                  <c:v>83.84</c:v>
                </c:pt>
                <c:pt idx="1">
                  <c:v>89.1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F7-4BE0-9F40-7218BF7BB41A}"/>
            </c:ext>
          </c:extLst>
        </c:ser>
        <c:ser>
          <c:idx val="1"/>
          <c:order val="1"/>
          <c:tx>
            <c:v>IRI&gt;3.5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'ต25  (2)'!$C$35:$D$35</c:f>
              <c:numCache>
                <c:formatCode>0.00</c:formatCode>
                <c:ptCount val="2"/>
                <c:pt idx="0" formatCode="General">
                  <c:v>16.159999999999997</c:v>
                </c:pt>
                <c:pt idx="1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F7-4BE0-9F40-7218BF7BB4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1919600"/>
        <c:axId val="1145278640"/>
      </c:barChart>
      <c:catAx>
        <c:axId val="1381919600"/>
        <c:scaling>
          <c:orientation val="minMax"/>
        </c:scaling>
        <c:delete val="1"/>
        <c:axPos val="l"/>
        <c:numFmt formatCode="@" sourceLinked="0"/>
        <c:majorTickMark val="out"/>
        <c:minorTickMark val="none"/>
        <c:tickLblPos val="nextTo"/>
        <c:crossAx val="1145278640"/>
        <c:crosses val="autoZero"/>
        <c:auto val="0"/>
        <c:lblAlgn val="ctr"/>
        <c:lblOffset val="100"/>
        <c:tickLblSkip val="1"/>
        <c:noMultiLvlLbl val="0"/>
      </c:catAx>
      <c:valAx>
        <c:axId val="1145278640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38191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>
                <a:latin typeface="TH SarabunPSK" panose="020B0500040200020003" pitchFamily="34" charset="-34"/>
                <a:cs typeface="TH SarabunPSK" panose="020B0500040200020003" pitchFamily="34" charset="-34"/>
              </a:rPr>
              <a:t>ร้อยละของค่า </a:t>
            </a:r>
            <a:r>
              <a:rPr lang="en-US" sz="1400" b="1">
                <a:latin typeface="TH SarabunPSK" panose="020B0500040200020003" pitchFamily="34" charset="-34"/>
                <a:cs typeface="TH SarabunPSK" panose="020B0500040200020003" pitchFamily="34" charset="-34"/>
              </a:rPr>
              <a:t>IRI &lt; 3.5</a:t>
            </a:r>
            <a:endParaRPr lang="th-TH" sz="1400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11721920579992168"/>
          <c:y val="0.1279010806167587"/>
          <c:w val="0.85833646556702103"/>
          <c:h val="0.52856214074158159"/>
        </c:manualLayout>
      </c:layout>
      <c:lineChart>
        <c:grouping val="standard"/>
        <c:varyColors val="0"/>
        <c:ser>
          <c:idx val="0"/>
          <c:order val="0"/>
          <c:tx>
            <c:strRef>
              <c:f>'% iri'!$D$35</c:f>
              <c:strCache>
                <c:ptCount val="1"/>
                <c:pt idx="0">
                  <c:v>งบ 10,000 ล้านบาท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dLbls>
            <c:dLbl>
              <c:idx val="5"/>
              <c:layout>
                <c:manualLayout>
                  <c:x val="-7.1682269013598171E-2"/>
                  <c:y val="1.0452317313546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CE-4CB2-BCFF-CFACC4627ACF}"/>
                </c:ext>
              </c:extLst>
            </c:dLbl>
            <c:spPr>
              <a:noFill/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'% iri'!$C$36:$C$41</c:f>
              <c:numCache>
                <c:formatCode>General</c:formatCode>
                <c:ptCount val="6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  <c:pt idx="3">
                  <c:v>2567</c:v>
                </c:pt>
                <c:pt idx="4">
                  <c:v>2568</c:v>
                </c:pt>
                <c:pt idx="5">
                  <c:v>2569</c:v>
                </c:pt>
              </c:numCache>
            </c:numRef>
          </c:cat>
          <c:val>
            <c:numRef>
              <c:f>'% iri'!$D$36:$D$41</c:f>
              <c:numCache>
                <c:formatCode>0.00</c:formatCode>
                <c:ptCount val="6"/>
                <c:pt idx="0">
                  <c:v>90.289915390358232</c:v>
                </c:pt>
                <c:pt idx="1">
                  <c:v>85.347551004445791</c:v>
                </c:pt>
                <c:pt idx="2">
                  <c:v>74.921047000945137</c:v>
                </c:pt>
                <c:pt idx="3">
                  <c:v>55.55481617688789</c:v>
                </c:pt>
                <c:pt idx="4">
                  <c:v>33.758750914723677</c:v>
                </c:pt>
                <c:pt idx="5">
                  <c:v>20.074668729015805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CE-4CB2-BCFF-CFACC4627ACF}"/>
            </c:ext>
          </c:extLst>
        </c:ser>
        <c:ser>
          <c:idx val="1"/>
          <c:order val="1"/>
          <c:tx>
            <c:strRef>
              <c:f>'% iri'!$E$35</c:f>
              <c:strCache>
                <c:ptCount val="1"/>
                <c:pt idx="0">
                  <c:v>งบ 20,000 ล้านบาท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'% iri'!$C$36:$C$41</c:f>
              <c:numCache>
                <c:formatCode>General</c:formatCode>
                <c:ptCount val="6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  <c:pt idx="3">
                  <c:v>2567</c:v>
                </c:pt>
                <c:pt idx="4">
                  <c:v>2568</c:v>
                </c:pt>
                <c:pt idx="5">
                  <c:v>2569</c:v>
                </c:pt>
              </c:numCache>
            </c:numRef>
          </c:cat>
          <c:val>
            <c:numRef>
              <c:f>'% iri'!$E$36:$E$41</c:f>
              <c:numCache>
                <c:formatCode>0.00</c:formatCode>
                <c:ptCount val="6"/>
                <c:pt idx="0">
                  <c:v>90.289915390358232</c:v>
                </c:pt>
                <c:pt idx="1">
                  <c:v>85.88024570886887</c:v>
                </c:pt>
                <c:pt idx="2">
                  <c:v>76.867800239739111</c:v>
                </c:pt>
                <c:pt idx="3">
                  <c:v>60.975425359910773</c:v>
                </c:pt>
                <c:pt idx="4">
                  <c:v>41.855111493560827</c:v>
                </c:pt>
                <c:pt idx="5">
                  <c:v>30.842679105204684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8CE-4CB2-BCFF-CFACC4627ACF}"/>
            </c:ext>
          </c:extLst>
        </c:ser>
        <c:ser>
          <c:idx val="2"/>
          <c:order val="2"/>
          <c:tx>
            <c:strRef>
              <c:f>'% iri'!$F$35</c:f>
              <c:strCache>
                <c:ptCount val="1"/>
                <c:pt idx="0">
                  <c:v>งบ 30,000 ล้านบาท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'% iri'!$C$36:$C$41</c:f>
              <c:numCache>
                <c:formatCode>General</c:formatCode>
                <c:ptCount val="6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  <c:pt idx="3">
                  <c:v>2567</c:v>
                </c:pt>
                <c:pt idx="4">
                  <c:v>2568</c:v>
                </c:pt>
                <c:pt idx="5">
                  <c:v>2569</c:v>
                </c:pt>
              </c:numCache>
            </c:numRef>
          </c:cat>
          <c:val>
            <c:numRef>
              <c:f>'% iri'!$F$36:$F$41</c:f>
              <c:numCache>
                <c:formatCode>0.00</c:formatCode>
                <c:ptCount val="6"/>
                <c:pt idx="0">
                  <c:v>90.289915390358232</c:v>
                </c:pt>
                <c:pt idx="1">
                  <c:v>86.329326398918624</c:v>
                </c:pt>
                <c:pt idx="2">
                  <c:v>79.091303688003634</c:v>
                </c:pt>
                <c:pt idx="3">
                  <c:v>66.013580281655521</c:v>
                </c:pt>
                <c:pt idx="4">
                  <c:v>50.101560487183022</c:v>
                </c:pt>
                <c:pt idx="5">
                  <c:v>41.713362467773585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8CE-4CB2-BCFF-CFACC4627ACF}"/>
            </c:ext>
          </c:extLst>
        </c:ser>
        <c:ser>
          <c:idx val="3"/>
          <c:order val="3"/>
          <c:tx>
            <c:strRef>
              <c:f>'% iri'!$G$35</c:f>
              <c:strCache>
                <c:ptCount val="1"/>
                <c:pt idx="0">
                  <c:v>งบ 40,000 ล้านบาท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'% iri'!$C$36:$C$41</c:f>
              <c:numCache>
                <c:formatCode>General</c:formatCode>
                <c:ptCount val="6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  <c:pt idx="3">
                  <c:v>2567</c:v>
                </c:pt>
                <c:pt idx="4">
                  <c:v>2568</c:v>
                </c:pt>
                <c:pt idx="5">
                  <c:v>2569</c:v>
                </c:pt>
              </c:numCache>
            </c:numRef>
          </c:cat>
          <c:val>
            <c:numRef>
              <c:f>'% iri'!$G$36:$G$41</c:f>
              <c:numCache>
                <c:formatCode>0.00</c:formatCode>
                <c:ptCount val="6"/>
                <c:pt idx="0">
                  <c:v>90.289915390358232</c:v>
                </c:pt>
                <c:pt idx="1">
                  <c:v>86.955585057151509</c:v>
                </c:pt>
                <c:pt idx="2">
                  <c:v>80.986289686587611</c:v>
                </c:pt>
                <c:pt idx="3">
                  <c:v>71.075953637874591</c:v>
                </c:pt>
                <c:pt idx="4">
                  <c:v>58.952260450298667</c:v>
                </c:pt>
                <c:pt idx="5">
                  <c:v>52.810967161193155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8CE-4CB2-BCFF-CFACC4627ACF}"/>
            </c:ext>
          </c:extLst>
        </c:ser>
        <c:ser>
          <c:idx val="4"/>
          <c:order val="4"/>
          <c:tx>
            <c:strRef>
              <c:f>'% iri'!$H$35</c:f>
              <c:strCache>
                <c:ptCount val="1"/>
                <c:pt idx="0">
                  <c:v>งบ 50,000 ล้านบาท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x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'% iri'!$C$36:$C$41</c:f>
              <c:numCache>
                <c:formatCode>General</c:formatCode>
                <c:ptCount val="6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  <c:pt idx="3">
                  <c:v>2567</c:v>
                </c:pt>
                <c:pt idx="4">
                  <c:v>2568</c:v>
                </c:pt>
                <c:pt idx="5">
                  <c:v>2569</c:v>
                </c:pt>
              </c:numCache>
            </c:numRef>
          </c:cat>
          <c:val>
            <c:numRef>
              <c:f>'% iri'!$H$36:$H$41</c:f>
              <c:numCache>
                <c:formatCode>0.00</c:formatCode>
                <c:ptCount val="6"/>
                <c:pt idx="0">
                  <c:v>90.289915390358232</c:v>
                </c:pt>
                <c:pt idx="1">
                  <c:v>87.581137416961852</c:v>
                </c:pt>
                <c:pt idx="2">
                  <c:v>83.001897519804544</c:v>
                </c:pt>
                <c:pt idx="3">
                  <c:v>76.178300951002214</c:v>
                </c:pt>
                <c:pt idx="4">
                  <c:v>67.69505195038677</c:v>
                </c:pt>
                <c:pt idx="5">
                  <c:v>64.548359453257163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8CE-4CB2-BCFF-CFACC4627ACF}"/>
            </c:ext>
          </c:extLst>
        </c:ser>
        <c:ser>
          <c:idx val="5"/>
          <c:order val="5"/>
          <c:tx>
            <c:strRef>
              <c:f>'% iri'!$I$35</c:f>
              <c:strCache>
                <c:ptCount val="1"/>
                <c:pt idx="0">
                  <c:v>งบ 70,000 ล้านบาท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'% iri'!$C$36:$C$41</c:f>
              <c:numCache>
                <c:formatCode>General</c:formatCode>
                <c:ptCount val="6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  <c:pt idx="3">
                  <c:v>2567</c:v>
                </c:pt>
                <c:pt idx="4">
                  <c:v>2568</c:v>
                </c:pt>
                <c:pt idx="5">
                  <c:v>2569</c:v>
                </c:pt>
              </c:numCache>
            </c:numRef>
          </c:cat>
          <c:val>
            <c:numRef>
              <c:f>'% iri'!$I$36:$I$41</c:f>
              <c:numCache>
                <c:formatCode>0.00</c:formatCode>
                <c:ptCount val="6"/>
                <c:pt idx="0">
                  <c:v>90.289915390358232</c:v>
                </c:pt>
                <c:pt idx="1">
                  <c:v>88.995739135994015</c:v>
                </c:pt>
                <c:pt idx="2">
                  <c:v>87.147337160721193</c:v>
                </c:pt>
                <c:pt idx="3">
                  <c:v>86.249948591451727</c:v>
                </c:pt>
                <c:pt idx="4">
                  <c:v>86.031341311538853</c:v>
                </c:pt>
                <c:pt idx="5">
                  <c:v>91.500430121486659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8CE-4CB2-BCFF-CFACC4627ACF}"/>
            </c:ext>
          </c:extLst>
        </c:ser>
        <c:ser>
          <c:idx val="13"/>
          <c:order val="13"/>
          <c:tx>
            <c:strRef>
              <c:f>'% iri'!$Q$35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diamond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dLbls>
            <c:spPr>
              <a:noFill/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'% iri'!$C$36:$C$41</c:f>
              <c:numCache>
                <c:formatCode>General</c:formatCode>
                <c:ptCount val="6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  <c:pt idx="3">
                  <c:v>2567</c:v>
                </c:pt>
                <c:pt idx="4">
                  <c:v>2568</c:v>
                </c:pt>
                <c:pt idx="5">
                  <c:v>2569</c:v>
                </c:pt>
              </c:numCache>
            </c:numRef>
          </c:cat>
          <c:val>
            <c:numRef>
              <c:f>'% iri'!$Q$36:$Q$41</c:f>
              <c:numCache>
                <c:formatCode>0.00</c:formatCode>
                <c:ptCount val="6"/>
                <c:pt idx="0">
                  <c:v>90.289915390358232</c:v>
                </c:pt>
                <c:pt idx="1">
                  <c:v>99.545395612870095</c:v>
                </c:pt>
                <c:pt idx="2">
                  <c:v>99.268263748870822</c:v>
                </c:pt>
                <c:pt idx="3">
                  <c:v>98.922508500246082</c:v>
                </c:pt>
                <c:pt idx="4">
                  <c:v>98.597137720891865</c:v>
                </c:pt>
                <c:pt idx="5">
                  <c:v>98.194902352897003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8CE-4CB2-BCFF-CFACC4627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4230976"/>
        <c:axId val="264375504"/>
        <c:extLst>
          <c:ext xmlns:c15="http://schemas.microsoft.com/office/drawing/2012/chart" uri="{02D57815-91ED-43cb-92C2-25804820EDAC}">
            <c15:filteredLineSeries>
              <c15:ser>
                <c:idx val="6"/>
                <c:order val="6"/>
                <c:tx>
                  <c:strRef>
                    <c:extLst>
                      <c:ext uri="{02D57815-91ED-43cb-92C2-25804820EDAC}">
                        <c15:formulaRef>
                          <c15:sqref>'% iri'!$J$35</c15:sqref>
                        </c15:formulaRef>
                      </c:ext>
                    </c:extLst>
                    <c:strCache>
                      <c:ptCount val="1"/>
                      <c:pt idx="0">
                        <c:v>งบ 100,000 ล้านบาท</c:v>
                      </c:pt>
                    </c:strCache>
                  </c:strRef>
                </c:tx>
                <c:spPr>
                  <a:ln w="28575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diamond"/>
                  <c:size val="5"/>
                  <c:spPr>
                    <a:solidFill>
                      <a:schemeClr val="tx1"/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'% iri'!$C$36:$C$41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2564</c:v>
                      </c:pt>
                      <c:pt idx="1">
                        <c:v>2565</c:v>
                      </c:pt>
                      <c:pt idx="2">
                        <c:v>2566</c:v>
                      </c:pt>
                      <c:pt idx="3">
                        <c:v>2567</c:v>
                      </c:pt>
                      <c:pt idx="4">
                        <c:v>2568</c:v>
                      </c:pt>
                      <c:pt idx="5">
                        <c:v>2569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'% iri'!$J$36:$J$41</c15:sqref>
                        </c15:formulaRef>
                      </c:ext>
                    </c:extLst>
                    <c:numCache>
                      <c:formatCode>0.00</c:formatCode>
                      <c:ptCount val="6"/>
                      <c:pt idx="0">
                        <c:v>88.46</c:v>
                      </c:pt>
                      <c:pt idx="1">
                        <c:v>93.648688582035803</c:v>
                      </c:pt>
                      <c:pt idx="2">
                        <c:v>95.834878922424096</c:v>
                      </c:pt>
                      <c:pt idx="3">
                        <c:v>99.254311926336513</c:v>
                      </c:pt>
                      <c:pt idx="4">
                        <c:v>98.920918204829391</c:v>
                      </c:pt>
                      <c:pt idx="5">
                        <c:v>98.60641665677673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8-48CE-4CB2-BCFF-CFACC4627ACF}"/>
                  </c:ext>
                </c:extLst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iri'!$K$35</c15:sqref>
                        </c15:formulaRef>
                      </c:ext>
                    </c:extLst>
                    <c:strCache>
                      <c:ptCount val="1"/>
                      <c:pt idx="0">
                        <c:v>งบ 125,000 ล้านบาท</c:v>
                      </c:pt>
                    </c:strCache>
                  </c:strRef>
                </c:tx>
                <c:spPr>
                  <a:ln w="28575" cap="rnd">
                    <a:solidFill>
                      <a:schemeClr val="tx1"/>
                    </a:solidFill>
                    <a:prstDash val="sysDot"/>
                    <a:round/>
                  </a:ln>
                  <a:effectLst/>
                </c:spPr>
                <c:marker>
                  <c:symbol val="square"/>
                  <c:size val="5"/>
                  <c:spPr>
                    <a:solidFill>
                      <a:schemeClr val="tx1"/>
                    </a:solidFill>
                    <a:ln w="9525">
                      <a:noFill/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iri'!$C$36:$C$41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2564</c:v>
                      </c:pt>
                      <c:pt idx="1">
                        <c:v>2565</c:v>
                      </c:pt>
                      <c:pt idx="2">
                        <c:v>2566</c:v>
                      </c:pt>
                      <c:pt idx="3">
                        <c:v>2567</c:v>
                      </c:pt>
                      <c:pt idx="4">
                        <c:v>2568</c:v>
                      </c:pt>
                      <c:pt idx="5">
                        <c:v>2569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iri'!$K$36:$K$41</c15:sqref>
                        </c15:formulaRef>
                      </c:ext>
                    </c:extLst>
                    <c:numCache>
                      <c:formatCode>0.00</c:formatCode>
                      <c:ptCount val="6"/>
                      <c:pt idx="0">
                        <c:v>88.46</c:v>
                      </c:pt>
                      <c:pt idx="1">
                        <c:v>94.864173640879756</c:v>
                      </c:pt>
                      <c:pt idx="2">
                        <c:v>98.400314527507234</c:v>
                      </c:pt>
                      <c:pt idx="3">
                        <c:v>99.254311926336513</c:v>
                      </c:pt>
                      <c:pt idx="4">
                        <c:v>98.920918204829391</c:v>
                      </c:pt>
                      <c:pt idx="5">
                        <c:v>98.60641665677673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48CE-4CB2-BCFF-CFACC4627ACF}"/>
                  </c:ext>
                </c:extLst>
              </c15:ser>
            </c15:filteredLineSeries>
            <c15:filteredLine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iri'!$L$35</c15:sqref>
                        </c15:formulaRef>
                      </c:ext>
                    </c:extLst>
                    <c:strCache>
                      <c:ptCount val="1"/>
                      <c:pt idx="0">
                        <c:v>งบ 150,000 ล้านบาท</c:v>
                      </c:pt>
                    </c:strCache>
                  </c:strRef>
                </c:tx>
                <c:spPr>
                  <a:ln w="28575" cap="rnd">
                    <a:solidFill>
                      <a:schemeClr val="tx1"/>
                    </a:solidFill>
                    <a:round/>
                  </a:ln>
                  <a:effectLst/>
                </c:spPr>
                <c:marker>
                  <c:symbol val="x"/>
                  <c:size val="5"/>
                  <c:spPr>
                    <a:solidFill>
                      <a:schemeClr val="tx1"/>
                    </a:solidFill>
                    <a:ln w="9525">
                      <a:noFill/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iri'!$C$36:$C$41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2564</c:v>
                      </c:pt>
                      <c:pt idx="1">
                        <c:v>2565</c:v>
                      </c:pt>
                      <c:pt idx="2">
                        <c:v>2566</c:v>
                      </c:pt>
                      <c:pt idx="3">
                        <c:v>2567</c:v>
                      </c:pt>
                      <c:pt idx="4">
                        <c:v>2568</c:v>
                      </c:pt>
                      <c:pt idx="5">
                        <c:v>2569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iri'!$L$36:$L$41</c15:sqref>
                        </c15:formulaRef>
                      </c:ext>
                    </c:extLst>
                    <c:numCache>
                      <c:formatCode>0.00</c:formatCode>
                      <c:ptCount val="6"/>
                      <c:pt idx="0">
                        <c:v>88.46</c:v>
                      </c:pt>
                      <c:pt idx="1">
                        <c:v>96.210726588837602</c:v>
                      </c:pt>
                      <c:pt idx="2">
                        <c:v>99.553763259260904</c:v>
                      </c:pt>
                      <c:pt idx="3">
                        <c:v>99.254311926336513</c:v>
                      </c:pt>
                      <c:pt idx="4">
                        <c:v>98.920918204829391</c:v>
                      </c:pt>
                      <c:pt idx="5">
                        <c:v>98.60641665677673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48CE-4CB2-BCFF-CFACC4627ACF}"/>
                  </c:ext>
                </c:extLst>
              </c15:ser>
            </c15:filteredLineSeries>
            <c15:filteredLine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iri'!$M$35</c15:sqref>
                        </c15:formulaRef>
                      </c:ext>
                    </c:extLst>
                    <c:strCache>
                      <c:ptCount val="1"/>
                      <c:pt idx="0">
                        <c:v>งบ 175,000 ล้านบาท</c:v>
                      </c:pt>
                    </c:strCache>
                  </c:strRef>
                </c:tx>
                <c:spPr>
                  <a:ln w="28575" cap="rnd">
                    <a:solidFill>
                      <a:schemeClr val="tx1"/>
                    </a:solidFill>
                    <a:round/>
                  </a:ln>
                  <a:effectLst/>
                </c:spPr>
                <c:marker>
                  <c:symbol val="triangle"/>
                  <c:size val="5"/>
                  <c:spPr>
                    <a:solidFill>
                      <a:schemeClr val="tx1"/>
                    </a:solidFill>
                    <a:ln w="9525">
                      <a:noFill/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iri'!$C$36:$C$41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2564</c:v>
                      </c:pt>
                      <c:pt idx="1">
                        <c:v>2565</c:v>
                      </c:pt>
                      <c:pt idx="2">
                        <c:v>2566</c:v>
                      </c:pt>
                      <c:pt idx="3">
                        <c:v>2567</c:v>
                      </c:pt>
                      <c:pt idx="4">
                        <c:v>2568</c:v>
                      </c:pt>
                      <c:pt idx="5">
                        <c:v>2569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iri'!$M$36:$M$41</c15:sqref>
                        </c15:formulaRef>
                      </c:ext>
                    </c:extLst>
                    <c:numCache>
                      <c:formatCode>0.00</c:formatCode>
                      <c:ptCount val="6"/>
                      <c:pt idx="0">
                        <c:v>88.46</c:v>
                      </c:pt>
                      <c:pt idx="1">
                        <c:v>97.087320688505827</c:v>
                      </c:pt>
                      <c:pt idx="2">
                        <c:v>99.589063160145713</c:v>
                      </c:pt>
                      <c:pt idx="3">
                        <c:v>99.293592743499687</c:v>
                      </c:pt>
                      <c:pt idx="4">
                        <c:v>98.94975427042219</c:v>
                      </c:pt>
                      <c:pt idx="5">
                        <c:v>98.636016227601289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48CE-4CB2-BCFF-CFACC4627ACF}"/>
                  </c:ext>
                </c:extLst>
              </c15:ser>
            </c15:filteredLineSeries>
            <c15:filteredLine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iri'!$N$35</c15:sqref>
                        </c15:formulaRef>
                      </c:ext>
                    </c:extLst>
                    <c:strCache>
                      <c:ptCount val="1"/>
                      <c:pt idx="0">
                        <c:v>งบ 200,000 ล้านบาท</c:v>
                      </c:pt>
                    </c:strCache>
                  </c:strRef>
                </c:tx>
                <c:spPr>
                  <a:ln w="28575" cap="rnd">
                    <a:solidFill>
                      <a:schemeClr val="tx1"/>
                    </a:solidFill>
                    <a:round/>
                  </a:ln>
                  <a:effectLst/>
                </c:spPr>
                <c:marker>
                  <c:symbol val="diamond"/>
                  <c:size val="5"/>
                  <c:spPr>
                    <a:solidFill>
                      <a:schemeClr val="tx1"/>
                    </a:solidFill>
                    <a:ln w="9525">
                      <a:noFill/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iri'!$C$36:$C$41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2564</c:v>
                      </c:pt>
                      <c:pt idx="1">
                        <c:v>2565</c:v>
                      </c:pt>
                      <c:pt idx="2">
                        <c:v>2566</c:v>
                      </c:pt>
                      <c:pt idx="3">
                        <c:v>2567</c:v>
                      </c:pt>
                      <c:pt idx="4">
                        <c:v>2568</c:v>
                      </c:pt>
                      <c:pt idx="5">
                        <c:v>2569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iri'!$N$36:$N$41</c15:sqref>
                        </c15:formulaRef>
                      </c:ext>
                    </c:extLst>
                    <c:numCache>
                      <c:formatCode>0.00</c:formatCode>
                      <c:ptCount val="6"/>
                      <c:pt idx="0">
                        <c:v>88.46</c:v>
                      </c:pt>
                      <c:pt idx="1">
                        <c:v>97.975028370327408</c:v>
                      </c:pt>
                      <c:pt idx="2">
                        <c:v>99.589063160145713</c:v>
                      </c:pt>
                      <c:pt idx="3">
                        <c:v>99.293592743499687</c:v>
                      </c:pt>
                      <c:pt idx="4">
                        <c:v>98.94975427042219</c:v>
                      </c:pt>
                      <c:pt idx="5">
                        <c:v>98.636016227601289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48CE-4CB2-BCFF-CFACC4627ACF}"/>
                  </c:ext>
                </c:extLst>
              </c15:ser>
            </c15:filteredLineSeries>
            <c15:filteredLine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iri'!$O$35</c15:sqref>
                        </c15:formulaRef>
                      </c:ext>
                    </c:extLst>
                    <c:strCache>
                      <c:ptCount val="1"/>
                      <c:pt idx="0">
                        <c:v>งบ 225,000 ล้านบาท</c:v>
                      </c:pt>
                    </c:strCache>
                  </c:strRef>
                </c:tx>
                <c:spPr>
                  <a:ln w="28575" cap="rnd">
                    <a:solidFill>
                      <a:schemeClr val="tx1"/>
                    </a:solidFill>
                    <a:round/>
                  </a:ln>
                  <a:effectLst/>
                </c:spPr>
                <c:marker>
                  <c:symbol val="square"/>
                  <c:size val="5"/>
                  <c:spPr>
                    <a:solidFill>
                      <a:schemeClr val="tx1"/>
                    </a:solidFill>
                    <a:ln w="9525">
                      <a:noFill/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iri'!$C$36:$C$41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2564</c:v>
                      </c:pt>
                      <c:pt idx="1">
                        <c:v>2565</c:v>
                      </c:pt>
                      <c:pt idx="2">
                        <c:v>2566</c:v>
                      </c:pt>
                      <c:pt idx="3">
                        <c:v>2567</c:v>
                      </c:pt>
                      <c:pt idx="4">
                        <c:v>2568</c:v>
                      </c:pt>
                      <c:pt idx="5">
                        <c:v>2569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iri'!$O$36:$O$41</c15:sqref>
                        </c15:formulaRef>
                      </c:ext>
                    </c:extLst>
                    <c:numCache>
                      <c:formatCode>0.00</c:formatCode>
                      <c:ptCount val="6"/>
                      <c:pt idx="0">
                        <c:v>88.46</c:v>
                      </c:pt>
                      <c:pt idx="1">
                        <c:v>99.261549955933546</c:v>
                      </c:pt>
                      <c:pt idx="2">
                        <c:v>99.589063160145713</c:v>
                      </c:pt>
                      <c:pt idx="3">
                        <c:v>99.293592743499687</c:v>
                      </c:pt>
                      <c:pt idx="4">
                        <c:v>98.94975427042219</c:v>
                      </c:pt>
                      <c:pt idx="5">
                        <c:v>98.636016227601289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48CE-4CB2-BCFF-CFACC4627ACF}"/>
                  </c:ext>
                </c:extLst>
              </c15:ser>
            </c15:filteredLineSeries>
            <c15:filteredLineSeries>
              <c15:ser>
                <c:idx val="12"/>
                <c:order val="1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iri'!$P$35</c15:sqref>
                        </c15:formulaRef>
                      </c:ext>
                    </c:extLst>
                    <c:strCache>
                      <c:ptCount val="1"/>
                      <c:pt idx="0">
                        <c:v>งบ 250,000 ล้านบาท</c:v>
                      </c:pt>
                    </c:strCache>
                  </c:strRef>
                </c:tx>
                <c:spPr>
                  <a:ln w="28575" cap="rnd">
                    <a:solidFill>
                      <a:schemeClr val="tx1"/>
                    </a:solidFill>
                    <a:prstDash val="sysDash"/>
                    <a:round/>
                  </a:ln>
                  <a:effectLst/>
                </c:spPr>
                <c:marker>
                  <c:symbol val="square"/>
                  <c:size val="5"/>
                  <c:spPr>
                    <a:solidFill>
                      <a:schemeClr val="tx1"/>
                    </a:solidFill>
                    <a:ln w="9525">
                      <a:noFill/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iri'!$C$36:$C$41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2564</c:v>
                      </c:pt>
                      <c:pt idx="1">
                        <c:v>2565</c:v>
                      </c:pt>
                      <c:pt idx="2">
                        <c:v>2566</c:v>
                      </c:pt>
                      <c:pt idx="3">
                        <c:v>2567</c:v>
                      </c:pt>
                      <c:pt idx="4">
                        <c:v>2568</c:v>
                      </c:pt>
                      <c:pt idx="5">
                        <c:v>2569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'% iri'!$P$36:$P$41</c15:sqref>
                        </c15:formulaRef>
                      </c:ext>
                    </c:extLst>
                    <c:numCache>
                      <c:formatCode>0.00</c:formatCode>
                      <c:ptCount val="6"/>
                      <c:pt idx="0">
                        <c:v>88.46</c:v>
                      </c:pt>
                      <c:pt idx="1">
                        <c:v>99.707479767569453</c:v>
                      </c:pt>
                      <c:pt idx="2">
                        <c:v>99.585390699980991</c:v>
                      </c:pt>
                      <c:pt idx="3">
                        <c:v>99.289920283334965</c:v>
                      </c:pt>
                      <c:pt idx="4">
                        <c:v>98.956526561827829</c:v>
                      </c:pt>
                      <c:pt idx="5">
                        <c:v>98.642788519006913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48CE-4CB2-BCFF-CFACC4627ACF}"/>
                  </c:ext>
                </c:extLst>
              </c15:ser>
            </c15:filteredLineSeries>
          </c:ext>
        </c:extLst>
      </c:lineChart>
      <c:catAx>
        <c:axId val="4542309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ปี พ</a:t>
                </a:r>
                <a:r>
                  <a:rPr lang="en-US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.</a:t>
                </a:r>
                <a:r>
                  <a:rPr lang="th-TH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ศ.</a:t>
                </a:r>
                <a:endParaRPr lang="en-US" sz="1400" b="1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64375504"/>
        <c:crosses val="autoZero"/>
        <c:auto val="1"/>
        <c:lblAlgn val="ctr"/>
        <c:lblOffset val="100"/>
        <c:noMultiLvlLbl val="0"/>
      </c:catAx>
      <c:valAx>
        <c:axId val="264375504"/>
        <c:scaling>
          <c:orientation val="minMax"/>
          <c:max val="100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ร้อยละของค่า </a:t>
                </a:r>
                <a:r>
                  <a:rPr lang="en-US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542309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30064156942063"/>
          <c:y val="5.1003801032910856E-2"/>
          <c:w val="0.88116712282533749"/>
          <c:h val="0.582988182414845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[สรุป.xlsx]ตารางสรุป!$K$35</c:f>
              <c:strCache>
                <c:ptCount val="1"/>
                <c:pt idx="0">
                  <c:v>xiri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EA1-4C48-B4D5-EF672249DC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[สรุป.xlsx]ตารางสรุป!$J$36:$J$47</c:f>
              <c:strCache>
                <c:ptCount val="12"/>
                <c:pt idx="0">
                  <c:v> งบ 20000 ล้านบาท </c:v>
                </c:pt>
                <c:pt idx="1">
                  <c:v> งบ 40000 ล้านบาท </c:v>
                </c:pt>
                <c:pt idx="2">
                  <c:v> งบ 60000 ล้านบาท </c:v>
                </c:pt>
                <c:pt idx="3">
                  <c:v> งบ 80000 ล้านบาท </c:v>
                </c:pt>
                <c:pt idx="4">
                  <c:v> งบ 100000 ล้านบาท </c:v>
                </c:pt>
                <c:pt idx="5">
                  <c:v> งบ 120000 ล้านบาท </c:v>
                </c:pt>
                <c:pt idx="6">
                  <c:v> งบ 140000 ล้านบาท </c:v>
                </c:pt>
                <c:pt idx="7">
                  <c:v> งบ 160000 ล้านบาท </c:v>
                </c:pt>
                <c:pt idx="8">
                  <c:v> งบ 180000 ล้านบาท </c:v>
                </c:pt>
                <c:pt idx="9">
                  <c:v> งบ 200000 ล้านบาท </c:v>
                </c:pt>
                <c:pt idx="10">
                  <c:v> งบ 220000 ล้านบาท </c:v>
                </c:pt>
                <c:pt idx="11">
                  <c:v>ไม่จำกัดงบ</c:v>
                </c:pt>
              </c:strCache>
            </c:strRef>
          </c:cat>
          <c:val>
            <c:numRef>
              <c:f>[สรุป.xlsx]ตารางสรุป!$K$36:$K$47</c:f>
              <c:numCache>
                <c:formatCode>0.00</c:formatCode>
                <c:ptCount val="12"/>
                <c:pt idx="0">
                  <c:v>3.2083977725150317</c:v>
                </c:pt>
                <c:pt idx="1">
                  <c:v>2.9747769234726342</c:v>
                </c:pt>
                <c:pt idx="2">
                  <c:v>2.7349046860268609</c:v>
                </c:pt>
                <c:pt idx="3">
                  <c:v>2.4997549794747584</c:v>
                </c:pt>
                <c:pt idx="4">
                  <c:v>2.4001914421730022</c:v>
                </c:pt>
                <c:pt idx="5">
                  <c:v>2.3659433625046624</c:v>
                </c:pt>
                <c:pt idx="6">
                  <c:v>2.3299272665292841</c:v>
                </c:pt>
                <c:pt idx="7">
                  <c:v>2.3195250517429109</c:v>
                </c:pt>
                <c:pt idx="8">
                  <c:v>2.3107389820500344</c:v>
                </c:pt>
                <c:pt idx="9">
                  <c:v>2.3019806802793936</c:v>
                </c:pt>
                <c:pt idx="10">
                  <c:v>2.2936807159729371</c:v>
                </c:pt>
                <c:pt idx="11">
                  <c:v>2.1704472964345221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A1-4C48-B4D5-EF672249DC9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68825840"/>
        <c:axId val="1669544592"/>
      </c:barChart>
      <c:catAx>
        <c:axId val="166882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669544592"/>
        <c:crosses val="autoZero"/>
        <c:auto val="1"/>
        <c:lblAlgn val="ctr"/>
        <c:lblOffset val="100"/>
        <c:noMultiLvlLbl val="0"/>
      </c:catAx>
      <c:valAx>
        <c:axId val="166954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668825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390190259342023"/>
          <c:y val="6.6019464356345509E-2"/>
          <c:w val="0.74812701344292576"/>
          <c:h val="0.711841424169805"/>
        </c:manualLayout>
      </c:layout>
      <c:scatterChart>
        <c:scatterStyle val="smoothMarker"/>
        <c:varyColors val="0"/>
        <c:ser>
          <c:idx val="0"/>
          <c:order val="0"/>
          <c:tx>
            <c:v>ผลประโยชน์(ล้านบาท)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fld id="{BFDC536E-B49E-4C66-9C65-B215B5B9B479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F6E3-4DE0-A016-1EEE47082D1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4354E70-7F6D-45C4-A554-5EBD5E138033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F6E3-4DE0-A016-1EEE47082D1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1984616-BACA-401F-AEA1-8148AC5C02F5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F6E3-4DE0-A016-1EEE47082D1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F6C4A71-CDD2-4E87-A490-0991F5810D87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F6E3-4DE0-A016-1EEE47082D1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5C01DF2-3A18-43D0-BAFD-89ACD93831A1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F6E3-4DE0-A016-1EEE47082D1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3D094DF-352A-4EA3-BB44-3557D63F4562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F6E3-4DE0-A016-1EEE47082D1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F61002D-979F-4516-941E-C1C71B23B928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F6E3-4DE0-A016-1EEE47082D13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AC16B391-5D8C-4588-816A-4836F8D7B992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F6E3-4DE0-A016-1EEE47082D13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D123082A-0502-4DA4-9393-E9BDA504648F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F6E3-4DE0-A016-1EEE47082D13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8A27902D-B327-44A6-B8F6-BBBF1150A7D7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F6E3-4DE0-A016-1EEE47082D13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5C1A810A-63FC-4CA0-B2F0-72B894C6DB7D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F6E3-4DE0-A016-1EEE47082D13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1F1E3C9A-1F7C-430A-9BE8-DD60CFDE595C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F6E3-4DE0-A016-1EEE47082D13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0B33A545-2129-4303-B934-9717F4564563}" type="CELLRANGE">
                      <a:rPr lang="th-TH"/>
                      <a:pPr/>
                      <a:t>[CELLRANGE]</a:t>
                    </a:fld>
                    <a:endParaRPr lang="th-TH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F6E3-4DE0-A016-1EEE47082D13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endParaRPr lang="en-US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F6E3-4DE0-A016-1EEE47082D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xVal>
            <c:numRef>
              <c:f>แก้อันนี้!$B$4:$B$17</c:f>
              <c:numCache>
                <c:formatCode>_(* #,##0.00_);_(* \(#,##0.00\);_(* "-"??_);_(@_)</c:formatCode>
                <c:ptCount val="14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70000</c:v>
                </c:pt>
                <c:pt idx="6">
                  <c:v>100000</c:v>
                </c:pt>
                <c:pt idx="7">
                  <c:v>120000</c:v>
                </c:pt>
                <c:pt idx="8">
                  <c:v>140000</c:v>
                </c:pt>
                <c:pt idx="9">
                  <c:v>160000</c:v>
                </c:pt>
                <c:pt idx="10">
                  <c:v>180000</c:v>
                </c:pt>
                <c:pt idx="11">
                  <c:v>200000</c:v>
                </c:pt>
                <c:pt idx="12">
                  <c:v>220000</c:v>
                </c:pt>
                <c:pt idx="13" formatCode="0.00">
                  <c:v>249634.81244350001</c:v>
                </c:pt>
              </c:numCache>
            </c:numRef>
          </c:xVal>
          <c:yVal>
            <c:numRef>
              <c:f>แก้อันนี้!$C$4:$C$17</c:f>
              <c:numCache>
                <c:formatCode>_(* #,##0_);_(* \(#,##0\);_(* "-"??_);_(@_)</c:formatCode>
                <c:ptCount val="14"/>
                <c:pt idx="0" formatCode="#,##0">
                  <c:v>68785.564694329893</c:v>
                </c:pt>
                <c:pt idx="1">
                  <c:v>129579.23651987618</c:v>
                </c:pt>
                <c:pt idx="2">
                  <c:v>180455.76751492009</c:v>
                </c:pt>
                <c:pt idx="3">
                  <c:v>220903.40329599133</c:v>
                </c:pt>
                <c:pt idx="4">
                  <c:v>253840.26350931803</c:v>
                </c:pt>
                <c:pt idx="5">
                  <c:v>308881.87487394037</c:v>
                </c:pt>
                <c:pt idx="6">
                  <c:v>371794.19873855944</c:v>
                </c:pt>
                <c:pt idx="7">
                  <c:v>404474.25932147622</c:v>
                </c:pt>
                <c:pt idx="8">
                  <c:v>431892.06153815245</c:v>
                </c:pt>
                <c:pt idx="9">
                  <c:v>454444.03993742791</c:v>
                </c:pt>
                <c:pt idx="10">
                  <c:v>472429.12259347009</c:v>
                </c:pt>
                <c:pt idx="11">
                  <c:v>486706.93016424676</c:v>
                </c:pt>
                <c:pt idx="12">
                  <c:v>497488.93456001882</c:v>
                </c:pt>
                <c:pt idx="13">
                  <c:v>495610.44236206077</c:v>
                </c:pt>
              </c:numCache>
            </c:numRef>
          </c:yVal>
          <c:smooth val="1"/>
          <c:extLst>
            <c:ext xmlns:c15="http://schemas.microsoft.com/office/drawing/2012/chart" uri="{02D57815-91ED-43cb-92C2-25804820EDAC}">
              <c15:datalabelsRange>
                <c15:f>แก้อันนี้!$J$4:$J$16</c15:f>
                <c15:dlblRangeCache>
                  <c:ptCount val="13"/>
                  <c:pt idx="0">
                    <c:v>85.35</c:v>
                  </c:pt>
                  <c:pt idx="1">
                    <c:v>85.88</c:v>
                  </c:pt>
                  <c:pt idx="2">
                    <c:v>86.33</c:v>
                  </c:pt>
                  <c:pt idx="3">
                    <c:v>86.96</c:v>
                  </c:pt>
                  <c:pt idx="4">
                    <c:v>87.58</c:v>
                  </c:pt>
                  <c:pt idx="5">
                    <c:v>89.00</c:v>
                  </c:pt>
                  <c:pt idx="6">
                    <c:v>90.76</c:v>
                  </c:pt>
                  <c:pt idx="7">
                    <c:v>91.88</c:v>
                  </c:pt>
                  <c:pt idx="8">
                    <c:v>93.06</c:v>
                  </c:pt>
                  <c:pt idx="9">
                    <c:v>94.15</c:v>
                  </c:pt>
                  <c:pt idx="10">
                    <c:v>95.35</c:v>
                  </c:pt>
                  <c:pt idx="11">
                    <c:v>96.47</c:v>
                  </c:pt>
                  <c:pt idx="12">
                    <c:v>97.04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E-F6E3-4DE0-A016-1EEE47082D13}"/>
            </c:ext>
          </c:extLst>
        </c:ser>
        <c:ser>
          <c:idx val="2"/>
          <c:order val="2"/>
          <c:tx>
            <c:v>ผลประโยชน์สุทธิ(ล้านบาท)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แก้อันนี้!$B$4:$B$17</c:f>
              <c:numCache>
                <c:formatCode>_(* #,##0.00_);_(* \(#,##0.00\);_(* "-"??_);_(@_)</c:formatCode>
                <c:ptCount val="14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70000</c:v>
                </c:pt>
                <c:pt idx="6">
                  <c:v>100000</c:v>
                </c:pt>
                <c:pt idx="7">
                  <c:v>120000</c:v>
                </c:pt>
                <c:pt idx="8">
                  <c:v>140000</c:v>
                </c:pt>
                <c:pt idx="9">
                  <c:v>160000</c:v>
                </c:pt>
                <c:pt idx="10">
                  <c:v>180000</c:v>
                </c:pt>
                <c:pt idx="11">
                  <c:v>200000</c:v>
                </c:pt>
                <c:pt idx="12">
                  <c:v>220000</c:v>
                </c:pt>
                <c:pt idx="13" formatCode="0.00">
                  <c:v>249634.81244350001</c:v>
                </c:pt>
              </c:numCache>
            </c:numRef>
          </c:xVal>
          <c:yVal>
            <c:numRef>
              <c:f>แก้อันนี้!$G$4:$G$17</c:f>
              <c:numCache>
                <c:formatCode>_(* #,##0_);_(* \(#,##0\);_(* "-"??_);_(@_)</c:formatCode>
                <c:ptCount val="14"/>
                <c:pt idx="0">
                  <c:v>58785.568629329893</c:v>
                </c:pt>
                <c:pt idx="1">
                  <c:v>109579.24857987619</c:v>
                </c:pt>
                <c:pt idx="2">
                  <c:v>150455.77403792011</c:v>
                </c:pt>
                <c:pt idx="3">
                  <c:v>180903.40533559135</c:v>
                </c:pt>
                <c:pt idx="4">
                  <c:v>203840.26419691803</c:v>
                </c:pt>
                <c:pt idx="5">
                  <c:v>238881.88959204039</c:v>
                </c:pt>
                <c:pt idx="6">
                  <c:v>271794.21726485941</c:v>
                </c:pt>
                <c:pt idx="7">
                  <c:v>284474.26321427617</c:v>
                </c:pt>
                <c:pt idx="8">
                  <c:v>291892.08889095247</c:v>
                </c:pt>
                <c:pt idx="9">
                  <c:v>294444.08353542793</c:v>
                </c:pt>
                <c:pt idx="10">
                  <c:v>292429.14530517015</c:v>
                </c:pt>
                <c:pt idx="11">
                  <c:v>286706.94055194675</c:v>
                </c:pt>
                <c:pt idx="12">
                  <c:v>277488.94789151882</c:v>
                </c:pt>
                <c:pt idx="13">
                  <c:v>354285.45969861402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F6E3-4DE0-A016-1EEE47082D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51010767"/>
        <c:axId val="1533415423"/>
      </c:scatterChart>
      <c:scatterChart>
        <c:scatterStyle val="smoothMarker"/>
        <c:varyColors val="0"/>
        <c:ser>
          <c:idx val="1"/>
          <c:order val="1"/>
          <c:tx>
            <c:v>B/C</c:v>
          </c:tx>
          <c:spPr>
            <a:ln w="19050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xVal>
            <c:numRef>
              <c:f>แก้อันนี้!$B$4:$B$16</c:f>
              <c:numCache>
                <c:formatCode>_(* #,##0.00_);_(* \(#,##0.00\);_(* "-"??_);_(@_)</c:formatCode>
                <c:ptCount val="13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70000</c:v>
                </c:pt>
                <c:pt idx="6">
                  <c:v>100000</c:v>
                </c:pt>
                <c:pt idx="7">
                  <c:v>120000</c:v>
                </c:pt>
                <c:pt idx="8">
                  <c:v>140000</c:v>
                </c:pt>
                <c:pt idx="9">
                  <c:v>160000</c:v>
                </c:pt>
                <c:pt idx="10">
                  <c:v>180000</c:v>
                </c:pt>
                <c:pt idx="11">
                  <c:v>200000</c:v>
                </c:pt>
                <c:pt idx="12">
                  <c:v>220000</c:v>
                </c:pt>
              </c:numCache>
            </c:numRef>
          </c:xVal>
          <c:yVal>
            <c:numRef>
              <c:f>แก้อันนี้!$L$4:$L$17</c:f>
              <c:numCache>
                <c:formatCode>0.00</c:formatCode>
                <c:ptCount val="14"/>
                <c:pt idx="0">
                  <c:v>6.8785591761460259</c:v>
                </c:pt>
                <c:pt idx="1">
                  <c:v>6.4789657328101464</c:v>
                </c:pt>
                <c:pt idx="2">
                  <c:v>6.0151935584009228</c:v>
                </c:pt>
                <c:pt idx="3">
                  <c:v>5.5225853639964102</c:v>
                </c:pt>
                <c:pt idx="4">
                  <c:v>5.0768053400025872</c:v>
                </c:pt>
                <c:pt idx="5">
                  <c:v>4.412599140271654</c:v>
                </c:pt>
                <c:pt idx="6">
                  <c:v>3.7179426761828078</c:v>
                </c:pt>
                <c:pt idx="7">
                  <c:v>3.3706189370218467</c:v>
                </c:pt>
                <c:pt idx="8">
                  <c:v>3.0849438994286134</c:v>
                </c:pt>
                <c:pt idx="9">
                  <c:v>2.8402760235486371</c:v>
                </c:pt>
                <c:pt idx="10">
                  <c:v>2.6246065677930397</c:v>
                </c:pt>
                <c:pt idx="11">
                  <c:v>2.4335347772153804</c:v>
                </c:pt>
                <c:pt idx="12">
                  <c:v>2.2613134759396338</c:v>
                </c:pt>
                <c:pt idx="13">
                  <c:v>1.9853418580160271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0-F6E3-4DE0-A016-1EEE47082D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7795072"/>
        <c:axId val="767789248"/>
      </c:scatterChart>
      <c:valAx>
        <c:axId val="1751010767"/>
        <c:scaling>
          <c:orientation val="minMax"/>
          <c:max val="200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งบประมาณการซ่อมบำรุง</a:t>
                </a:r>
                <a:endParaRPr lang="en-US" sz="1200" b="1">
                  <a:solidFill>
                    <a:sysClr val="windowText" lastClr="000000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0.44599214713201135"/>
              <c:y val="0.8625569325573433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_(* #,##0_);_(* \(#,##0\);_(* &quot;-&quot;_);_(@_)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33415423"/>
        <c:crosses val="autoZero"/>
        <c:crossBetween val="midCat"/>
        <c:majorUnit val="50000"/>
        <c:minorUnit val="10000"/>
      </c:valAx>
      <c:valAx>
        <c:axId val="1533415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ผลประโยชน์ผู้ใช้ทาง</a:t>
                </a:r>
                <a:endParaRPr lang="en-US" sz="1200" b="1">
                  <a:solidFill>
                    <a:sysClr val="windowText" lastClr="000000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751010767"/>
        <c:crosses val="autoZero"/>
        <c:crossBetween val="midCat"/>
      </c:valAx>
      <c:valAx>
        <c:axId val="767789248"/>
        <c:scaling>
          <c:orientation val="minMax"/>
          <c:max val="7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1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B/C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767795072"/>
        <c:crosses val="max"/>
        <c:crossBetween val="midCat"/>
      </c:valAx>
      <c:valAx>
        <c:axId val="767795072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out"/>
        <c:minorTickMark val="none"/>
        <c:tickLblPos val="nextTo"/>
        <c:crossAx val="7677892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0998791053087926"/>
                  <c:y val="-3.550474208180336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y = 16,803x - 1,422,879</a:t>
                    </a:r>
                    <a:endParaRPr lang="en-US"/>
                  </a:p>
                </c:rich>
              </c:tx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</c:trendlineLbl>
          </c:trendline>
          <c:xVal>
            <c:numRef>
              <c:f>'แก้อันนี้ (2)'!$J$4:$J$17</c:f>
              <c:numCache>
                <c:formatCode>0.00</c:formatCode>
                <c:ptCount val="14"/>
                <c:pt idx="0">
                  <c:v>85.347551004445819</c:v>
                </c:pt>
                <c:pt idx="1">
                  <c:v>85.880245708868927</c:v>
                </c:pt>
                <c:pt idx="2">
                  <c:v>86.329326398918667</c:v>
                </c:pt>
                <c:pt idx="3">
                  <c:v>86.955585057151595</c:v>
                </c:pt>
                <c:pt idx="4">
                  <c:v>87.581137416962051</c:v>
                </c:pt>
                <c:pt idx="5">
                  <c:v>88.99573913599427</c:v>
                </c:pt>
                <c:pt idx="6">
                  <c:v>90.761024356321371</c:v>
                </c:pt>
                <c:pt idx="7">
                  <c:v>91.88333730058757</c:v>
                </c:pt>
                <c:pt idx="8">
                  <c:v>93.062496182465239</c:v>
                </c:pt>
                <c:pt idx="9">
                  <c:v>94.152297228493225</c:v>
                </c:pt>
                <c:pt idx="10">
                  <c:v>95.346164854200936</c:v>
                </c:pt>
                <c:pt idx="11">
                  <c:v>96.474820231611119</c:v>
                </c:pt>
                <c:pt idx="12">
                  <c:v>97.8</c:v>
                </c:pt>
                <c:pt idx="13">
                  <c:v>99.545395612870081</c:v>
                </c:pt>
              </c:numCache>
            </c:numRef>
          </c:xVal>
          <c:yVal>
            <c:numRef>
              <c:f>'แก้อันนี้ (2)'!$B$4:$B$17</c:f>
              <c:numCache>
                <c:formatCode>_(* #,##0.00_);_(* \(#,##0.00\);_(* "-"??_);_(@_)</c:formatCode>
                <c:ptCount val="14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70000</c:v>
                </c:pt>
                <c:pt idx="6">
                  <c:v>100000</c:v>
                </c:pt>
                <c:pt idx="7">
                  <c:v>120000</c:v>
                </c:pt>
                <c:pt idx="8">
                  <c:v>140000</c:v>
                </c:pt>
                <c:pt idx="9">
                  <c:v>160000</c:v>
                </c:pt>
                <c:pt idx="10">
                  <c:v>180000</c:v>
                </c:pt>
                <c:pt idx="11">
                  <c:v>200000</c:v>
                </c:pt>
                <c:pt idx="12">
                  <c:v>220000</c:v>
                </c:pt>
                <c:pt idx="13" formatCode="0.00">
                  <c:v>249634.81244350001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2F3-4854-A63D-77C611854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4103567"/>
        <c:axId val="637038415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'แก้อันนี้ (2)'!$B$4:$B$16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3"/>
                      <c:pt idx="0">
                        <c:v>10000</c:v>
                      </c:pt>
                      <c:pt idx="1">
                        <c:v>20000</c:v>
                      </c:pt>
                      <c:pt idx="2">
                        <c:v>30000</c:v>
                      </c:pt>
                      <c:pt idx="3">
                        <c:v>40000</c:v>
                      </c:pt>
                      <c:pt idx="4">
                        <c:v>50000</c:v>
                      </c:pt>
                      <c:pt idx="5">
                        <c:v>70000</c:v>
                      </c:pt>
                      <c:pt idx="6">
                        <c:v>100000</c:v>
                      </c:pt>
                      <c:pt idx="7">
                        <c:v>120000</c:v>
                      </c:pt>
                      <c:pt idx="8">
                        <c:v>140000</c:v>
                      </c:pt>
                      <c:pt idx="9">
                        <c:v>160000</c:v>
                      </c:pt>
                      <c:pt idx="10">
                        <c:v>180000</c:v>
                      </c:pt>
                      <c:pt idx="11">
                        <c:v>200000</c:v>
                      </c:pt>
                      <c:pt idx="12">
                        <c:v>220000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'แก้อันนี้ (2)'!$J$4:$J$16</c15:sqref>
                        </c15:formulaRef>
                      </c:ext>
                    </c:extLst>
                    <c:numCache>
                      <c:formatCode>0.00</c:formatCode>
                      <c:ptCount val="13"/>
                      <c:pt idx="0">
                        <c:v>85.347551004445819</c:v>
                      </c:pt>
                      <c:pt idx="1">
                        <c:v>85.880245708868927</c:v>
                      </c:pt>
                      <c:pt idx="2">
                        <c:v>86.329326398918667</c:v>
                      </c:pt>
                      <c:pt idx="3">
                        <c:v>86.955585057151595</c:v>
                      </c:pt>
                      <c:pt idx="4">
                        <c:v>87.581137416962051</c:v>
                      </c:pt>
                      <c:pt idx="5">
                        <c:v>88.99573913599427</c:v>
                      </c:pt>
                      <c:pt idx="6">
                        <c:v>90.761024356321371</c:v>
                      </c:pt>
                      <c:pt idx="7">
                        <c:v>91.88333730058757</c:v>
                      </c:pt>
                      <c:pt idx="8">
                        <c:v>93.062496182465239</c:v>
                      </c:pt>
                      <c:pt idx="9">
                        <c:v>94.152297228493225</c:v>
                      </c:pt>
                      <c:pt idx="10">
                        <c:v>95.346164854200936</c:v>
                      </c:pt>
                      <c:pt idx="11">
                        <c:v>96.474820231611119</c:v>
                      </c:pt>
                      <c:pt idx="12">
                        <c:v>97.8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1-52F3-4854-A63D-77C611854541}"/>
                  </c:ext>
                </c:extLst>
              </c15:ser>
            </c15:filteredScatterSeries>
          </c:ext>
        </c:extLst>
      </c:scatterChart>
      <c:valAx>
        <c:axId val="774103567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6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ร้อยละของระยะทางที่มีค่า </a:t>
                </a:r>
                <a:r>
                  <a:rPr lang="en-US" sz="16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 &lt; 3.5</a:t>
                </a:r>
                <a:endParaRPr lang="en-US" sz="16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37038415"/>
        <c:crosses val="autoZero"/>
        <c:crossBetween val="midCat"/>
      </c:valAx>
      <c:valAx>
        <c:axId val="6370384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6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งบประมาณการซ่อมบำรุง</a:t>
                </a:r>
                <a:r>
                  <a:rPr lang="en-US" sz="16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(</a:t>
                </a:r>
                <a:r>
                  <a:rPr lang="th-TH" sz="16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ล้านบาท</a:t>
                </a:r>
                <a:r>
                  <a:rPr lang="en-US" sz="16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endParaRPr lang="en-US" sz="16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774103567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0.34665</cdr:x>
      <cdr:y>0.01314</cdr:y>
    </cdr:from>
    <cdr:to>
      <cdr:x>0.91041</cdr:x>
      <cdr:y>0.17963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1818214" y="44072"/>
          <a:ext cx="2956986" cy="558420"/>
        </a:xfrm>
        <a:prstGeom xmlns:a="http://schemas.openxmlformats.org/drawingml/2006/main" prst="rect">
          <a:avLst/>
        </a:prstGeom>
        <a:ln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/>
        <a:p xmlns:a="http://schemas.openxmlformats.org/drawingml/2006/main">
          <a:pPr marL="0" marR="0">
            <a:spcBef>
              <a:spcPts val="0"/>
            </a:spcBef>
            <a:spcAft>
              <a:spcPts val="0"/>
            </a:spcAft>
          </a:pPr>
          <a:endParaRPr lang="en-US" sz="1600" kern="1200">
            <a:solidFill>
              <a:srgbClr val="000000"/>
            </a:solidFill>
            <a:effectLst/>
            <a:latin typeface="TH SarabunPSK" panose="020B0500040200020003" pitchFamily="34" charset="-34"/>
            <a:ea typeface="Times New Roman" panose="02020603050405020304" pitchFamily="18" charset="0"/>
            <a:cs typeface="TH SarabunPSK" panose="020B0500040200020003" pitchFamily="34" charset="-34"/>
          </a:endParaRPr>
        </a:p>
        <a:p xmlns:a="http://schemas.openxmlformats.org/drawingml/2006/main">
          <a:pPr marL="0" marR="0">
            <a:spcBef>
              <a:spcPts val="0"/>
            </a:spcBef>
            <a:spcAft>
              <a:spcPts val="0"/>
            </a:spcAft>
          </a:pPr>
          <a:r>
            <a:rPr lang="th-TH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256</a:t>
          </a:r>
          <a:r>
            <a:rPr lang="en-US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5</a:t>
          </a:r>
          <a:r>
            <a:rPr lang="th-TH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 </a:t>
          </a:r>
          <a:r>
            <a:rPr lang="en-US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: </a:t>
          </a:r>
          <a:r>
            <a:rPr lang="th-TH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3.01 งบประมาณ  36</a:t>
          </a:r>
          <a:r>
            <a:rPr lang="en-US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,</a:t>
          </a:r>
          <a:r>
            <a:rPr lang="th-TH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666.67 ล้านบาท</a:t>
          </a:r>
          <a:endParaRPr lang="en-US" sz="1200">
            <a:effectLst/>
            <a:latin typeface="TH SarabunPSK" panose="020B0500040200020003" pitchFamily="34" charset="-34"/>
            <a:ea typeface="Times New Roman" panose="02020603050405020304" pitchFamily="18" charset="0"/>
            <a:cs typeface="TH SarabunPSK" panose="020B0500040200020003" pitchFamily="34" charset="-34"/>
          </a:endParaRPr>
        </a:p>
        <a:p xmlns:a="http://schemas.openxmlformats.org/drawingml/2006/main">
          <a:pPr marL="0" marR="0">
            <a:spcBef>
              <a:spcPts val="0"/>
            </a:spcBef>
            <a:spcAft>
              <a:spcPts val="0"/>
            </a:spcAft>
          </a:pPr>
          <a:r>
            <a:rPr lang="th-TH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256</a:t>
          </a:r>
          <a:r>
            <a:rPr lang="en-US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4 : </a:t>
          </a:r>
          <a:r>
            <a:rPr lang="th-TH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3.01 งบประมาณ  17</a:t>
          </a:r>
          <a:r>
            <a:rPr lang="en-US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,</a:t>
          </a:r>
          <a:r>
            <a:rPr lang="th-TH" sz="1600" kern="1200">
              <a:solidFill>
                <a:srgbClr val="000000"/>
              </a:solidFill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500.00 ล้านบาท</a:t>
          </a:r>
          <a:endParaRPr lang="en-US" sz="1200">
            <a:effectLst/>
            <a:latin typeface="TH SarabunPSK" panose="020B0500040200020003" pitchFamily="34" charset="-34"/>
            <a:ea typeface="Times New Roman" panose="02020603050405020304" pitchFamily="18" charset="0"/>
            <a:cs typeface="TH SarabunPSK" panose="020B0500040200020003" pitchFamily="34" charset="-34"/>
          </a:endParaRPr>
        </a:p>
        <a:p xmlns:a="http://schemas.openxmlformats.org/drawingml/2006/main">
          <a:pPr marL="0" marR="0">
            <a:spcBef>
              <a:spcPts val="0"/>
            </a:spcBef>
            <a:spcAft>
              <a:spcPts val="0"/>
            </a:spcAft>
          </a:pPr>
          <a:r>
            <a:rPr lang="en-US" sz="1100">
              <a:effectLst/>
              <a:latin typeface="TH SarabunPSK" panose="020B0500040200020003" pitchFamily="34" charset="-34"/>
              <a:ea typeface="Times New Roman" panose="02020603050405020304" pitchFamily="18" charset="0"/>
              <a:cs typeface="TH SarabunPSK" panose="020B0500040200020003" pitchFamily="34" charset="-34"/>
            </a:rPr>
            <a:t> </a:t>
          </a:r>
          <a:endParaRPr lang="en-US" sz="1200">
            <a:effectLst/>
            <a:latin typeface="TH SarabunPSK" panose="020B0500040200020003" pitchFamily="34" charset="-34"/>
            <a:ea typeface="Times New Roman" panose="02020603050405020304" pitchFamily="18" charset="0"/>
            <a:cs typeface="TH SarabunPSK" panose="020B0500040200020003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E475F-09BC-44A8-87E2-ACCCDDCBB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39</Pages>
  <Words>6531</Words>
  <Characters>37228</Characters>
  <Application>Microsoft Office Word</Application>
  <DocSecurity>0</DocSecurity>
  <Lines>310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บทสรุปสำหรับผู้บริหาร</vt:lpstr>
      <vt:lpstr>วัตถุประสงค์โครงการ</vt:lpstr>
      <vt:lpstr>สรุปขอบเขตและขั้นตอนการดำเนินงาน</vt:lpstr>
      <vt:lpstr>ผลการดำเนินโครงการในภาพรวม</vt:lpstr>
      <vt:lpstr>    การศึกษาและวิเคราะห์ข้อมูลทางหลวง</vt:lpstr>
      <vt:lpstr>        การศึกษาและวิเคราะห์ค่าความเรียบผิวทางภายหลังได้รับการซ่อมบำรุง (Road Work Effec</vt:lpstr>
      <vt:lpstr>        การศึกษาความเหมาะสมในการนำค่าความเสียหาย (Distress) เช่น ค่าสัมประสิทธิ์ความเสีย</vt:lpstr>
      <vt:lpstr>    การจัดทำรายงานแผนงานบำรุงทาง</vt:lpstr>
      <vt:lpstr>        แผนงานกิจกรรมบำรุงรักษาทางหลวงประจำปี</vt:lpstr>
      <vt:lpstr>        </vt:lpstr>
      <vt:lpstr>        แผนงานกิจกรรมบำรุงรักษาทางหลวงเชิงกลยุทธ์</vt:lpstr>
      <vt:lpstr>        การวิเคราะห์ความคุ้มค่าในการลงทุน</vt:lpstr>
      <vt:lpstr>สรุปปัญหาและข้อเสนอแนะโครงการในภาพรวม</vt:lpstr>
      <vt:lpstr>        ด้านการสำรวจ</vt:lpstr>
      <vt:lpstr>        ด้านระบบ Roadnet</vt:lpstr>
      <vt:lpstr>        ข้อเสนอแนะในการพัฒนาระบบ TPMS</vt:lpstr>
      <vt:lpstr>แนวคิดกลไกการขับเคลื่อนนโยบายในอนาคต</vt:lpstr>
    </vt:vector>
  </TitlesOfParts>
  <Company/>
  <LinksUpToDate>false</LinksUpToDate>
  <CharactersWithSpaces>43672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Kanete</dc:creator>
  <cp:keywords/>
  <cp:lastModifiedBy>รุจิเรศ กันทะใจ</cp:lastModifiedBy>
  <cp:revision>90</cp:revision>
  <cp:lastPrinted>2021-03-26T10:44:00Z</cp:lastPrinted>
  <dcterms:created xsi:type="dcterms:W3CDTF">2021-03-09T11:40:00Z</dcterms:created>
  <dcterms:modified xsi:type="dcterms:W3CDTF">2021-03-26T10:44:00Z</dcterms:modified>
</cp:coreProperties>
</file>