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7D535" w14:textId="77777777" w:rsidR="00561116" w:rsidRPr="008A7B12" w:rsidRDefault="00561116" w:rsidP="008A7B12">
      <w:pPr>
        <w:pStyle w:val="a8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i/>
          <w:iCs/>
          <w:sz w:val="48"/>
          <w:szCs w:val="48"/>
          <w:lang w:bidi="th"/>
        </w:rPr>
      </w:pPr>
      <w:r w:rsidRPr="008A7B1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การวิเคราะห์ผลแบบ </w:t>
      </w:r>
      <w:r w:rsidRPr="008A7B1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Paired Sample T-Test</w:t>
      </w:r>
    </w:p>
    <w:p w14:paraId="04EB111F" w14:textId="77777777" w:rsidR="00561116" w:rsidRPr="008A7B12" w:rsidRDefault="00E018F4" w:rsidP="008A7B12">
      <w:pPr>
        <w:spacing w:before="240"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61116" w:rsidRPr="008A7B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เป็นการทดสอบค่าเฉลี่ยของ </w:t>
      </w:r>
      <w:r w:rsidR="00561116" w:rsidRPr="008A7B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561116" w:rsidRPr="008A7B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กลุ่มว่ามีความแตกต่างกันหรือไม่ โดยที่ตัวอย่างจะทำการสุ่มทีละคู่ </w:t>
      </w:r>
      <w:r w:rsidR="00622BA8" w:rsidRPr="008A7B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(Paired </w:t>
      </w:r>
      <w:r w:rsidR="00622BA8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Sample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Test</w:t>
      </w:r>
      <w:r w:rsidR="00622BA8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</w:t>
      </w:r>
      <w:r w:rsidR="00561116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กล่าวได้ว่าในการทดสอบจะท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ดสอบ</w:t>
      </w:r>
      <w:r w:rsidR="00622BA8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ความแตกต่างของแต่ละคู่</w:t>
      </w:r>
      <w:r w:rsidR="00561116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มีความแตกต่างจากศูนย์หรือไม่</w:t>
      </w:r>
      <w:r w:rsidR="00561116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</w:p>
    <w:p w14:paraId="48FC94F3" w14:textId="77777777" w:rsidR="00561116" w:rsidRPr="008A7B12" w:rsidRDefault="00E018F4" w:rsidP="001307C8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307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ขั้นตอนของการทดสอ</w:t>
      </w:r>
      <w:r w:rsidR="001307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บ </w:t>
      </w:r>
      <w:r w:rsidR="00561116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</w:t>
      </w:r>
      <w:r w:rsidR="003F52D5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ถ</w:t>
      </w:r>
      <w:r w:rsidR="00561116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ดำเนินการได้ดังนี้</w:t>
      </w:r>
    </w:p>
    <w:p w14:paraId="1CEAFB15" w14:textId="77777777" w:rsidR="00D6098F" w:rsidRDefault="00561116" w:rsidP="009C39C7">
      <w:pPr>
        <w:spacing w:before="120"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6098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D6098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7F12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098F">
        <w:rPr>
          <w:rFonts w:ascii="TH SarabunPSK" w:hAnsi="TH SarabunPSK" w:cs="TH SarabunPSK"/>
          <w:b/>
          <w:bCs/>
          <w:sz w:val="32"/>
          <w:szCs w:val="32"/>
          <w:cs/>
        </w:rPr>
        <w:t>ตั้งสมมุติฐาน</w:t>
      </w:r>
      <w:r w:rsidRPr="008A7B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AF0F12" w14:textId="77777777" w:rsidR="00622BA8" w:rsidRPr="008A7B12" w:rsidRDefault="00561116" w:rsidP="00D6098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A7B12">
        <w:rPr>
          <w:rFonts w:ascii="TH SarabunPSK" w:hAnsi="TH SarabunPSK" w:cs="TH SarabunPSK"/>
          <w:sz w:val="32"/>
          <w:szCs w:val="32"/>
          <w:cs/>
        </w:rPr>
        <w:t>เป็นการตั้งสมมุติฐานทางสถิติ ซึ่งประกอบด้วยสมมติฐานหลัก</w:t>
      </w:r>
      <w:r w:rsidR="00B77B6D" w:rsidRPr="008A7B12">
        <w:rPr>
          <w:rFonts w:ascii="TH SarabunPSK" w:hAnsi="TH SarabunPSK" w:cs="TH SarabunPSK"/>
          <w:sz w:val="32"/>
          <w:szCs w:val="32"/>
        </w:rPr>
        <w:t xml:space="preserve"> (Null hypothesis</w:t>
      </w:r>
      <w:r w:rsidRPr="008A7B12">
        <w:rPr>
          <w:rFonts w:ascii="TH SarabunPSK" w:hAnsi="TH SarabunPSK" w:cs="TH SarabunPSK"/>
          <w:sz w:val="32"/>
          <w:szCs w:val="32"/>
        </w:rPr>
        <w:t>)</w:t>
      </w:r>
      <w:r w:rsidRPr="008A7B1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A7B12">
        <w:rPr>
          <w:rFonts w:ascii="TH SarabunPSK" w:hAnsi="TH SarabunPSK" w:cs="TH SarabunPSK"/>
          <w:sz w:val="32"/>
          <w:szCs w:val="32"/>
        </w:rPr>
        <w:t>H</w:t>
      </w:r>
      <w:r w:rsidRPr="008A7B12">
        <w:rPr>
          <w:rFonts w:ascii="TH SarabunPSK" w:hAnsi="TH SarabunPSK" w:cs="TH SarabunPSK"/>
          <w:sz w:val="32"/>
          <w:szCs w:val="32"/>
          <w:vertAlign w:val="subscript"/>
        </w:rPr>
        <w:t>0</w:t>
      </w:r>
      <w:r w:rsidRPr="008A7B12">
        <w:rPr>
          <w:rFonts w:ascii="TH SarabunPSK" w:hAnsi="TH SarabunPSK" w:cs="TH SarabunPSK"/>
          <w:sz w:val="32"/>
          <w:szCs w:val="32"/>
        </w:rPr>
        <w:t>)</w:t>
      </w:r>
      <w:r w:rsidR="00620C33" w:rsidRPr="008A7B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7B12">
        <w:rPr>
          <w:rFonts w:ascii="TH SarabunPSK" w:hAnsi="TH SarabunPSK" w:cs="TH SarabunPSK"/>
          <w:sz w:val="32"/>
          <w:szCs w:val="32"/>
          <w:cs/>
        </w:rPr>
        <w:t>และ</w:t>
      </w:r>
      <w:r w:rsidR="00E67979">
        <w:rPr>
          <w:rFonts w:ascii="TH SarabunPSK" w:hAnsi="TH SarabunPSK" w:cs="TH SarabunPSK"/>
          <w:sz w:val="32"/>
          <w:szCs w:val="32"/>
          <w:cs/>
        </w:rPr>
        <w:br/>
      </w:r>
      <w:r w:rsidRPr="00E67979">
        <w:rPr>
          <w:rFonts w:ascii="TH SarabunPSK" w:hAnsi="TH SarabunPSK" w:cs="TH SarabunPSK"/>
          <w:spacing w:val="-4"/>
          <w:sz w:val="32"/>
          <w:szCs w:val="32"/>
          <w:cs/>
        </w:rPr>
        <w:t>สมมติฐานรอง</w:t>
      </w:r>
      <w:r w:rsidR="00074647" w:rsidRPr="00E679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74647" w:rsidRPr="00E67979">
        <w:rPr>
          <w:rFonts w:ascii="TH SarabunPSK" w:hAnsi="TH SarabunPSK" w:cs="TH SarabunPSK"/>
          <w:spacing w:val="-4"/>
          <w:sz w:val="32"/>
          <w:szCs w:val="32"/>
        </w:rPr>
        <w:t>(</w:t>
      </w:r>
      <w:r w:rsidRPr="00E67979">
        <w:rPr>
          <w:rFonts w:ascii="TH SarabunPSK" w:hAnsi="TH SarabunPSK" w:cs="TH SarabunPSK"/>
          <w:spacing w:val="-4"/>
          <w:sz w:val="32"/>
          <w:szCs w:val="32"/>
        </w:rPr>
        <w:t>Alternative hypothesis)</w:t>
      </w:r>
      <w:r w:rsidR="00B77B6D" w:rsidRPr="00E679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67979">
        <w:rPr>
          <w:rFonts w:ascii="TH SarabunPSK" w:hAnsi="TH SarabunPSK" w:cs="TH SarabunPSK"/>
          <w:spacing w:val="-4"/>
          <w:sz w:val="32"/>
          <w:szCs w:val="32"/>
          <w:cs/>
        </w:rPr>
        <w:t xml:space="preserve">( </w:t>
      </w:r>
      <w:r w:rsidRPr="00E67979">
        <w:rPr>
          <w:rFonts w:ascii="TH SarabunPSK" w:hAnsi="TH SarabunPSK" w:cs="TH SarabunPSK"/>
          <w:spacing w:val="-4"/>
          <w:sz w:val="32"/>
          <w:szCs w:val="32"/>
        </w:rPr>
        <w:t>H</w:t>
      </w:r>
      <w:r w:rsidRPr="00E67979">
        <w:rPr>
          <w:rFonts w:ascii="TH SarabunPSK" w:hAnsi="TH SarabunPSK" w:cs="TH SarabunPSK"/>
          <w:spacing w:val="-4"/>
          <w:sz w:val="32"/>
          <w:szCs w:val="32"/>
          <w:vertAlign w:val="subscript"/>
        </w:rPr>
        <w:t>1</w:t>
      </w:r>
      <w:r w:rsidRPr="00E67979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E679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22BA8" w:rsidRPr="00E67979">
        <w:rPr>
          <w:rFonts w:ascii="TH SarabunPSK" w:hAnsi="TH SarabunPSK" w:cs="TH SarabunPSK"/>
          <w:spacing w:val="-4"/>
          <w:sz w:val="32"/>
          <w:szCs w:val="32"/>
          <w:cs/>
        </w:rPr>
        <w:t>ใน</w:t>
      </w:r>
      <w:proofErr w:type="spellStart"/>
      <w:r w:rsidR="00622BA8" w:rsidRPr="00E67979">
        <w:rPr>
          <w:rFonts w:ascii="TH SarabunPSK" w:hAnsi="TH SarabunPSK" w:cs="TH SarabunPSK"/>
          <w:spacing w:val="-4"/>
          <w:sz w:val="32"/>
          <w:szCs w:val="32"/>
          <w:cs/>
        </w:rPr>
        <w:t>ที่นี้</w:t>
      </w:r>
      <w:proofErr w:type="spellEnd"/>
      <w:r w:rsidR="00622BA8" w:rsidRPr="00E67979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ทีมที่ปรึกษาต้องการทดสอบเครื่องมือจากรถสำรวจทั้ง </w:t>
      </w:r>
      <w:r w:rsidR="00622BA8" w:rsidRPr="00E67979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622BA8" w:rsidRPr="00E67979">
        <w:rPr>
          <w:rFonts w:ascii="TH SarabunPSK" w:hAnsi="TH SarabunPSK" w:cs="TH SarabunPSK"/>
          <w:spacing w:val="-4"/>
          <w:sz w:val="32"/>
          <w:szCs w:val="32"/>
          <w:cs/>
        </w:rPr>
        <w:t>คัน</w:t>
      </w:r>
      <w:r w:rsidR="00622BA8" w:rsidRPr="008A7B12">
        <w:rPr>
          <w:rFonts w:ascii="TH SarabunPSK" w:hAnsi="TH SarabunPSK" w:cs="TH SarabunPSK"/>
          <w:sz w:val="32"/>
          <w:szCs w:val="32"/>
          <w:cs/>
        </w:rPr>
        <w:t xml:space="preserve"> ผลการทดสอบใกล้เคียงกันที่</w:t>
      </w:r>
      <w:r w:rsidR="00622BA8" w:rsidRPr="008A7B12">
        <w:rPr>
          <w:rFonts w:ascii="TH SarabunPSK" w:hAnsi="TH SarabunPSK" w:cs="TH SarabunPSK"/>
          <w:sz w:val="32"/>
          <w:szCs w:val="32"/>
        </w:rPr>
        <w:t xml:space="preserve"> 95 %</w:t>
      </w:r>
      <w:r w:rsidR="00622BA8" w:rsidRPr="008A7B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63E" w:rsidRPr="008A7B12">
        <w:rPr>
          <w:rFonts w:ascii="TH SarabunPSK" w:hAnsi="TH SarabunPSK" w:cs="TH SarabunPSK"/>
          <w:sz w:val="32"/>
          <w:szCs w:val="32"/>
        </w:rPr>
        <w:t xml:space="preserve"> </w:t>
      </w:r>
      <w:r w:rsidR="00622BA8" w:rsidRPr="008A7B12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  <w:r w:rsidR="00E018F4" w:rsidRPr="008A7B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BA8" w:rsidRPr="008A7B12">
        <w:rPr>
          <w:rFonts w:ascii="TH SarabunPSK" w:hAnsi="TH SarabunPSK" w:cs="TH SarabunPSK"/>
          <w:sz w:val="32"/>
          <w:szCs w:val="32"/>
          <w:cs/>
        </w:rPr>
        <w:t>จึงทำการตั้ง</w:t>
      </w:r>
      <w:r w:rsidRPr="008A7B12">
        <w:rPr>
          <w:rFonts w:ascii="TH SarabunPSK" w:hAnsi="TH SarabunPSK" w:cs="TH SarabunPSK"/>
          <w:sz w:val="32"/>
          <w:szCs w:val="32"/>
          <w:cs/>
        </w:rPr>
        <w:t>สมมติฐานรองแบบไม่มีทิศทาง ซึ่งจะทำการทดสอบแบบสองทาง</w:t>
      </w:r>
      <w:r w:rsidRPr="008A7B12">
        <w:rPr>
          <w:rFonts w:ascii="TH SarabunPSK" w:hAnsi="TH SarabunPSK" w:cs="TH SarabunPSK"/>
          <w:sz w:val="32"/>
          <w:szCs w:val="32"/>
        </w:rPr>
        <w:t xml:space="preserve"> (Two-tailed test)</w:t>
      </w:r>
      <w:r w:rsidR="00B77B6D" w:rsidRPr="008A7B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BA8" w:rsidRPr="008A7B12">
        <w:rPr>
          <w:rFonts w:ascii="TH SarabunPSK" w:hAnsi="TH SarabunPSK" w:cs="TH SarabunPSK"/>
          <w:sz w:val="32"/>
          <w:szCs w:val="32"/>
          <w:cs/>
        </w:rPr>
        <w:t xml:space="preserve">ผลการสำรวจของรถทั้ง </w:t>
      </w:r>
      <w:r w:rsidR="00622BA8" w:rsidRPr="008A7B12">
        <w:rPr>
          <w:rFonts w:ascii="TH SarabunPSK" w:hAnsi="TH SarabunPSK" w:cs="TH SarabunPSK"/>
          <w:sz w:val="32"/>
          <w:szCs w:val="32"/>
        </w:rPr>
        <w:t xml:space="preserve">3 </w:t>
      </w:r>
      <w:r w:rsidR="00B77B6D" w:rsidRPr="008A7B12">
        <w:rPr>
          <w:rFonts w:ascii="TH SarabunPSK" w:hAnsi="TH SarabunPSK" w:cs="TH SarabunPSK"/>
          <w:sz w:val="32"/>
          <w:szCs w:val="32"/>
          <w:cs/>
        </w:rPr>
        <w:t xml:space="preserve">คัน </w:t>
      </w:r>
      <w:r w:rsidR="00622BA8" w:rsidRPr="008A7B12">
        <w:rPr>
          <w:rFonts w:ascii="TH SarabunPSK" w:hAnsi="TH SarabunPSK" w:cs="TH SarabunPSK"/>
          <w:sz w:val="32"/>
          <w:szCs w:val="32"/>
          <w:cs/>
        </w:rPr>
        <w:t>โดยจับเป็นคู่ ได้แก่</w:t>
      </w:r>
    </w:p>
    <w:p w14:paraId="3FE21974" w14:textId="77777777" w:rsidR="00561116" w:rsidRPr="008A7B12" w:rsidRDefault="00622BA8" w:rsidP="00C804E0">
      <w:pPr>
        <w:pStyle w:val="a6"/>
        <w:numPr>
          <w:ilvl w:val="0"/>
          <w:numId w:val="3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8A7B12">
        <w:rPr>
          <w:rFonts w:ascii="TH SarabunPSK" w:hAnsi="TH SarabunPSK" w:cs="TH SarabunPSK"/>
          <w:sz w:val="32"/>
          <w:szCs w:val="32"/>
          <w:cs/>
        </w:rPr>
        <w:t xml:space="preserve">ค่าที่ได้จากรถสำรวจมหาวิทยาลัยธรรมศาสตร์ เทียบกับ จุฬาลงกรณ์มหาวิทยาลัย </w:t>
      </w:r>
    </w:p>
    <w:p w14:paraId="5FF750FA" w14:textId="77777777" w:rsidR="00622BA8" w:rsidRPr="008A7B12" w:rsidRDefault="00622BA8" w:rsidP="00C804E0">
      <w:pPr>
        <w:pStyle w:val="a6"/>
        <w:numPr>
          <w:ilvl w:val="0"/>
          <w:numId w:val="3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hAnsi="TH SarabunPSK" w:cs="TH SarabunPSK"/>
          <w:sz w:val="32"/>
          <w:szCs w:val="32"/>
          <w:cs/>
        </w:rPr>
        <w:t xml:space="preserve">ค่าที่ได้จากรถสำรวจมหาวิทยาลัยธรรมศาสตร์ </w:t>
      </w:r>
      <w:r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เทียบกับ เอส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เอส </w:t>
      </w:r>
    </w:p>
    <w:p w14:paraId="2DEA7EDB" w14:textId="77777777" w:rsidR="00622BA8" w:rsidRPr="008A7B12" w:rsidRDefault="00622BA8" w:rsidP="00C804E0">
      <w:pPr>
        <w:pStyle w:val="a6"/>
        <w:numPr>
          <w:ilvl w:val="0"/>
          <w:numId w:val="3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ค่าที่ได้จากรถสำรวจจุฬาลงกรณ์มหาวิทยาลัย เทียบกับ 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 ที เอส</w:t>
      </w:r>
    </w:p>
    <w:p w14:paraId="181170F3" w14:textId="77777777" w:rsidR="00C804E0" w:rsidRDefault="00561116" w:rsidP="00C804E0">
      <w:pPr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8A7B12">
        <w:rPr>
          <w:rFonts w:ascii="TH SarabunPSK" w:hAnsi="TH SarabunPSK" w:cs="TH SarabunPSK"/>
          <w:sz w:val="32"/>
          <w:szCs w:val="32"/>
        </w:rPr>
        <w:tab/>
      </w:r>
      <w:r w:rsidRPr="00C80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C804E0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C804E0">
        <w:rPr>
          <w:rFonts w:ascii="TH SarabunPSK" w:hAnsi="TH SarabunPSK" w:cs="TH SarabunPSK"/>
          <w:b/>
          <w:bCs/>
          <w:sz w:val="32"/>
          <w:szCs w:val="32"/>
          <w:cs/>
        </w:rPr>
        <w:t>กำหนดระดับนัยสำคัญ</w:t>
      </w:r>
      <w:r w:rsidRPr="008A7B12">
        <w:rPr>
          <w:rFonts w:ascii="TH SarabunPSK" w:hAnsi="TH SarabunPSK" w:cs="TH SarabunPSK"/>
          <w:sz w:val="32"/>
          <w:szCs w:val="32"/>
        </w:rPr>
        <w:t xml:space="preserve"> </w:t>
      </w:r>
    </w:p>
    <w:p w14:paraId="7026E880" w14:textId="77777777" w:rsidR="00561116" w:rsidRPr="008A7B12" w:rsidRDefault="00561116" w:rsidP="005446A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12">
        <w:rPr>
          <w:rFonts w:ascii="TH SarabunPSK" w:hAnsi="TH SarabunPSK" w:cs="TH SarabunPSK"/>
          <w:sz w:val="32"/>
          <w:szCs w:val="32"/>
          <w:cs/>
        </w:rPr>
        <w:t>ซึ่งเป็นการกำหนดความน่าจะเป็นที่ผู้วิจัยจะยอมให้เกิดความคลาดเคลื่อนประเภทที่</w:t>
      </w:r>
      <w:r w:rsidRPr="008A7B12">
        <w:rPr>
          <w:rFonts w:ascii="TH SarabunPSK" w:hAnsi="TH SarabunPSK" w:cs="TH SarabunPSK"/>
          <w:sz w:val="32"/>
          <w:szCs w:val="32"/>
        </w:rPr>
        <w:t xml:space="preserve"> 1 (</w:t>
      </w:r>
      <w:r w:rsidRPr="008A7B12">
        <w:rPr>
          <w:rFonts w:ascii="TH SarabunPSK" w:hAnsi="TH SarabunPSK" w:cs="TH SarabunPSK"/>
          <w:sz w:val="32"/>
          <w:szCs w:val="32"/>
        </w:rPr>
        <w:sym w:font="Symbol" w:char="F061"/>
      </w:r>
      <w:r w:rsidRPr="008A7B12">
        <w:rPr>
          <w:rFonts w:ascii="TH SarabunPSK" w:hAnsi="TH SarabunPSK" w:cs="TH SarabunPSK"/>
          <w:sz w:val="32"/>
          <w:szCs w:val="32"/>
        </w:rPr>
        <w:t xml:space="preserve">) </w:t>
      </w:r>
      <w:r w:rsidRPr="008A7B12">
        <w:rPr>
          <w:rFonts w:ascii="TH SarabunPSK" w:hAnsi="TH SarabunPSK" w:cs="TH SarabunPSK"/>
          <w:sz w:val="32"/>
          <w:szCs w:val="32"/>
          <w:cs/>
        </w:rPr>
        <w:t>จากกา</w:t>
      </w:r>
      <w:r w:rsidR="00E018F4" w:rsidRPr="008A7B12">
        <w:rPr>
          <w:rFonts w:ascii="TH SarabunPSK" w:hAnsi="TH SarabunPSK" w:cs="TH SarabunPSK"/>
          <w:sz w:val="32"/>
          <w:szCs w:val="32"/>
          <w:cs/>
        </w:rPr>
        <w:t>รปฏิเสธสมมติฐานหลักที่เป็นจริง</w:t>
      </w:r>
      <w:r w:rsidRPr="008A7B12">
        <w:rPr>
          <w:rFonts w:ascii="TH SarabunPSK" w:hAnsi="TH SarabunPSK" w:cs="TH SarabunPSK"/>
          <w:sz w:val="32"/>
          <w:szCs w:val="32"/>
          <w:cs/>
        </w:rPr>
        <w:t>ใน</w:t>
      </w:r>
      <w:r w:rsidR="00622BA8" w:rsidRPr="008A7B12">
        <w:rPr>
          <w:rFonts w:ascii="TH SarabunPSK" w:hAnsi="TH SarabunPSK" w:cs="TH SarabunPSK"/>
          <w:sz w:val="32"/>
          <w:szCs w:val="32"/>
          <w:cs/>
        </w:rPr>
        <w:t>งาน</w:t>
      </w:r>
      <w:r w:rsidRPr="008A7B12">
        <w:rPr>
          <w:rFonts w:ascii="TH SarabunPSK" w:hAnsi="TH SarabunPSK" w:cs="TH SarabunPSK"/>
          <w:sz w:val="32"/>
          <w:szCs w:val="32"/>
          <w:cs/>
        </w:rPr>
        <w:t>วิจัย</w:t>
      </w:r>
      <w:r w:rsidR="00622BA8" w:rsidRPr="008A7B12">
        <w:rPr>
          <w:rFonts w:ascii="TH SarabunPSK" w:hAnsi="TH SarabunPSK" w:cs="TH SarabunPSK"/>
          <w:sz w:val="32"/>
          <w:szCs w:val="32"/>
          <w:cs/>
        </w:rPr>
        <w:t xml:space="preserve">นี้ เนื่องจากต้องทดสอบที่ค่าความมั่นใจ </w:t>
      </w:r>
      <w:r w:rsidR="00622BA8" w:rsidRPr="008A7B12">
        <w:rPr>
          <w:rFonts w:ascii="TH SarabunPSK" w:hAnsi="TH SarabunPSK" w:cs="TH SarabunPSK"/>
          <w:sz w:val="32"/>
          <w:szCs w:val="32"/>
        </w:rPr>
        <w:t>95 %</w:t>
      </w:r>
      <w:r w:rsidR="00622BA8" w:rsidRPr="008A7B12">
        <w:rPr>
          <w:rFonts w:ascii="TH SarabunPSK" w:hAnsi="TH SarabunPSK" w:cs="TH SarabunPSK"/>
          <w:sz w:val="32"/>
          <w:szCs w:val="32"/>
          <w:cs/>
        </w:rPr>
        <w:t xml:space="preserve"> จึงใช้ </w:t>
      </w:r>
      <w:r w:rsidR="00331FCE" w:rsidRPr="008A7B12">
        <w:rPr>
          <w:rFonts w:ascii="TH SarabunPSK" w:hAnsi="TH SarabunPSK" w:cs="TH SarabunPSK"/>
          <w:position w:val="-10"/>
          <w:sz w:val="32"/>
          <w:szCs w:val="32"/>
          <w:cs/>
        </w:rPr>
        <w:object w:dxaOrig="999" w:dyaOrig="320" w14:anchorId="686CBB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6.75pt" o:ole="" fillcolor="window">
            <v:imagedata r:id="rId8" o:title=""/>
          </v:shape>
          <o:OLEObject Type="Embed" ProgID="Equation.3" ShapeID="_x0000_i1025" DrawAspect="Content" ObjectID="_1609945378" r:id="rId9"/>
        </w:object>
      </w:r>
      <w:r w:rsidRPr="008A7B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B2689E" w14:textId="77777777" w:rsidR="005446A6" w:rsidRDefault="00561116" w:rsidP="005446A6">
      <w:pPr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5446A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5446A6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5446A6">
        <w:rPr>
          <w:rFonts w:ascii="TH SarabunPSK" w:hAnsi="TH SarabunPSK" w:cs="TH SarabunPSK"/>
          <w:b/>
          <w:bCs/>
          <w:sz w:val="32"/>
          <w:szCs w:val="32"/>
          <w:cs/>
        </w:rPr>
        <w:t>เลือกสถิติที่ใช้ในการทดสอบสมมุติฐาน</w:t>
      </w:r>
      <w:r w:rsidR="00652D88" w:rsidRPr="008A7B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644174" w14:textId="77777777" w:rsidR="00A56FE4" w:rsidRDefault="00652D88" w:rsidP="005446A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A7B12">
        <w:rPr>
          <w:rFonts w:ascii="TH SarabunPSK" w:hAnsi="TH SarabunPSK" w:cs="TH SarabunPSK"/>
          <w:sz w:val="32"/>
          <w:szCs w:val="32"/>
          <w:cs/>
        </w:rPr>
        <w:t>ในการทดสอบค่าเฉลี่ยแบบ</w:t>
      </w:r>
      <w:r w:rsidR="00561116" w:rsidRPr="008A7B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7B12">
        <w:rPr>
          <w:rFonts w:ascii="TH SarabunPSK" w:eastAsia="Times New Roman" w:hAnsi="TH SarabunPSK" w:cs="TH SarabunPSK"/>
          <w:color w:val="000000"/>
          <w:sz w:val="32"/>
          <w:szCs w:val="32"/>
        </w:rPr>
        <w:t>Paired Sample T-Test</w:t>
      </w:r>
      <w:r w:rsidRPr="008A7B12">
        <w:rPr>
          <w:rFonts w:ascii="TH SarabunPSK" w:hAnsi="TH SarabunPSK" w:cs="TH SarabunPSK"/>
          <w:sz w:val="32"/>
          <w:szCs w:val="32"/>
        </w:rPr>
        <w:t xml:space="preserve"> </w:t>
      </w:r>
      <w:r w:rsidRPr="008A7B12">
        <w:rPr>
          <w:rFonts w:ascii="TH SarabunPSK" w:hAnsi="TH SarabunPSK" w:cs="TH SarabunPSK"/>
          <w:sz w:val="32"/>
          <w:szCs w:val="32"/>
          <w:cs/>
        </w:rPr>
        <w:t xml:space="preserve">จะใช้ </w:t>
      </w:r>
      <w:r w:rsidRPr="008A7B12">
        <w:rPr>
          <w:rFonts w:ascii="TH SarabunPSK" w:eastAsia="Times New Roman" w:hAnsi="TH SarabunPSK" w:cs="TH SarabunPSK"/>
          <w:color w:val="000000"/>
          <w:sz w:val="32"/>
          <w:szCs w:val="32"/>
        </w:rPr>
        <w:t>T-Test</w:t>
      </w:r>
      <w:r w:rsidRPr="008A7B12">
        <w:rPr>
          <w:rFonts w:ascii="TH SarabunPSK" w:hAnsi="TH SarabunPSK" w:cs="TH SarabunPSK"/>
          <w:sz w:val="32"/>
          <w:szCs w:val="32"/>
          <w:cs/>
        </w:rPr>
        <w:t xml:space="preserve"> เป็นสถิติในการทดสอบ โดยมีสมการ ดังนี้</w:t>
      </w:r>
    </w:p>
    <w:p w14:paraId="132FC0A2" w14:textId="77777777" w:rsidR="009C39C7" w:rsidRPr="008A7B12" w:rsidRDefault="009C39C7" w:rsidP="005446A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9FDB0E3" w14:textId="77777777" w:rsidR="001C5F90" w:rsidRPr="008A7B12" w:rsidRDefault="001C5F90" w:rsidP="00D578AC">
      <w:pPr>
        <w:shd w:val="clear" w:color="auto" w:fill="FFFFFF"/>
        <w:tabs>
          <w:tab w:val="left" w:pos="2835"/>
        </w:tabs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2E632274" wp14:editId="2C2D9203">
            <wp:extent cx="1110965" cy="733174"/>
            <wp:effectExtent l="0" t="0" r="0" b="0"/>
            <wp:docPr id="32" name="Picture 32" descr="http://phep.ph.mahidol.ac.th/Academics/CAI_SPSS_PHEP626/SP_Final/chp10_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hep.ph.mahidol.ac.th/Academics/CAI_SPSS_PHEP626/SP_Final/chp10_e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29" cy="73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df = n - 1 (n =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จำนวนคู่)</w:t>
      </w:r>
    </w:p>
    <w:p w14:paraId="0477CA7D" w14:textId="77777777" w:rsidR="001C5F90" w:rsidRPr="008A7B12" w:rsidRDefault="0067680F" w:rsidP="0067680F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iCs/>
          <w:color w:val="000000" w:themeColor="text1"/>
          <w:sz w:val="32"/>
          <w:szCs w:val="32"/>
          <w:cs/>
        </w:rPr>
      </w:pPr>
      <w:r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d</m:t>
            </m:r>
          </m:e>
        </m:acc>
      </m:oMath>
      <w:r w:rsidR="001C5F90" w:rsidRPr="008A7B12">
        <w:rPr>
          <w:rFonts w:ascii="TH SarabunPSK" w:eastAsia="Times New Roman" w:hAnsi="TH SarabunPSK" w:cs="TH SarabunPSK"/>
          <w:i/>
          <w:color w:val="000000" w:themeColor="text1"/>
          <w:sz w:val="32"/>
          <w:szCs w:val="32"/>
        </w:rPr>
        <w:t xml:space="preserve"> </w:t>
      </w:r>
      <w:r w:rsidR="001C5F90" w:rsidRPr="008A7B12">
        <w:rPr>
          <w:rFonts w:ascii="TH SarabunPSK" w:eastAsia="Times New Roman" w:hAnsi="TH SarabunPSK" w:cs="TH SarabunPSK"/>
          <w:iCs/>
          <w:color w:val="000000" w:themeColor="text1"/>
          <w:sz w:val="32"/>
          <w:szCs w:val="32"/>
          <w:cs/>
        </w:rPr>
        <w:t xml:space="preserve">คือ </w:t>
      </w:r>
      <w:r w:rsidR="001C5F90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ค่าเฉลี่ยความแตกต่างของข้อมูลระหว่างการสำรวจทั้ง </w:t>
      </w:r>
      <w:r w:rsidR="001C5F90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</w:t>
      </w:r>
      <w:r w:rsidR="001C5F90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ครั้ง</w:t>
      </w:r>
    </w:p>
    <w:p w14:paraId="029FBE9C" w14:textId="77777777" w:rsidR="009C39C7" w:rsidRDefault="00D578AC" w:rsidP="00D578AC">
      <w:pPr>
        <w:shd w:val="clear" w:color="auto" w:fill="FFFFFF"/>
        <w:tabs>
          <w:tab w:val="left" w:pos="2835"/>
        </w:tabs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14:paraId="456005B1" w14:textId="77777777" w:rsidR="009C39C7" w:rsidRDefault="009C39C7" w:rsidP="00D578AC">
      <w:pPr>
        <w:shd w:val="clear" w:color="auto" w:fill="FFFFFF"/>
        <w:tabs>
          <w:tab w:val="left" w:pos="2835"/>
        </w:tabs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FC738CA" w14:textId="77777777" w:rsidR="009C39C7" w:rsidRDefault="009C39C7" w:rsidP="00D578AC">
      <w:pPr>
        <w:shd w:val="clear" w:color="auto" w:fill="FFFFFF"/>
        <w:tabs>
          <w:tab w:val="left" w:pos="2835"/>
        </w:tabs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8DA4D8F" w14:textId="77777777" w:rsidR="001C5F90" w:rsidRPr="008A7B12" w:rsidRDefault="009C39C7" w:rsidP="00D578AC">
      <w:pPr>
        <w:shd w:val="clear" w:color="auto" w:fill="FFFFFF"/>
        <w:tabs>
          <w:tab w:val="left" w:pos="2835"/>
        </w:tabs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1C5F90"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6B4736B5" wp14:editId="260AB1BF">
            <wp:extent cx="855333" cy="623021"/>
            <wp:effectExtent l="0" t="0" r="2540" b="5715"/>
            <wp:docPr id="2" name="รูปภาพ 1" descr="paire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red1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891" cy="6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E5F49" w14:textId="77777777" w:rsidR="00F07575" w:rsidRDefault="0067680F" w:rsidP="005E4E92">
      <w:pPr>
        <w:shd w:val="clear" w:color="auto" w:fill="FFFFFF"/>
        <w:tabs>
          <w:tab w:val="left" w:pos="709"/>
        </w:tabs>
        <w:spacing w:after="100" w:afterAutospacing="1" w:line="240" w:lineRule="auto"/>
        <w:ind w:left="70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1C2C2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di </w:t>
      </w:r>
      <w:r w:rsidR="001C2C2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คือ ความแตกต่างของข้อมูลระหว่างการวัดทั้ง </w:t>
      </w:r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="001C2C2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คู่</w:t>
      </w:r>
      <w:r w:rsidR="001C2C2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5F90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โดยการวิจัยนี้แบ่งเป็น</w:t>
      </w:r>
      <w:r w:rsidR="001C5F90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ดังนี้</w:t>
      </w:r>
      <w:proofErr w:type="gramEnd"/>
      <w:r w:rsidR="007F124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1C2C23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di  =  X</w:t>
      </w:r>
      <w:r w:rsidR="001C2C23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vertAlign w:val="subscript"/>
        </w:rPr>
        <w:t>i</w:t>
      </w:r>
      <w:r w:rsidR="001C2C23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</w:t>
      </w:r>
      <w:r w:rsidR="001C2C23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 - X</w:t>
      </w:r>
      <w:r w:rsidR="001C2C23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vertAlign w:val="subscript"/>
        </w:rPr>
        <w:t>i</w:t>
      </w:r>
      <w:r w:rsidR="001C2C23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</w:t>
      </w:r>
      <w:r w:rsidR="001C2C23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 w:rsidR="001C5F90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1C5F90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r w:rsidR="007F124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di  =  X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vertAlign w:val="subscript"/>
        </w:rPr>
        <w:t>i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 - X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vertAlign w:val="subscript"/>
        </w:rPr>
        <w:t>i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 ที เอส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 w:rsidR="001C5F90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="009C39C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di  =  X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vertAlign w:val="subscript"/>
        </w:rPr>
        <w:t>i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 - X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vertAlign w:val="subscript"/>
        </w:rPr>
        <w:t>i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 ที เอส</w:t>
      </w:r>
      <w:r w:rsidR="001C5F90" w:rsidRPr="008A7B1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 w:rsidR="007F124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1C2C2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</w:t>
      </w:r>
      <w:r w:rsidR="001C2C2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vertAlign w:val="subscript"/>
        </w:rPr>
        <w:t>d</w:t>
      </w:r>
      <w:r w:rsidR="001C2C2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1C2C2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คือ ส่วนเบี่ยงเบนมาตรฐานของความแตกต่างนั้น</w:t>
      </w:r>
    </w:p>
    <w:p w14:paraId="02FA426C" w14:textId="77777777" w:rsidR="00F07575" w:rsidRPr="00F07575" w:rsidRDefault="00F07575" w:rsidP="00F07575">
      <w:pPr>
        <w:shd w:val="clear" w:color="auto" w:fill="FFFFFF"/>
        <w:spacing w:before="100" w:beforeAutospacing="1"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0757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สรุปผลการวิเคราะห์จากการสำรวจ </w:t>
      </w:r>
    </w:p>
    <w:p w14:paraId="55D2E6F9" w14:textId="77777777" w:rsidR="001C5F90" w:rsidRPr="008A7B12" w:rsidRDefault="00620C33" w:rsidP="00E6634C">
      <w:pPr>
        <w:shd w:val="clear" w:color="auto" w:fill="FFFFFF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การวิเคราะห์ผลจะแบ่งเป็น 4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="00C20A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ของทางหลวงหมายเลข 347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ตามข้อมูล</w:t>
      </w:r>
      <w:r w:rsidR="00C20A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สำรวจที่ได้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สามารถสรุปผลดังนี้</w:t>
      </w:r>
    </w:p>
    <w:p w14:paraId="16F3D214" w14:textId="77777777" w:rsidR="00620C33" w:rsidRPr="008A7B12" w:rsidRDefault="00620C33" w:rsidP="00E6634C">
      <w:pPr>
        <w:pStyle w:val="a6"/>
        <w:numPr>
          <w:ilvl w:val="0"/>
          <w:numId w:val="4"/>
        </w:numPr>
        <w:shd w:val="clear" w:color="auto" w:fill="FFFFFF"/>
        <w:spacing w:before="120" w:after="0" w:line="240" w:lineRule="auto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Section</w:t>
      </w:r>
      <w:r w:rsidR="009A0F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9A0F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1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กิโลเมตรที่ 1+000 ถึง กิโลเมตรที่ 9+000</w:t>
      </w:r>
    </w:p>
    <w:p w14:paraId="22CEF7CC" w14:textId="77777777" w:rsidR="001C5F90" w:rsidRPr="008A7B12" w:rsidRDefault="001C5F90" w:rsidP="00B72F1D">
      <w:pPr>
        <w:shd w:val="clear" w:color="auto" w:fill="FFFFFF"/>
        <w:spacing w:after="0" w:line="240" w:lineRule="auto"/>
        <w:ind w:left="709" w:firstLine="28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จากข้อมูลการสำรวจพบว่</w:t>
      </w:r>
      <w:r w:rsidR="00C7783E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า</w:t>
      </w:r>
      <w:r w:rsidR="00C7783E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±t</m:t>
            </m:r>
          </m:e>
          <m:sub>
            <m:f>
              <m:fPr>
                <m:ctrlPr>
                  <w:rPr>
                    <w:rFonts w:ascii="Cambria Math" w:eastAsia="Times New Roman" w:hAnsi="Cambria Math" w:cs="TH SarabunPSK"/>
                    <w:i/>
                    <w:color w:val="000000" w:themeColor="text1"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TH SarabunPSK"/>
                    <w:color w:val="000000" w:themeColor="text1"/>
                    <w:sz w:val="28"/>
                  </w:rPr>
                  <m:t>α</m:t>
                </m:r>
              </m:num>
              <m:den>
                <m:r>
                  <w:rPr>
                    <w:rFonts w:ascii="Cambria Math" w:eastAsia="Times New Roman" w:hAnsi="Cambria Math" w:cs="TH SarabunPSK"/>
                    <w:color w:val="000000" w:themeColor="text1"/>
                    <w:sz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, n-1</m:t>
            </m:r>
          </m:sub>
        </m:sSub>
        <m:r>
          <w:rPr>
            <w:rFonts w:ascii="Cambria Math" w:eastAsia="Times New Roman" w:hAnsi="Cambria Math" w:cs="TH SarabunPSK"/>
            <w:color w:val="000000" w:themeColor="text1"/>
            <w:sz w:val="28"/>
          </w:rPr>
          <m:t>=</m:t>
        </m:r>
        <m:sSub>
          <m:sSubPr>
            <m:ctrlPr>
              <w:rPr>
                <w:rFonts w:ascii="Cambria Math" w:eastAsia="Times New Roman" w:hAnsi="Cambria Math" w:cs="TH SarabunPSK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±t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0.025,79</m:t>
            </m:r>
          </m:sub>
        </m:sSub>
      </m:oMath>
      <w:r w:rsidR="00C7783E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มีค่าประมาณ ± </w:t>
      </w:r>
      <w:r w:rsidR="00C7783E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1.99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อธิบายได้</w:t>
      </w:r>
      <w:r w:rsidR="00E6634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ดังรูปที่ </w:t>
      </w:r>
      <w:r w:rsidR="00537B6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</w:t>
      </w:r>
    </w:p>
    <w:p w14:paraId="79051F3A" w14:textId="77777777" w:rsidR="00C7783E" w:rsidRPr="008A7B12" w:rsidRDefault="00C7783E" w:rsidP="00384D44">
      <w:pPr>
        <w:shd w:val="clear" w:color="auto" w:fill="FFFFFF"/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เมื่อเปรียบเทียบกับ </w:t>
      </w: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ที่ทำการทดสอบระหว่างที่ปรึกษาทั้ง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ทีม ดังนี้</w:t>
      </w:r>
    </w:p>
    <w:p w14:paraId="548BF745" w14:textId="77777777" w:rsidR="00C7783E" w:rsidRPr="008A7B12" w:rsidRDefault="001404CD" w:rsidP="00384D4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C7783E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C7783E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</w:t>
      </w:r>
      <w:r w:rsidR="00C7783E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C7783E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</w:t>
      </w:r>
      <w:r w:rsidR="00C7783E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 =</w:t>
      </w:r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-0.431</w:t>
      </w:r>
    </w:p>
    <w:p w14:paraId="1899EE02" w14:textId="77777777" w:rsidR="00C7783E" w:rsidRPr="008A7B12" w:rsidRDefault="001404CD" w:rsidP="00384D44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C7783E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="00C7783E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</w:t>
      </w:r>
      <w:r w:rsidR="00C7783E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 ที เอส</w:t>
      </w:r>
      <w:r w:rsidR="00C7783E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 =</w:t>
      </w:r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1.497</w:t>
      </w:r>
    </w:p>
    <w:p w14:paraId="644C7154" w14:textId="77777777" w:rsidR="00471C93" w:rsidRDefault="001404CD" w:rsidP="00384D44">
      <w:pPr>
        <w:pStyle w:val="a6"/>
        <w:numPr>
          <w:ilvl w:val="0"/>
          <w:numId w:val="8"/>
        </w:numPr>
        <w:shd w:val="clear" w:color="auto" w:fill="FFFFFF"/>
        <w:spacing w:after="12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C7783E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="00C7783E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</w:t>
      </w:r>
      <w:r w:rsidR="00C7783E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 ที เอส</w:t>
      </w:r>
      <w:r w:rsidR="00C7783E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 =</w:t>
      </w:r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0.525</w:t>
      </w:r>
    </w:p>
    <w:p w14:paraId="63A4A2F7" w14:textId="77777777" w:rsidR="00384D44" w:rsidRPr="00384D44" w:rsidRDefault="00384D44" w:rsidP="00384D44">
      <w:pPr>
        <w:pStyle w:val="a6"/>
        <w:shd w:val="clear" w:color="auto" w:fill="FFFFFF"/>
        <w:spacing w:after="120" w:line="240" w:lineRule="auto"/>
        <w:ind w:left="1134"/>
        <w:jc w:val="thaiDistribute"/>
        <w:rPr>
          <w:rFonts w:ascii="TH SarabunPSK" w:eastAsia="Times New Roman" w:hAnsi="TH SarabunPSK" w:cs="TH SarabunPSK"/>
          <w:color w:val="000000" w:themeColor="text1"/>
          <w:sz w:val="8"/>
          <w:szCs w:val="8"/>
        </w:rPr>
      </w:pPr>
    </w:p>
    <w:p w14:paraId="3E0CDCCF" w14:textId="77777777" w:rsidR="00471C93" w:rsidRPr="008A7B12" w:rsidRDefault="00471C93" w:rsidP="007D750B">
      <w:pPr>
        <w:pStyle w:val="a6"/>
        <w:shd w:val="clear" w:color="auto" w:fill="FFFFFF"/>
        <w:spacing w:after="0" w:line="240" w:lineRule="auto"/>
        <w:ind w:left="1004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0351A6C3" wp14:editId="6E77270E">
            <wp:extent cx="3600000" cy="2312007"/>
            <wp:effectExtent l="19050" t="19050" r="19685" b="127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120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7FCD70" w14:textId="77777777" w:rsidR="00384D44" w:rsidRPr="00384D44" w:rsidRDefault="00384D44" w:rsidP="007D750B">
      <w:pPr>
        <w:shd w:val="clear" w:color="auto" w:fill="FFFFFF"/>
        <w:spacing w:after="0" w:line="240" w:lineRule="auto"/>
        <w:ind w:left="284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8"/>
          <w:szCs w:val="8"/>
        </w:rPr>
      </w:pPr>
    </w:p>
    <w:p w14:paraId="57F90C2A" w14:textId="77777777" w:rsidR="007D750B" w:rsidRPr="008A7B12" w:rsidRDefault="00956141" w:rsidP="00384D44">
      <w:pPr>
        <w:shd w:val="clear" w:color="auto" w:fill="FFFFFF"/>
        <w:spacing w:after="0" w:line="240" w:lineRule="auto"/>
        <w:ind w:left="284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616E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AF67DB" w:rsidRPr="00D616E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ก-1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การแจกแจงปกติ (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Normal Distribution)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 1</w:t>
      </w:r>
    </w:p>
    <w:p w14:paraId="0854963B" w14:textId="77777777" w:rsidR="0067680F" w:rsidRPr="008A7B12" w:rsidRDefault="00023018" w:rsidP="00384D44">
      <w:pPr>
        <w:shd w:val="clear" w:color="auto" w:fill="FFFFFF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สามารถแสดง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ค่าความขรุขระสากล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 3 คู่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เทียบ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 1 ดังรูปที่ </w:t>
      </w:r>
      <w:r w:rsidR="001573E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2 ถึง </w:t>
      </w:r>
      <w:r w:rsidR="001573E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0140949" w14:textId="77777777" w:rsidR="00A66869" w:rsidRPr="008A7B12" w:rsidRDefault="0096423C" w:rsidP="00D61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6C224856" wp14:editId="7A3DEC92">
            <wp:extent cx="3600000" cy="2282398"/>
            <wp:effectExtent l="0" t="0" r="63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8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503AC" w14:textId="77777777" w:rsidR="00A66869" w:rsidRPr="008A7B12" w:rsidRDefault="007D750B" w:rsidP="005E4E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616E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D616E0" w:rsidRPr="00D616E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D616E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Correlation)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</w:t>
      </w:r>
      <w:r w:rsidR="00023018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ค่าความขรุขระสากล </w:t>
      </w:r>
      <w:r w:rsidR="00023018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="0096423C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มหาวิทยาลัยธรรมศาสตร์และจุฬาลงกรณ์มหาวิทยาลัย</w:t>
      </w:r>
    </w:p>
    <w:p w14:paraId="3A5AA245" w14:textId="77777777" w:rsidR="00A66869" w:rsidRPr="008A7B12" w:rsidRDefault="0096423C" w:rsidP="007A56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34A99B72" wp14:editId="69BD285F">
            <wp:extent cx="3600000" cy="2539124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539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0012A" w14:textId="77777777" w:rsidR="0096423C" w:rsidRPr="008A7B12" w:rsidRDefault="007D750B" w:rsidP="007A56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537B6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537B68" w:rsidRPr="00537B6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537B6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23018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023018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="0096423C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มหาวิทยาลัยธรรมศาสตร์และเอส ที เอส</w:t>
      </w:r>
    </w:p>
    <w:p w14:paraId="7B0988C3" w14:textId="77777777" w:rsidR="00A66869" w:rsidRPr="008A7B12" w:rsidRDefault="0096423C" w:rsidP="007A56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18C2BB0D" wp14:editId="018EA2D7">
            <wp:extent cx="3600000" cy="2502354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502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09F3F" w14:textId="77777777" w:rsidR="005E4E92" w:rsidRPr="005E4E92" w:rsidRDefault="0096423C" w:rsidP="00E73216">
      <w:pPr>
        <w:shd w:val="clear" w:color="auto" w:fill="FFFFFF"/>
        <w:spacing w:before="100" w:beforeAutospacing="1" w:after="24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7B6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</w:t>
      </w:r>
      <w:r w:rsidR="007D750B" w:rsidRPr="00537B6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37B68" w:rsidRPr="00537B6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537B6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23018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จุฬาลงกรณ์มหาวิทยาลัยและเอส ที เอส</w:t>
      </w:r>
    </w:p>
    <w:p w14:paraId="5979F7D8" w14:textId="77777777" w:rsidR="00620C33" w:rsidRPr="008A7B12" w:rsidRDefault="00620C33" w:rsidP="005E4E9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Section</w:t>
      </w:r>
      <w:r w:rsidR="009A0F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9A0F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2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กิโลเมตรที่ 9+000 ถึง กิโลเมตรที่ 1+000</w:t>
      </w:r>
    </w:p>
    <w:p w14:paraId="37261002" w14:textId="77777777" w:rsidR="00620C33" w:rsidRPr="00E73216" w:rsidRDefault="00620C33" w:rsidP="00B72F1D">
      <w:pPr>
        <w:shd w:val="clear" w:color="auto" w:fill="FFFFFF"/>
        <w:spacing w:after="0" w:line="240" w:lineRule="auto"/>
        <w:ind w:left="709" w:firstLine="284"/>
        <w:jc w:val="thaiDistribute"/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</w:rPr>
      </w:pPr>
      <w:r w:rsidRPr="00E73216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จากข้อมูลการสำรวจพบว่า</w:t>
      </w:r>
      <w:r w:rsidRPr="00E73216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pacing w:val="-12"/>
                <w:sz w:val="28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pacing w:val="-12"/>
                <w:sz w:val="28"/>
              </w:rPr>
              <m:t>±t</m:t>
            </m:r>
          </m:e>
          <m:sub>
            <m:f>
              <m:fPr>
                <m:ctrlPr>
                  <w:rPr>
                    <w:rFonts w:ascii="Cambria Math" w:eastAsia="Times New Roman" w:hAnsi="Cambria Math" w:cs="TH SarabunPSK"/>
                    <w:i/>
                    <w:color w:val="000000" w:themeColor="text1"/>
                    <w:spacing w:val="-12"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TH SarabunPSK"/>
                    <w:color w:val="000000" w:themeColor="text1"/>
                    <w:spacing w:val="-12"/>
                    <w:sz w:val="28"/>
                  </w:rPr>
                  <m:t>α</m:t>
                </m:r>
              </m:num>
              <m:den>
                <m:r>
                  <w:rPr>
                    <w:rFonts w:ascii="Cambria Math" w:eastAsia="Times New Roman" w:hAnsi="Cambria Math" w:cs="TH SarabunPSK"/>
                    <w:color w:val="000000" w:themeColor="text1"/>
                    <w:spacing w:val="-12"/>
                    <w:sz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TH SarabunPSK"/>
                <w:color w:val="000000" w:themeColor="text1"/>
                <w:spacing w:val="-12"/>
                <w:sz w:val="28"/>
              </w:rPr>
              <m:t>, n-1</m:t>
            </m:r>
          </m:sub>
        </m:sSub>
        <m:r>
          <w:rPr>
            <w:rFonts w:ascii="Cambria Math" w:eastAsia="Times New Roman" w:hAnsi="Cambria Math" w:cs="TH SarabunPSK"/>
            <w:color w:val="000000" w:themeColor="text1"/>
            <w:spacing w:val="-12"/>
            <w:sz w:val="28"/>
          </w:rPr>
          <m:t>=</m:t>
        </m:r>
        <m:sSub>
          <m:sSubPr>
            <m:ctrlPr>
              <w:rPr>
                <w:rFonts w:ascii="Cambria Math" w:eastAsia="Times New Roman" w:hAnsi="Cambria Math" w:cs="TH SarabunPSK"/>
                <w:i/>
                <w:color w:val="000000" w:themeColor="text1"/>
                <w:spacing w:val="-12"/>
                <w:sz w:val="28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pacing w:val="-12"/>
                <w:sz w:val="28"/>
              </w:rPr>
              <m:t>±t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pacing w:val="-12"/>
                <w:sz w:val="28"/>
              </w:rPr>
              <m:t>0.025,79</m:t>
            </m:r>
          </m:sub>
        </m:sSub>
      </m:oMath>
      <w:r w:rsidRPr="00E73216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  มีค่าประมาณ ± </w:t>
      </w:r>
      <w:r w:rsidRPr="00E73216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</w:rPr>
        <w:t>1.99</w:t>
      </w:r>
      <w:r w:rsidR="007D750B" w:rsidRPr="00E73216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</w:rPr>
        <w:t xml:space="preserve"> </w:t>
      </w:r>
      <w:r w:rsidR="007D750B" w:rsidRPr="00E73216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อธิบายได้ดังรูปที่ </w:t>
      </w:r>
      <w:r w:rsidR="00537B68">
        <w:rPr>
          <w:rFonts w:ascii="TH SarabunPSK" w:eastAsia="Times New Roman" w:hAnsi="TH SarabunPSK" w:cs="TH SarabunPSK" w:hint="cs"/>
          <w:color w:val="000000" w:themeColor="text1"/>
          <w:spacing w:val="-12"/>
          <w:sz w:val="32"/>
          <w:szCs w:val="32"/>
          <w:cs/>
        </w:rPr>
        <w:t>ก-</w:t>
      </w:r>
      <w:r w:rsidR="007D750B" w:rsidRPr="00E73216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</w:rPr>
        <w:t>5</w:t>
      </w:r>
    </w:p>
    <w:p w14:paraId="4A40DDD7" w14:textId="77777777" w:rsidR="00620C33" w:rsidRPr="008A7B12" w:rsidRDefault="00620C33" w:rsidP="00B72F1D">
      <w:pPr>
        <w:shd w:val="clear" w:color="auto" w:fill="FFFFFF"/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เมื่อเปรียบเทียบกับ </w:t>
      </w: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ที่ทำการทดสอบระหว่างที่ปรึกษาทั้ง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ทีม</w:t>
      </w:r>
    </w:p>
    <w:p w14:paraId="358B5507" w14:textId="77777777" w:rsidR="00620C33" w:rsidRPr="008A7B12" w:rsidRDefault="001404CD" w:rsidP="00B72F1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620C33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</w:t>
      </w:r>
      <w:r w:rsidR="00620C33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620C33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</w:t>
      </w:r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 = -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0.217</w:t>
      </w:r>
    </w:p>
    <w:p w14:paraId="3D49B1CE" w14:textId="77777777" w:rsidR="00620C33" w:rsidRPr="008A7B12" w:rsidRDefault="001404CD" w:rsidP="00B72F1D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620C33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</w:t>
      </w:r>
      <w:r w:rsidR="00620C33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 ที เอส</w:t>
      </w:r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 =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1.971</w:t>
      </w:r>
    </w:p>
    <w:p w14:paraId="4F36F185" w14:textId="77777777" w:rsidR="007D750B" w:rsidRPr="005E4E92" w:rsidRDefault="001404CD" w:rsidP="005E4E92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620C33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</w:t>
      </w:r>
      <w:r w:rsidR="00620C33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 ที เอส</w:t>
      </w:r>
      <w:r w:rsidR="00620C33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 =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1.151</w:t>
      </w:r>
    </w:p>
    <w:p w14:paraId="09DC5250" w14:textId="77777777" w:rsidR="00471C93" w:rsidRPr="008A7B12" w:rsidRDefault="00471C93" w:rsidP="007D750B">
      <w:pPr>
        <w:pStyle w:val="a6"/>
        <w:shd w:val="clear" w:color="auto" w:fill="FFFFFF"/>
        <w:spacing w:after="0" w:line="240" w:lineRule="auto"/>
        <w:ind w:left="85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5809BFA9" wp14:editId="090AA106">
            <wp:extent cx="4157930" cy="2340000"/>
            <wp:effectExtent l="19050" t="19050" r="14605" b="222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92"/>
                    <a:stretch/>
                  </pic:blipFill>
                  <pic:spPr bwMode="auto">
                    <a:xfrm>
                      <a:off x="0" y="0"/>
                      <a:ext cx="4157930" cy="234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E761E" w14:textId="77777777" w:rsidR="00B72F1D" w:rsidRPr="00B72F1D" w:rsidRDefault="00B72F1D" w:rsidP="007D750B">
      <w:pPr>
        <w:pStyle w:val="a6"/>
        <w:shd w:val="clear" w:color="auto" w:fill="FFFFFF"/>
        <w:spacing w:after="0" w:line="240" w:lineRule="auto"/>
        <w:ind w:left="284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8"/>
          <w:szCs w:val="8"/>
        </w:rPr>
      </w:pPr>
    </w:p>
    <w:p w14:paraId="31163970" w14:textId="77777777" w:rsidR="007D750B" w:rsidRPr="008A7B12" w:rsidRDefault="007D750B" w:rsidP="007D750B">
      <w:pPr>
        <w:pStyle w:val="a6"/>
        <w:shd w:val="clear" w:color="auto" w:fill="FFFFFF"/>
        <w:spacing w:after="0" w:line="240" w:lineRule="auto"/>
        <w:ind w:left="284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Pr="008A7B1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กราฟแสดงการแจกแจงปกติ (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Normal Distribution)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 2</w:t>
      </w:r>
    </w:p>
    <w:p w14:paraId="3CA63DAD" w14:textId="77777777" w:rsidR="00B72F1D" w:rsidRPr="00E73216" w:rsidRDefault="00150DB5" w:rsidP="00E73216">
      <w:pPr>
        <w:pStyle w:val="a6"/>
        <w:shd w:val="clear" w:color="auto" w:fill="FFFFFF"/>
        <w:spacing w:after="0" w:line="240" w:lineRule="auto"/>
        <w:ind w:left="0"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สามารถแสดง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 3 คู่เทียบใน 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 2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ดังรูปที่ </w:t>
      </w:r>
      <w:r w:rsid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6 ถึง </w:t>
      </w:r>
      <w:r w:rsid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098F455" w14:textId="77777777" w:rsidR="007E6EF2" w:rsidRPr="008A7B12" w:rsidRDefault="007E6EF2" w:rsidP="00E73216">
      <w:pPr>
        <w:pStyle w:val="a6"/>
        <w:shd w:val="clear" w:color="auto" w:fill="FFFFFF"/>
        <w:spacing w:after="0" w:line="240" w:lineRule="auto"/>
        <w:ind w:left="85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77D00DF6" wp14:editId="03B48BB5">
            <wp:extent cx="3600000" cy="242083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2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23C98" w14:textId="77777777" w:rsidR="007E6EF2" w:rsidRPr="008A7B12" w:rsidRDefault="007D750B" w:rsidP="00E732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6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(IRI)</w:t>
      </w:r>
      <w:r w:rsidR="00FE530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="007E6EF2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มหาวิทยาลัยธรรมศาสตร์และจุฬาลงกรณ์มหาวิทยาลัย</w:t>
      </w:r>
    </w:p>
    <w:p w14:paraId="003B5349" w14:textId="77777777" w:rsidR="007E6EF2" w:rsidRPr="008A7B12" w:rsidRDefault="007E6EF2" w:rsidP="00E73216">
      <w:pPr>
        <w:pStyle w:val="a6"/>
        <w:shd w:val="clear" w:color="auto" w:fill="FFFFFF"/>
        <w:spacing w:after="0" w:line="240" w:lineRule="auto"/>
        <w:ind w:left="85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4060639D" wp14:editId="4CDA551A">
            <wp:extent cx="3600000" cy="2379525"/>
            <wp:effectExtent l="0" t="0" r="63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6D69B" w14:textId="77777777" w:rsidR="007E6EF2" w:rsidRPr="008A7B12" w:rsidRDefault="007D750B" w:rsidP="007E6E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7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="007E6EF2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มหาวิทยาลัยธรรมศาสตร์และเอส ที เอส</w:t>
      </w:r>
    </w:p>
    <w:p w14:paraId="5E93F643" w14:textId="77777777" w:rsidR="007E6EF2" w:rsidRPr="008A7B12" w:rsidRDefault="007E6EF2" w:rsidP="00E73216">
      <w:pPr>
        <w:pStyle w:val="a6"/>
        <w:shd w:val="clear" w:color="auto" w:fill="FFFFFF"/>
        <w:spacing w:after="0" w:line="240" w:lineRule="auto"/>
        <w:ind w:left="851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6EFFA2D4" wp14:editId="60169DCB">
            <wp:extent cx="3600000" cy="2271256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71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B5D9A" w14:textId="77777777" w:rsidR="00E73216" w:rsidRPr="00E73216" w:rsidRDefault="007D750B" w:rsidP="006A0139">
      <w:pPr>
        <w:shd w:val="clear" w:color="auto" w:fill="FFFFFF"/>
        <w:spacing w:before="100" w:beforeAutospacing="1" w:after="24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</w:t>
      </w:r>
      <w:r w:rsidR="007E6EF2" w:rsidRPr="008A7B1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(IRI)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</w:t>
      </w:r>
      <w:r w:rsidR="007E6EF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="007E6EF2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จุฬาลงกรณ์มหาวิทยาลัยและเอส ที เอส</w:t>
      </w:r>
    </w:p>
    <w:p w14:paraId="6522C10C" w14:textId="77777777" w:rsidR="00373619" w:rsidRPr="008A7B12" w:rsidRDefault="00C20AF9" w:rsidP="002610C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Section</w:t>
      </w:r>
      <w:r w:rsidR="009A0F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9A0F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กิโลเมตรที่ 15+000 ถึง กิโลเมตรที่ 16+000</w:t>
      </w:r>
    </w:p>
    <w:p w14:paraId="0154DCFA" w14:textId="77777777" w:rsidR="00373619" w:rsidRPr="008A7B12" w:rsidRDefault="00373619" w:rsidP="002610C1">
      <w:pPr>
        <w:shd w:val="clear" w:color="auto" w:fill="FFFFFF"/>
        <w:spacing w:after="0" w:line="240" w:lineRule="auto"/>
        <w:ind w:left="709" w:firstLine="28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จากข้อมูลการสำรวจพบว่า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±t</m:t>
            </m:r>
          </m:e>
          <m:sub>
            <m:f>
              <m:fPr>
                <m:ctrlPr>
                  <w:rPr>
                    <w:rFonts w:ascii="Cambria Math" w:eastAsia="Times New Roman" w:hAnsi="Cambria Math" w:cs="TH SarabunPSK"/>
                    <w:i/>
                    <w:color w:val="000000" w:themeColor="text1"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TH SarabunPSK"/>
                    <w:color w:val="000000" w:themeColor="text1"/>
                    <w:sz w:val="28"/>
                  </w:rPr>
                  <m:t>α</m:t>
                </m:r>
              </m:num>
              <m:den>
                <m:r>
                  <w:rPr>
                    <w:rFonts w:ascii="Cambria Math" w:eastAsia="Times New Roman" w:hAnsi="Cambria Math" w:cs="TH SarabunPSK"/>
                    <w:color w:val="000000" w:themeColor="text1"/>
                    <w:sz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, n-1</m:t>
            </m:r>
          </m:sub>
        </m:sSub>
        <m:r>
          <w:rPr>
            <w:rFonts w:ascii="Cambria Math" w:eastAsia="Times New Roman" w:hAnsi="Cambria Math" w:cs="TH SarabunPSK"/>
            <w:color w:val="000000" w:themeColor="text1"/>
            <w:sz w:val="28"/>
          </w:rPr>
          <m:t>=</m:t>
        </m:r>
        <m:sSub>
          <m:sSubPr>
            <m:ctrlPr>
              <w:rPr>
                <w:rFonts w:ascii="Cambria Math" w:eastAsia="Times New Roman" w:hAnsi="Cambria Math" w:cs="TH SarabunPSK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±t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0.025,9</m:t>
            </m:r>
          </m:sub>
        </m:sSub>
      </m:oMath>
      <w:r w:rsidRPr="00FE530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มีค่าประมาณ ± 2.23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อธิบายได้ดังรูปที่ </w:t>
      </w:r>
      <w:r w:rsid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</w:t>
      </w:r>
    </w:p>
    <w:p w14:paraId="2FAE20B6" w14:textId="77777777" w:rsidR="00373619" w:rsidRPr="008A7B12" w:rsidRDefault="00373619" w:rsidP="002610C1">
      <w:pPr>
        <w:shd w:val="clear" w:color="auto" w:fill="FFFFFF"/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เมื่อเปรียบเทียบกับ </w:t>
      </w: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ที่ทำการทดสอบระหว่างที่ปรึกษาทั้ง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ทีม</w:t>
      </w:r>
    </w:p>
    <w:p w14:paraId="4629C14E" w14:textId="77777777" w:rsidR="00373619" w:rsidRPr="008A7B12" w:rsidRDefault="001404CD" w:rsidP="002610C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= 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-2.068</w:t>
      </w:r>
    </w:p>
    <w:p w14:paraId="4AE9B4D9" w14:textId="77777777" w:rsidR="00373619" w:rsidRPr="008A7B12" w:rsidRDefault="001404CD" w:rsidP="002610C1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 ที เอส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 = -1.138</w:t>
      </w:r>
    </w:p>
    <w:p w14:paraId="02CBD362" w14:textId="77777777" w:rsidR="00956141" w:rsidRPr="006A0139" w:rsidRDefault="001404CD" w:rsidP="00956141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 ที เอส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 = -</w:t>
      </w:r>
      <w:r w:rsidR="00CB6DE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="00CB6DE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</w:t>
      </w:r>
    </w:p>
    <w:p w14:paraId="60791551" w14:textId="77777777" w:rsidR="00956141" w:rsidRPr="008A7B12" w:rsidRDefault="00AA4A80" w:rsidP="00AA4A8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5EB05B79" wp14:editId="2EB20BEC">
            <wp:extent cx="3927944" cy="2364655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086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39F8B" w14:textId="77777777" w:rsidR="002610C1" w:rsidRPr="002610C1" w:rsidRDefault="002610C1" w:rsidP="007D750B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8"/>
          <w:szCs w:val="8"/>
        </w:rPr>
      </w:pPr>
    </w:p>
    <w:p w14:paraId="777C5D2D" w14:textId="77777777" w:rsidR="007D750B" w:rsidRPr="006A0139" w:rsidRDefault="007D750B" w:rsidP="006A0139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กราฟแสดงการแจกแจงปกติ (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Normal Distribution)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 3</w:t>
      </w:r>
    </w:p>
    <w:p w14:paraId="790F84B3" w14:textId="77777777" w:rsidR="00FF28A2" w:rsidRPr="006A0139" w:rsidRDefault="00150DB5" w:rsidP="006A0139">
      <w:pPr>
        <w:pStyle w:val="a6"/>
        <w:shd w:val="clear" w:color="auto" w:fill="FFFFFF"/>
        <w:spacing w:after="0" w:line="240" w:lineRule="auto"/>
        <w:ind w:left="0" w:firstLine="709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สามารถแสดง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 3 คู่เทียบใน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 3 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ดังรูปที่ </w:t>
      </w:r>
      <w:r w:rsid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10 ถึง </w:t>
      </w:r>
      <w:r w:rsid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</w:t>
      </w:r>
    </w:p>
    <w:p w14:paraId="6362C2E2" w14:textId="77777777" w:rsidR="00FF28A2" w:rsidRPr="008A7B12" w:rsidRDefault="00FF28A2" w:rsidP="00FF28A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7F8023D6" wp14:editId="71EBD767">
            <wp:extent cx="3600000" cy="2301331"/>
            <wp:effectExtent l="0" t="0" r="63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0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DB3BAE" w14:textId="77777777" w:rsidR="00FF28A2" w:rsidRPr="008A7B12" w:rsidRDefault="007D750B" w:rsidP="00FF2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(IRI)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="00FF28A2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มหาวิทยาลัยธรรมศาสตร์และจุฬาลงกรณ์มหาวิทยาลัย</w:t>
      </w:r>
    </w:p>
    <w:p w14:paraId="1B8D6B6A" w14:textId="77777777" w:rsidR="00FF28A2" w:rsidRPr="008A7B12" w:rsidRDefault="00FF28A2" w:rsidP="00FF28A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7FB3849F" wp14:editId="24F3D1DB">
            <wp:extent cx="3600000" cy="2238774"/>
            <wp:effectExtent l="0" t="0" r="63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38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E75E3" w14:textId="77777777" w:rsidR="00FF28A2" w:rsidRPr="008A7B12" w:rsidRDefault="007D750B" w:rsidP="00FF2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11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="00FF28A2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มหาวิทยาลัยธรรมศาสตร์และเอส ที เอส</w:t>
      </w:r>
    </w:p>
    <w:p w14:paraId="11DD37AC" w14:textId="77777777" w:rsidR="00FF28A2" w:rsidRPr="008A7B12" w:rsidRDefault="00FF28A2" w:rsidP="00FF28A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EAD696B" w14:textId="77777777" w:rsidR="00FF28A2" w:rsidRPr="008A7B12" w:rsidRDefault="00622985" w:rsidP="00FF28A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38C68F68" wp14:editId="3478623F">
            <wp:extent cx="3596005" cy="2190750"/>
            <wp:effectExtent l="0" t="0" r="4445" b="0"/>
            <wp:docPr id="1" name="Picture 2" descr="messageImage_154840221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sageImage_15484022125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226F5" w14:textId="77777777" w:rsidR="00FF28A2" w:rsidRPr="008A7B12" w:rsidRDefault="007D750B" w:rsidP="006A01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12</w:t>
      </w:r>
      <w:r w:rsidR="00FF28A2" w:rsidRPr="008A7B1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="00FF28A2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จุฬาลงกรณ์มหาวิทยาลัยและเอส ที เอส</w:t>
      </w:r>
    </w:p>
    <w:p w14:paraId="068D4CDD" w14:textId="77777777" w:rsidR="00373619" w:rsidRPr="008A7B12" w:rsidRDefault="00C20AF9" w:rsidP="006B095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993" w:hanging="28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="009A0F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กิโลเมตรที่ 16+000 ถึง กิโลเมตรที่ 15+000</w:t>
      </w:r>
    </w:p>
    <w:p w14:paraId="75CA752D" w14:textId="77777777" w:rsidR="009A0FA2" w:rsidRPr="008A7B12" w:rsidRDefault="00373619" w:rsidP="006B0952">
      <w:pPr>
        <w:shd w:val="clear" w:color="auto" w:fill="FFFFFF"/>
        <w:spacing w:after="0" w:line="240" w:lineRule="auto"/>
        <w:ind w:left="709" w:firstLine="28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จากข้อมูลการสำรวจพบว่า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±t</m:t>
            </m:r>
          </m:e>
          <m:sub>
            <m:f>
              <m:fPr>
                <m:ctrlPr>
                  <w:rPr>
                    <w:rFonts w:ascii="Cambria Math" w:eastAsia="Times New Roman" w:hAnsi="Cambria Math" w:cs="TH SarabunPSK"/>
                    <w:i/>
                    <w:color w:val="000000" w:themeColor="text1"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TH SarabunPSK"/>
                    <w:color w:val="000000" w:themeColor="text1"/>
                    <w:sz w:val="28"/>
                  </w:rPr>
                  <m:t>α</m:t>
                </m:r>
              </m:num>
              <m:den>
                <m:r>
                  <w:rPr>
                    <w:rFonts w:ascii="Cambria Math" w:eastAsia="Times New Roman" w:hAnsi="Cambria Math" w:cs="TH SarabunPSK"/>
                    <w:color w:val="000000" w:themeColor="text1"/>
                    <w:sz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, n-1</m:t>
            </m:r>
          </m:sub>
        </m:sSub>
        <m:r>
          <w:rPr>
            <w:rFonts w:ascii="Cambria Math" w:eastAsia="Times New Roman" w:hAnsi="Cambria Math" w:cs="TH SarabunPSK"/>
            <w:color w:val="000000" w:themeColor="text1"/>
            <w:sz w:val="28"/>
          </w:rPr>
          <m:t>=</m:t>
        </m:r>
        <m:sSub>
          <m:sSubPr>
            <m:ctrlPr>
              <w:rPr>
                <w:rFonts w:ascii="Cambria Math" w:eastAsia="Times New Roman" w:hAnsi="Cambria Math" w:cs="TH SarabunPSK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±t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m:t>0.025,9</m:t>
            </m:r>
          </m:sub>
        </m:sSub>
      </m:oMath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มีค่าประมาณ ± 2.23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อธิบายได้ดังรูปที่ </w:t>
      </w:r>
      <w:r w:rsid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13</w:t>
      </w:r>
    </w:p>
    <w:p w14:paraId="72FE36B5" w14:textId="77777777" w:rsidR="00373619" w:rsidRPr="008A7B12" w:rsidRDefault="00373619" w:rsidP="006B0952">
      <w:pPr>
        <w:shd w:val="clear" w:color="auto" w:fill="FFFFFF"/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เมื่อเปรียบเทียบกับ </w:t>
      </w: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ที่ทำการทดสอบระหว่างที่ปรึกษาทั้ง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ทีม</w:t>
      </w:r>
    </w:p>
    <w:p w14:paraId="1D85A53B" w14:textId="77777777" w:rsidR="00373619" w:rsidRPr="008A7B12" w:rsidRDefault="001404CD" w:rsidP="006B095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= 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2.125</w:t>
      </w:r>
    </w:p>
    <w:p w14:paraId="2B209C6E" w14:textId="77777777" w:rsidR="00373619" w:rsidRPr="008A7B12" w:rsidRDefault="001404CD" w:rsidP="006B095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 ที เอส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 = -1.859</w:t>
      </w:r>
    </w:p>
    <w:p w14:paraId="1D1DF331" w14:textId="77777777" w:rsidR="00373619" w:rsidRPr="008A7B12" w:rsidRDefault="001404CD" w:rsidP="006B095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1134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Times New Roman" w:hAnsi="Cambria Math" w:cs="TH SarabunPSK"/>
                <w:color w:val="000000" w:themeColor="text1"/>
                <w:sz w:val="32"/>
                <w:szCs w:val="32"/>
              </w:rPr>
              <m:t>0</m:t>
            </m:r>
          </m:sub>
        </m:sSub>
      </m:oMath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</w:t>
      </w:r>
      <w:r w:rsidR="00373619" w:rsidRPr="008A7B1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1468FB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เอส ที เอส</w:t>
      </w:r>
      <w:r w:rsidR="0037361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 = -0.411</w:t>
      </w:r>
    </w:p>
    <w:p w14:paraId="2107605E" w14:textId="77777777" w:rsidR="00AA4A80" w:rsidRPr="008A7B12" w:rsidRDefault="00AA4A80" w:rsidP="00AA4A8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095DE015" wp14:editId="716A4D42">
            <wp:extent cx="3600000" cy="2266346"/>
            <wp:effectExtent l="0" t="0" r="635" b="63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6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8A727" w14:textId="77777777" w:rsidR="007D750B" w:rsidRPr="006B0952" w:rsidRDefault="007D750B" w:rsidP="006B0952">
      <w:pPr>
        <w:pStyle w:val="a6"/>
        <w:shd w:val="clear" w:color="auto" w:fill="FFFFFF"/>
        <w:spacing w:after="0" w:line="240" w:lineRule="auto"/>
        <w:ind w:left="1004" w:hanging="7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13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กราฟแสดงการแจกแจงปกติ (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Normal Distribution)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 4</w:t>
      </w:r>
    </w:p>
    <w:p w14:paraId="6E015510" w14:textId="77777777" w:rsidR="00C04D5F" w:rsidRPr="008A7B12" w:rsidRDefault="00150DB5" w:rsidP="006B0952">
      <w:pPr>
        <w:pStyle w:val="a6"/>
        <w:shd w:val="clear" w:color="auto" w:fill="FFFFFF"/>
        <w:spacing w:after="0" w:line="240" w:lineRule="auto"/>
        <w:ind w:left="0"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สามารถแสดง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C04D5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 3 คู่เทียบใน </w:t>
      </w:r>
      <w:r w:rsidR="00C04D5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 4</w:t>
      </w:r>
      <w:r w:rsidR="00C04D5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ดังรูปที่ </w:t>
      </w:r>
      <w:r w:rsid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14 ถึง </w:t>
      </w:r>
      <w:r w:rsid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16</w:t>
      </w:r>
    </w:p>
    <w:p w14:paraId="4429351B" w14:textId="77777777" w:rsidR="00C04D5F" w:rsidRPr="008A7B12" w:rsidRDefault="00C04D5F" w:rsidP="00C04D5F">
      <w:pPr>
        <w:pStyle w:val="a6"/>
        <w:shd w:val="clear" w:color="auto" w:fill="FFFFFF"/>
        <w:spacing w:after="0" w:line="240" w:lineRule="auto"/>
        <w:ind w:left="100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BE73508" w14:textId="77777777" w:rsidR="007A56AA" w:rsidRPr="008A7B12" w:rsidRDefault="00FF28A2" w:rsidP="00FF28A2">
      <w:pPr>
        <w:shd w:val="clear" w:color="auto" w:fill="FFFFFF"/>
        <w:spacing w:after="0" w:line="240" w:lineRule="auto"/>
        <w:ind w:firstLine="284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1622CFB2" wp14:editId="508696BC">
            <wp:extent cx="3600000" cy="2436276"/>
            <wp:effectExtent l="0" t="0" r="63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36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A6725" w14:textId="77777777" w:rsidR="00FF28A2" w:rsidRPr="008A7B12" w:rsidRDefault="007D750B" w:rsidP="00FF2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14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="00FF28A2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มหาวิทยาลัยธรรมศาสตร์และจุฬาลงกรณ์มหาวิทยาลัย</w:t>
      </w:r>
    </w:p>
    <w:p w14:paraId="0E83DE5F" w14:textId="77777777" w:rsidR="00FF28A2" w:rsidRPr="008A7B12" w:rsidRDefault="00FF28A2" w:rsidP="00FF28A2">
      <w:pPr>
        <w:shd w:val="clear" w:color="auto" w:fill="FFFFFF"/>
        <w:spacing w:after="0" w:line="240" w:lineRule="auto"/>
        <w:ind w:firstLine="284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5651978B" wp14:editId="132F82E5">
            <wp:extent cx="3600000" cy="2353908"/>
            <wp:effectExtent l="0" t="0" r="635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53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69396" w14:textId="77777777" w:rsidR="00FF28A2" w:rsidRPr="008A7B12" w:rsidRDefault="0096423C" w:rsidP="00FF2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D750B"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="007D750B"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15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="00FF28A2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มหาวิทยาลัยธรรมศาสตร์และเอส ที เอส</w:t>
      </w:r>
    </w:p>
    <w:p w14:paraId="5588E0B8" w14:textId="77777777" w:rsidR="00FF28A2" w:rsidRPr="008A7B12" w:rsidRDefault="00742B98" w:rsidP="00FF28A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20BD450A" wp14:editId="180E4CCE">
            <wp:extent cx="3600000" cy="2271256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71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1DD2A" w14:textId="77777777" w:rsidR="00FF28A2" w:rsidRPr="008A7B12" w:rsidRDefault="007D750B" w:rsidP="00FF2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</w:t>
      </w:r>
      <w:r w:rsidR="00ED405C" w:rsidRPr="00ED40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ก-</w:t>
      </w:r>
      <w:r w:rsidRPr="00ED40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16</w:t>
      </w:r>
      <w:r w:rsidR="00FF28A2" w:rsidRPr="008A7B1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กราฟแสดง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ค่าสหสัมพันธ์ (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Correlation)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FF28A2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ระหว่าง</w:t>
      </w:r>
      <w:r w:rsidR="00FF28A2" w:rsidRPr="008A7B1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จุฬาลงกรณ์มหาวิทยาลัยและเอส ที เอส</w:t>
      </w:r>
    </w:p>
    <w:p w14:paraId="512E8ACB" w14:textId="6CA6962C" w:rsidR="0067680F" w:rsidRPr="008A7B12" w:rsidRDefault="00FF28A2" w:rsidP="006B0952">
      <w:pPr>
        <w:shd w:val="clear" w:color="auto" w:fill="FFFFFF"/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ผลการวิเคราะห์สรุปได้ว่า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Section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1-4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ผล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เปรียบเทียบค่าความขรุขระสากล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(IRI) 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</w:t>
      </w:r>
      <w:r w:rsidR="00A910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ที่ปรึกษา</w:t>
      </w:r>
      <w:r w:rsidR="004723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3 ทีมใน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แต่ละคู่ตกอยู่ในช่วงไม่วิกฤตของการทดสอบ ซึ่งมีความหมายว่า ค่าเฉลี่ยของแต่ละคู่แตกต่างกันอย่างไม่มีนัยสำคัญทางสถิติหรือค่าเฉลี่ยทั้ง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คู่ ไม่แตกต่างกัน</w:t>
      </w:r>
      <w:r w:rsidR="00B65FF9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อย่างมีนัยสำคัญ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จึงสามารถอนุมานได้ว่าเครื่องมือสำรวจของที่ปรึกษาทั้ง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ให้ผลที่มีค่าไม่แตกต่างกันทางสถิติที่ความมั่นใจที่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95 %</w:t>
      </w:r>
    </w:p>
    <w:p w14:paraId="018F7560" w14:textId="12544901" w:rsidR="0096423C" w:rsidRPr="008A7B12" w:rsidRDefault="0067680F" w:rsidP="00A053FB">
      <w:pPr>
        <w:shd w:val="clear" w:color="auto" w:fill="FFFFFF"/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A56AA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ทั้งนี้การ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พิจารณาจาก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ของแต่ละคู่จะพบว่า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Section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 1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ที่สูงมากถึงต่ำสุดที่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0.964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96.4% 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 2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ที่สูงมากถึงต่ำสุดที่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0.992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99.2% Section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 3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ที่สูงมากถึงต่ำสุดที่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0.983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98.3%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r w:rsidR="00E4323F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Section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 4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Correlation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ที่สูงมากถึงต่ำสุดที่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0.989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98.9%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ซึ่งสามารถอนุมานได้ว่าผลการสำรวจของที่ปรึกษาทั้ง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ทีมเป็นไป</w:t>
      </w:r>
      <w:r w:rsidR="00304E0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bookmarkStart w:id="0" w:name="_GoBack"/>
      <w:bookmarkEnd w:id="0"/>
      <w:r w:rsidR="00304E0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นทิศทางที่สอดคล้องกันเป็นอย่างมาก</w:t>
      </w:r>
      <w:r w:rsidR="0096423C" w:rsidRPr="008A7B1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14:paraId="77969F5D" w14:textId="77777777" w:rsidR="001C2C23" w:rsidRPr="008A7B12" w:rsidRDefault="001C2C23" w:rsidP="0067680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1C2C23" w:rsidRPr="008A7B12" w:rsidSect="001C42F1">
      <w:headerReference w:type="default" r:id="rId28"/>
      <w:footerReference w:type="default" r:id="rId29"/>
      <w:footerReference w:type="first" r:id="rId30"/>
      <w:pgSz w:w="11906" w:h="16838"/>
      <w:pgMar w:top="1440" w:right="1440" w:bottom="1440" w:left="1440" w:header="431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860FC" w14:textId="77777777" w:rsidR="001404CD" w:rsidRDefault="001404CD" w:rsidP="00C04D5F">
      <w:pPr>
        <w:spacing w:after="0" w:line="240" w:lineRule="auto"/>
      </w:pPr>
      <w:r>
        <w:separator/>
      </w:r>
    </w:p>
  </w:endnote>
  <w:endnote w:type="continuationSeparator" w:id="0">
    <w:p w14:paraId="0126B456" w14:textId="77777777" w:rsidR="001404CD" w:rsidRDefault="001404CD" w:rsidP="00C0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D4194" w14:textId="77777777" w:rsidR="00804CF0" w:rsidRPr="00B56B3A" w:rsidRDefault="00804CF0" w:rsidP="00804CF0">
    <w:pPr>
      <w:pBdr>
        <w:top w:val="single" w:sz="4" w:space="16" w:color="auto"/>
      </w:pBdr>
      <w:tabs>
        <w:tab w:val="left" w:pos="7224"/>
        <w:tab w:val="right" w:pos="9214"/>
        <w:tab w:val="right" w:pos="13892"/>
      </w:tabs>
      <w:ind w:right="-45"/>
      <w:rPr>
        <w:rFonts w:ascii="TH SarabunPSK" w:hAnsi="TH SarabunPSK" w:cs="TH SarabunPSK"/>
        <w:i/>
        <w:iCs/>
        <w:sz w:val="28"/>
      </w:rPr>
    </w:pPr>
    <w:r w:rsidRPr="00FB01CD">
      <w:rPr>
        <w:rFonts w:ascii="TH SarabunPSK" w:hAnsi="TH SarabunPSK" w:cs="TH SarabunPSK"/>
        <w:i/>
        <w:iCs/>
        <w:sz w:val="24"/>
        <w:szCs w:val="24"/>
        <w:cs/>
      </w:rPr>
      <w:tab/>
    </w:r>
    <w:r w:rsidRPr="00FB01CD">
      <w:rPr>
        <w:rFonts w:ascii="TH SarabunPSK" w:hAnsi="TH SarabunPSK" w:cs="TH SarabunPSK"/>
        <w:i/>
        <w:iCs/>
        <w:sz w:val="24"/>
        <w:szCs w:val="24"/>
        <w:cs/>
      </w:rPr>
      <w:tab/>
    </w:r>
    <w:r w:rsidR="00B56B3A" w:rsidRPr="00B56B3A">
      <w:rPr>
        <w:rFonts w:ascii="TH SarabunPSK" w:hAnsi="TH SarabunPSK" w:cs="TH SarabunPSK"/>
        <w:i/>
        <w:iCs/>
        <w:sz w:val="28"/>
        <w:cs/>
      </w:rPr>
      <w:t>ก</w:t>
    </w:r>
    <w:r w:rsidRPr="00B56B3A">
      <w:rPr>
        <w:rFonts w:ascii="TH SarabunPSK" w:hAnsi="TH SarabunPSK" w:cs="TH SarabunPSK"/>
        <w:i/>
        <w:iCs/>
        <w:sz w:val="28"/>
        <w:cs/>
      </w:rPr>
      <w:t>-</w:t>
    </w:r>
    <w:r w:rsidRPr="00B56B3A">
      <w:rPr>
        <w:rFonts w:ascii="TH SarabunPSK" w:hAnsi="TH SarabunPSK" w:cs="TH SarabunPSK"/>
        <w:i/>
        <w:iCs/>
        <w:sz w:val="28"/>
      </w:rPr>
      <w:fldChar w:fldCharType="begin"/>
    </w:r>
    <w:r w:rsidRPr="00B56B3A">
      <w:rPr>
        <w:rFonts w:ascii="TH SarabunPSK" w:hAnsi="TH SarabunPSK" w:cs="TH SarabunPSK"/>
        <w:i/>
        <w:iCs/>
        <w:sz w:val="28"/>
      </w:rPr>
      <w:instrText xml:space="preserve"> PAGE </w:instrText>
    </w:r>
    <w:r w:rsidRPr="00B56B3A">
      <w:rPr>
        <w:rFonts w:ascii="TH SarabunPSK" w:hAnsi="TH SarabunPSK" w:cs="TH SarabunPSK"/>
        <w:i/>
        <w:iCs/>
        <w:sz w:val="28"/>
      </w:rPr>
      <w:fldChar w:fldCharType="separate"/>
    </w:r>
    <w:r w:rsidRPr="00B56B3A">
      <w:rPr>
        <w:rFonts w:ascii="TH SarabunPSK" w:hAnsi="TH SarabunPSK" w:cs="TH SarabunPSK"/>
        <w:i/>
        <w:iCs/>
        <w:sz w:val="28"/>
      </w:rPr>
      <w:t>18</w:t>
    </w:r>
    <w:r w:rsidRPr="00B56B3A">
      <w:rPr>
        <w:rFonts w:ascii="TH SarabunPSK" w:hAnsi="TH SarabunPSK" w:cs="TH SarabunPSK"/>
        <w:i/>
        <w:iCs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7EFB3" w14:textId="1EEBC0DF" w:rsidR="00062843" w:rsidRPr="009A45E6" w:rsidRDefault="001C42F1" w:rsidP="00062843">
    <w:pPr>
      <w:pBdr>
        <w:top w:val="single" w:sz="4" w:space="16" w:color="auto"/>
      </w:pBdr>
      <w:tabs>
        <w:tab w:val="left" w:pos="7224"/>
        <w:tab w:val="right" w:pos="9214"/>
        <w:tab w:val="right" w:pos="13892"/>
      </w:tabs>
      <w:ind w:right="-45"/>
      <w:rPr>
        <w:rFonts w:ascii="TH SarabunPSK" w:hAnsi="TH SarabunPSK" w:cs="TH SarabunPSK"/>
        <w:i/>
        <w:iCs/>
        <w:sz w:val="28"/>
      </w:rPr>
    </w:pPr>
    <w:r w:rsidRPr="00FB01CD">
      <w:rPr>
        <w:rFonts w:ascii="TH SarabunPSK" w:hAnsi="TH SarabunPSK" w:cs="TH SarabunPSK"/>
        <w:i/>
        <w:iCs/>
        <w:sz w:val="24"/>
        <w:szCs w:val="24"/>
        <w:cs/>
      </w:rPr>
      <w:tab/>
    </w:r>
    <w:r w:rsidRPr="00FB01CD">
      <w:rPr>
        <w:rFonts w:ascii="TH SarabunPSK" w:hAnsi="TH SarabunPSK" w:cs="TH SarabunPSK"/>
        <w:i/>
        <w:iCs/>
        <w:sz w:val="24"/>
        <w:szCs w:val="24"/>
        <w:cs/>
      </w:rPr>
      <w:tab/>
    </w:r>
    <w:r w:rsidRPr="00B56B3A">
      <w:rPr>
        <w:rFonts w:ascii="TH SarabunPSK" w:hAnsi="TH SarabunPSK" w:cs="TH SarabunPSK"/>
        <w:i/>
        <w:iCs/>
        <w:sz w:val="28"/>
        <w:cs/>
      </w:rPr>
      <w:t>ก-</w:t>
    </w:r>
    <w:r w:rsidRPr="00B56B3A">
      <w:rPr>
        <w:rFonts w:ascii="TH SarabunPSK" w:hAnsi="TH SarabunPSK" w:cs="TH SarabunPSK"/>
        <w:i/>
        <w:iCs/>
        <w:sz w:val="28"/>
      </w:rPr>
      <w:fldChar w:fldCharType="begin"/>
    </w:r>
    <w:r w:rsidRPr="00B56B3A">
      <w:rPr>
        <w:rFonts w:ascii="TH SarabunPSK" w:hAnsi="TH SarabunPSK" w:cs="TH SarabunPSK"/>
        <w:i/>
        <w:iCs/>
        <w:sz w:val="28"/>
      </w:rPr>
      <w:instrText xml:space="preserve"> PAGE </w:instrText>
    </w:r>
    <w:r w:rsidRPr="00B56B3A">
      <w:rPr>
        <w:rFonts w:ascii="TH SarabunPSK" w:hAnsi="TH SarabunPSK" w:cs="TH SarabunPSK"/>
        <w:i/>
        <w:iCs/>
        <w:sz w:val="28"/>
      </w:rPr>
      <w:fldChar w:fldCharType="separate"/>
    </w:r>
    <w:r>
      <w:rPr>
        <w:rFonts w:ascii="TH SarabunPSK" w:hAnsi="TH SarabunPSK" w:cs="TH SarabunPSK"/>
        <w:i/>
        <w:iCs/>
        <w:sz w:val="28"/>
      </w:rPr>
      <w:t>2</w:t>
    </w:r>
    <w:r w:rsidRPr="00B56B3A">
      <w:rPr>
        <w:rFonts w:ascii="TH SarabunPSK" w:hAnsi="TH SarabunPSK" w:cs="TH SarabunPSK"/>
        <w:i/>
        <w:i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C7EB9" w14:textId="77777777" w:rsidR="001404CD" w:rsidRDefault="001404CD" w:rsidP="00C04D5F">
      <w:pPr>
        <w:spacing w:after="0" w:line="240" w:lineRule="auto"/>
      </w:pPr>
      <w:r>
        <w:separator/>
      </w:r>
    </w:p>
  </w:footnote>
  <w:footnote w:type="continuationSeparator" w:id="0">
    <w:p w14:paraId="500C196D" w14:textId="77777777" w:rsidR="001404CD" w:rsidRDefault="001404CD" w:rsidP="00C0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284" w:type="dxa"/>
      <w:tblLayout w:type="fixed"/>
      <w:tblLook w:val="04A0" w:firstRow="1" w:lastRow="0" w:firstColumn="1" w:lastColumn="0" w:noHBand="0" w:noVBand="1"/>
    </w:tblPr>
    <w:tblGrid>
      <w:gridCol w:w="1260"/>
      <w:gridCol w:w="8096"/>
    </w:tblGrid>
    <w:tr w:rsidR="008E0234" w:rsidRPr="00AF21BC" w14:paraId="19DDD634" w14:textId="77777777" w:rsidTr="00964643">
      <w:trPr>
        <w:cantSplit/>
        <w:trHeight w:val="1173"/>
      </w:trPr>
      <w:tc>
        <w:tcPr>
          <w:tcW w:w="1260" w:type="dxa"/>
          <w:vAlign w:val="center"/>
        </w:tcPr>
        <w:p w14:paraId="4817D008" w14:textId="77777777" w:rsidR="008E0234" w:rsidRPr="00AF21BC" w:rsidRDefault="008E0234" w:rsidP="00964643">
          <w:pPr>
            <w:spacing w:after="0"/>
            <w:jc w:val="center"/>
            <w:rPr>
              <w:rFonts w:ascii="TH SarabunPSK" w:hAnsi="TH SarabunPSK" w:cs="TH SarabunPSK"/>
            </w:rPr>
          </w:pPr>
          <w:bookmarkStart w:id="1" w:name="_Hlk535936896"/>
          <w:r w:rsidRPr="00AF21BC">
            <w:rPr>
              <w:rFonts w:ascii="TH SarabunPSK" w:hAnsi="TH SarabunPSK" w:cs="TH SarabunPSK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15979F16" wp14:editId="74BEBC05">
                <wp:extent cx="644056" cy="644056"/>
                <wp:effectExtent l="0" t="0" r="3810" b="3810"/>
                <wp:docPr id="26" name="รูปภาพ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partment of highways 2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-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018" cy="649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6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4949DDE" w14:textId="77777777" w:rsidR="008E0234" w:rsidRPr="00AF21BC" w:rsidRDefault="008E0234" w:rsidP="00964643">
          <w:pPr>
            <w:tabs>
              <w:tab w:val="left" w:pos="1620"/>
              <w:tab w:val="left" w:pos="2070"/>
              <w:tab w:val="right" w:pos="7366"/>
            </w:tabs>
            <w:spacing w:after="0"/>
            <w:ind w:hanging="1792"/>
            <w:jc w:val="right"/>
            <w:rPr>
              <w:rFonts w:ascii="TH SarabunPSK" w:hAnsi="TH SarabunPSK" w:cs="TH SarabunPSK"/>
              <w:i/>
              <w:iCs/>
              <w:color w:val="000000" w:themeColor="text1"/>
            </w:rPr>
          </w:pPr>
          <w:r w:rsidRPr="00AF21BC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รายงานเบื้องต้น (</w:t>
          </w:r>
          <w:r w:rsidRPr="00AF21BC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Inception Report)</w:t>
          </w:r>
          <w:r w:rsidRPr="00AF21BC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br/>
          </w:r>
          <w:r w:rsidRPr="00AF21BC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โครงการค่าสำรวจและประเมินสภาพโครงข่ายทางหลวงเพื่อเพิ่มประสิทธิผล</w:t>
          </w:r>
        </w:p>
        <w:p w14:paraId="64793B1E" w14:textId="77777777" w:rsidR="008E0234" w:rsidRPr="00AF21BC" w:rsidRDefault="008E0234" w:rsidP="00964643">
          <w:pPr>
            <w:tabs>
              <w:tab w:val="left" w:pos="1620"/>
              <w:tab w:val="left" w:pos="2070"/>
              <w:tab w:val="right" w:pos="7366"/>
            </w:tabs>
            <w:spacing w:after="0"/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AF21BC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การใช้จ่ายงบประมาณบำรุงรักษาทางหลวงในระยะยาว</w:t>
          </w:r>
        </w:p>
      </w:tc>
    </w:tr>
    <w:bookmarkEnd w:id="1"/>
  </w:tbl>
  <w:p w14:paraId="6E6F365F" w14:textId="77777777" w:rsidR="00804CF0" w:rsidRPr="008E0234" w:rsidRDefault="00804C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6BC2"/>
    <w:multiLevelType w:val="hybridMultilevel"/>
    <w:tmpl w:val="AD6C80C4"/>
    <w:lvl w:ilvl="0" w:tplc="E29C24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2A9E"/>
    <w:multiLevelType w:val="hybridMultilevel"/>
    <w:tmpl w:val="516AE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6414F"/>
    <w:multiLevelType w:val="hybridMultilevel"/>
    <w:tmpl w:val="45E275F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4133A4"/>
    <w:multiLevelType w:val="hybridMultilevel"/>
    <w:tmpl w:val="43E4078C"/>
    <w:lvl w:ilvl="0" w:tplc="04090011">
      <w:start w:val="1"/>
      <w:numFmt w:val="decimal"/>
      <w:lvlText w:val="%1)"/>
      <w:lvlJc w:val="left"/>
      <w:pPr>
        <w:ind w:left="16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1649173E"/>
    <w:multiLevelType w:val="hybridMultilevel"/>
    <w:tmpl w:val="C2E8AF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AD461F"/>
    <w:multiLevelType w:val="hybridMultilevel"/>
    <w:tmpl w:val="43E4078C"/>
    <w:lvl w:ilvl="0" w:tplc="04090011">
      <w:start w:val="1"/>
      <w:numFmt w:val="decimal"/>
      <w:lvlText w:val="%1)"/>
      <w:lvlJc w:val="left"/>
      <w:pPr>
        <w:ind w:left="16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46950E9C"/>
    <w:multiLevelType w:val="hybridMultilevel"/>
    <w:tmpl w:val="64C4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E3A10"/>
    <w:multiLevelType w:val="hybridMultilevel"/>
    <w:tmpl w:val="735E5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8C79CC"/>
    <w:multiLevelType w:val="hybridMultilevel"/>
    <w:tmpl w:val="B848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B3E6A"/>
    <w:multiLevelType w:val="hybridMultilevel"/>
    <w:tmpl w:val="52B8EDC2"/>
    <w:lvl w:ilvl="0" w:tplc="E29C24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63765"/>
    <w:multiLevelType w:val="hybridMultilevel"/>
    <w:tmpl w:val="56A6B520"/>
    <w:lvl w:ilvl="0" w:tplc="E29C24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E6F23"/>
    <w:multiLevelType w:val="hybridMultilevel"/>
    <w:tmpl w:val="6382FA5A"/>
    <w:lvl w:ilvl="0" w:tplc="E29C24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7437"/>
    <w:multiLevelType w:val="hybridMultilevel"/>
    <w:tmpl w:val="799241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16"/>
    <w:rsid w:val="0000061C"/>
    <w:rsid w:val="000008CA"/>
    <w:rsid w:val="00002102"/>
    <w:rsid w:val="00006782"/>
    <w:rsid w:val="00010E2C"/>
    <w:rsid w:val="00015167"/>
    <w:rsid w:val="00016245"/>
    <w:rsid w:val="000210FD"/>
    <w:rsid w:val="0002253C"/>
    <w:rsid w:val="00023018"/>
    <w:rsid w:val="00024789"/>
    <w:rsid w:val="00027353"/>
    <w:rsid w:val="00032390"/>
    <w:rsid w:val="000339C8"/>
    <w:rsid w:val="00034041"/>
    <w:rsid w:val="000345C9"/>
    <w:rsid w:val="0003709A"/>
    <w:rsid w:val="000404C6"/>
    <w:rsid w:val="00041C98"/>
    <w:rsid w:val="00042421"/>
    <w:rsid w:val="00043F68"/>
    <w:rsid w:val="00053203"/>
    <w:rsid w:val="00053332"/>
    <w:rsid w:val="00053408"/>
    <w:rsid w:val="0005391E"/>
    <w:rsid w:val="00055B0C"/>
    <w:rsid w:val="00056835"/>
    <w:rsid w:val="00062843"/>
    <w:rsid w:val="00066712"/>
    <w:rsid w:val="00066A57"/>
    <w:rsid w:val="00071249"/>
    <w:rsid w:val="00071E41"/>
    <w:rsid w:val="000742B4"/>
    <w:rsid w:val="00074647"/>
    <w:rsid w:val="0007735C"/>
    <w:rsid w:val="00082D5C"/>
    <w:rsid w:val="00083019"/>
    <w:rsid w:val="000832AD"/>
    <w:rsid w:val="00083AE0"/>
    <w:rsid w:val="000869AF"/>
    <w:rsid w:val="0008763C"/>
    <w:rsid w:val="000919AD"/>
    <w:rsid w:val="000A015C"/>
    <w:rsid w:val="000A36E4"/>
    <w:rsid w:val="000A396A"/>
    <w:rsid w:val="000A66BC"/>
    <w:rsid w:val="000A69DA"/>
    <w:rsid w:val="000A7C7C"/>
    <w:rsid w:val="000B323C"/>
    <w:rsid w:val="000B4C71"/>
    <w:rsid w:val="000B55F9"/>
    <w:rsid w:val="000B5D3D"/>
    <w:rsid w:val="000B5DD2"/>
    <w:rsid w:val="000B6CCA"/>
    <w:rsid w:val="000B6DCC"/>
    <w:rsid w:val="000B7C4C"/>
    <w:rsid w:val="000B7EF7"/>
    <w:rsid w:val="000C0900"/>
    <w:rsid w:val="000C28E7"/>
    <w:rsid w:val="000C3463"/>
    <w:rsid w:val="000D086C"/>
    <w:rsid w:val="000D08DB"/>
    <w:rsid w:val="000D0BC3"/>
    <w:rsid w:val="000D17A3"/>
    <w:rsid w:val="000D1EE8"/>
    <w:rsid w:val="000D2490"/>
    <w:rsid w:val="000D2D3C"/>
    <w:rsid w:val="000D523A"/>
    <w:rsid w:val="000D700D"/>
    <w:rsid w:val="000E2525"/>
    <w:rsid w:val="000E3203"/>
    <w:rsid w:val="000E3B36"/>
    <w:rsid w:val="000E6CB7"/>
    <w:rsid w:val="000F072F"/>
    <w:rsid w:val="000F136B"/>
    <w:rsid w:val="000F2B74"/>
    <w:rsid w:val="000F2F90"/>
    <w:rsid w:val="000F6922"/>
    <w:rsid w:val="00100EB6"/>
    <w:rsid w:val="00101E42"/>
    <w:rsid w:val="00102DB1"/>
    <w:rsid w:val="001070DB"/>
    <w:rsid w:val="00112436"/>
    <w:rsid w:val="001147CB"/>
    <w:rsid w:val="00123D05"/>
    <w:rsid w:val="001241D6"/>
    <w:rsid w:val="0012484D"/>
    <w:rsid w:val="001307C8"/>
    <w:rsid w:val="00130E01"/>
    <w:rsid w:val="0013196B"/>
    <w:rsid w:val="00133EF8"/>
    <w:rsid w:val="001404CD"/>
    <w:rsid w:val="001468FB"/>
    <w:rsid w:val="0015043A"/>
    <w:rsid w:val="00150DB5"/>
    <w:rsid w:val="0015253A"/>
    <w:rsid w:val="001532E5"/>
    <w:rsid w:val="00153505"/>
    <w:rsid w:val="00154651"/>
    <w:rsid w:val="00154A88"/>
    <w:rsid w:val="001555B1"/>
    <w:rsid w:val="00155928"/>
    <w:rsid w:val="001573E2"/>
    <w:rsid w:val="00160A76"/>
    <w:rsid w:val="00160B98"/>
    <w:rsid w:val="00161DE5"/>
    <w:rsid w:val="0016480C"/>
    <w:rsid w:val="00165BED"/>
    <w:rsid w:val="0016770E"/>
    <w:rsid w:val="00167D5D"/>
    <w:rsid w:val="001705DA"/>
    <w:rsid w:val="00170B54"/>
    <w:rsid w:val="00170FA7"/>
    <w:rsid w:val="001715A4"/>
    <w:rsid w:val="00172749"/>
    <w:rsid w:val="00172EEB"/>
    <w:rsid w:val="00173C12"/>
    <w:rsid w:val="00174C20"/>
    <w:rsid w:val="00175A88"/>
    <w:rsid w:val="00176970"/>
    <w:rsid w:val="00180751"/>
    <w:rsid w:val="001807A5"/>
    <w:rsid w:val="00184D1D"/>
    <w:rsid w:val="00185DB4"/>
    <w:rsid w:val="00195093"/>
    <w:rsid w:val="001961A0"/>
    <w:rsid w:val="0019670F"/>
    <w:rsid w:val="001979BD"/>
    <w:rsid w:val="001A216D"/>
    <w:rsid w:val="001A36D5"/>
    <w:rsid w:val="001A63CA"/>
    <w:rsid w:val="001B20C5"/>
    <w:rsid w:val="001B4F13"/>
    <w:rsid w:val="001B71B5"/>
    <w:rsid w:val="001B7740"/>
    <w:rsid w:val="001C2C23"/>
    <w:rsid w:val="001C2D40"/>
    <w:rsid w:val="001C36E6"/>
    <w:rsid w:val="001C42F1"/>
    <w:rsid w:val="001C5F90"/>
    <w:rsid w:val="001C6BA8"/>
    <w:rsid w:val="001C7E79"/>
    <w:rsid w:val="001D0858"/>
    <w:rsid w:val="001D0F90"/>
    <w:rsid w:val="001D2A94"/>
    <w:rsid w:val="001D5D40"/>
    <w:rsid w:val="001E040D"/>
    <w:rsid w:val="001E2843"/>
    <w:rsid w:val="001E3BD0"/>
    <w:rsid w:val="001E6767"/>
    <w:rsid w:val="001E777E"/>
    <w:rsid w:val="001F211F"/>
    <w:rsid w:val="001F3B8E"/>
    <w:rsid w:val="001F4174"/>
    <w:rsid w:val="001F5704"/>
    <w:rsid w:val="001F7581"/>
    <w:rsid w:val="002000E9"/>
    <w:rsid w:val="00201234"/>
    <w:rsid w:val="002013D6"/>
    <w:rsid w:val="002023EC"/>
    <w:rsid w:val="002038CC"/>
    <w:rsid w:val="00204CF3"/>
    <w:rsid w:val="00214CAB"/>
    <w:rsid w:val="00215DD8"/>
    <w:rsid w:val="00215E08"/>
    <w:rsid w:val="002164DA"/>
    <w:rsid w:val="00223653"/>
    <w:rsid w:val="00224865"/>
    <w:rsid w:val="0022501D"/>
    <w:rsid w:val="00232A7A"/>
    <w:rsid w:val="002354AC"/>
    <w:rsid w:val="00235CCC"/>
    <w:rsid w:val="0023765B"/>
    <w:rsid w:val="00237DF3"/>
    <w:rsid w:val="00243963"/>
    <w:rsid w:val="0024702C"/>
    <w:rsid w:val="002473BC"/>
    <w:rsid w:val="00250627"/>
    <w:rsid w:val="00254AE8"/>
    <w:rsid w:val="00257C71"/>
    <w:rsid w:val="0026002D"/>
    <w:rsid w:val="00260D62"/>
    <w:rsid w:val="002610C1"/>
    <w:rsid w:val="00264F21"/>
    <w:rsid w:val="0026516B"/>
    <w:rsid w:val="002651E2"/>
    <w:rsid w:val="00270427"/>
    <w:rsid w:val="00270F32"/>
    <w:rsid w:val="00274956"/>
    <w:rsid w:val="00274AE0"/>
    <w:rsid w:val="00274DCF"/>
    <w:rsid w:val="00277803"/>
    <w:rsid w:val="00277DCB"/>
    <w:rsid w:val="00281EA7"/>
    <w:rsid w:val="00281FC8"/>
    <w:rsid w:val="00282033"/>
    <w:rsid w:val="0028425A"/>
    <w:rsid w:val="0028440D"/>
    <w:rsid w:val="00290896"/>
    <w:rsid w:val="00291A52"/>
    <w:rsid w:val="00292013"/>
    <w:rsid w:val="00293B9F"/>
    <w:rsid w:val="002A300D"/>
    <w:rsid w:val="002A4C32"/>
    <w:rsid w:val="002A728E"/>
    <w:rsid w:val="002B09CA"/>
    <w:rsid w:val="002B26B6"/>
    <w:rsid w:val="002B65DD"/>
    <w:rsid w:val="002B6A5D"/>
    <w:rsid w:val="002B7847"/>
    <w:rsid w:val="002C0072"/>
    <w:rsid w:val="002C0C55"/>
    <w:rsid w:val="002C36F3"/>
    <w:rsid w:val="002C3BF8"/>
    <w:rsid w:val="002C57CC"/>
    <w:rsid w:val="002C5D7D"/>
    <w:rsid w:val="002C66F1"/>
    <w:rsid w:val="002C7435"/>
    <w:rsid w:val="002C7D5D"/>
    <w:rsid w:val="002D0A67"/>
    <w:rsid w:val="002D5A90"/>
    <w:rsid w:val="002E0E07"/>
    <w:rsid w:val="002E1F40"/>
    <w:rsid w:val="002E33BF"/>
    <w:rsid w:val="002E4C72"/>
    <w:rsid w:val="002E62D5"/>
    <w:rsid w:val="002F460F"/>
    <w:rsid w:val="002F5650"/>
    <w:rsid w:val="002F57DE"/>
    <w:rsid w:val="002F5BBD"/>
    <w:rsid w:val="002F693E"/>
    <w:rsid w:val="002F7982"/>
    <w:rsid w:val="003033DB"/>
    <w:rsid w:val="00304E0C"/>
    <w:rsid w:val="003054C6"/>
    <w:rsid w:val="00306564"/>
    <w:rsid w:val="00306888"/>
    <w:rsid w:val="00306AA7"/>
    <w:rsid w:val="00314EB4"/>
    <w:rsid w:val="00316CD8"/>
    <w:rsid w:val="0031767B"/>
    <w:rsid w:val="003176B0"/>
    <w:rsid w:val="00321A4B"/>
    <w:rsid w:val="00324EBB"/>
    <w:rsid w:val="003250DC"/>
    <w:rsid w:val="00325117"/>
    <w:rsid w:val="00325462"/>
    <w:rsid w:val="003263BB"/>
    <w:rsid w:val="00327CF4"/>
    <w:rsid w:val="00327DB6"/>
    <w:rsid w:val="00331FCE"/>
    <w:rsid w:val="00332369"/>
    <w:rsid w:val="0033366F"/>
    <w:rsid w:val="0033539A"/>
    <w:rsid w:val="00335AFC"/>
    <w:rsid w:val="003377FE"/>
    <w:rsid w:val="00337A45"/>
    <w:rsid w:val="0034249E"/>
    <w:rsid w:val="00347C19"/>
    <w:rsid w:val="00354780"/>
    <w:rsid w:val="00355249"/>
    <w:rsid w:val="0036005F"/>
    <w:rsid w:val="0036207B"/>
    <w:rsid w:val="003623CB"/>
    <w:rsid w:val="00363D27"/>
    <w:rsid w:val="0036712B"/>
    <w:rsid w:val="0037081E"/>
    <w:rsid w:val="003731E8"/>
    <w:rsid w:val="003735B0"/>
    <w:rsid w:val="00373619"/>
    <w:rsid w:val="0037493C"/>
    <w:rsid w:val="003759F4"/>
    <w:rsid w:val="003767F1"/>
    <w:rsid w:val="003773AC"/>
    <w:rsid w:val="00377FA4"/>
    <w:rsid w:val="0038011F"/>
    <w:rsid w:val="00381CFA"/>
    <w:rsid w:val="0038201B"/>
    <w:rsid w:val="0038446B"/>
    <w:rsid w:val="00384C29"/>
    <w:rsid w:val="00384D44"/>
    <w:rsid w:val="003853B8"/>
    <w:rsid w:val="003853FC"/>
    <w:rsid w:val="003876B2"/>
    <w:rsid w:val="00387F6D"/>
    <w:rsid w:val="00390FE8"/>
    <w:rsid w:val="00391B2D"/>
    <w:rsid w:val="00392866"/>
    <w:rsid w:val="00392A94"/>
    <w:rsid w:val="00394E24"/>
    <w:rsid w:val="00396159"/>
    <w:rsid w:val="003A429F"/>
    <w:rsid w:val="003A45B6"/>
    <w:rsid w:val="003B503C"/>
    <w:rsid w:val="003B5777"/>
    <w:rsid w:val="003B65F5"/>
    <w:rsid w:val="003B75F7"/>
    <w:rsid w:val="003C300A"/>
    <w:rsid w:val="003C67B5"/>
    <w:rsid w:val="003C7349"/>
    <w:rsid w:val="003D00B0"/>
    <w:rsid w:val="003D00C0"/>
    <w:rsid w:val="003D1148"/>
    <w:rsid w:val="003D212E"/>
    <w:rsid w:val="003D60B4"/>
    <w:rsid w:val="003E0278"/>
    <w:rsid w:val="003E0343"/>
    <w:rsid w:val="003E6745"/>
    <w:rsid w:val="003F1829"/>
    <w:rsid w:val="003F42A0"/>
    <w:rsid w:val="003F52D5"/>
    <w:rsid w:val="003F64B3"/>
    <w:rsid w:val="003F7837"/>
    <w:rsid w:val="003F7B7F"/>
    <w:rsid w:val="004008EF"/>
    <w:rsid w:val="00403F1B"/>
    <w:rsid w:val="0040676F"/>
    <w:rsid w:val="00406DBA"/>
    <w:rsid w:val="00407369"/>
    <w:rsid w:val="0040741C"/>
    <w:rsid w:val="0041062D"/>
    <w:rsid w:val="00412380"/>
    <w:rsid w:val="00414161"/>
    <w:rsid w:val="00415494"/>
    <w:rsid w:val="004265B5"/>
    <w:rsid w:val="004269B1"/>
    <w:rsid w:val="004329E4"/>
    <w:rsid w:val="004334B0"/>
    <w:rsid w:val="00435532"/>
    <w:rsid w:val="0043709C"/>
    <w:rsid w:val="00445017"/>
    <w:rsid w:val="00445B96"/>
    <w:rsid w:val="004468C1"/>
    <w:rsid w:val="004508E7"/>
    <w:rsid w:val="004514F7"/>
    <w:rsid w:val="004526E8"/>
    <w:rsid w:val="0045312D"/>
    <w:rsid w:val="004539BC"/>
    <w:rsid w:val="004617C2"/>
    <w:rsid w:val="00461D52"/>
    <w:rsid w:val="00464217"/>
    <w:rsid w:val="00465FCB"/>
    <w:rsid w:val="00466DF6"/>
    <w:rsid w:val="00471C93"/>
    <w:rsid w:val="004723F9"/>
    <w:rsid w:val="00473EE7"/>
    <w:rsid w:val="00474B1B"/>
    <w:rsid w:val="00476341"/>
    <w:rsid w:val="00481785"/>
    <w:rsid w:val="004830EA"/>
    <w:rsid w:val="00483C3E"/>
    <w:rsid w:val="004851EF"/>
    <w:rsid w:val="00490BB1"/>
    <w:rsid w:val="00492776"/>
    <w:rsid w:val="0049531D"/>
    <w:rsid w:val="0049615D"/>
    <w:rsid w:val="004A1507"/>
    <w:rsid w:val="004A2808"/>
    <w:rsid w:val="004A321B"/>
    <w:rsid w:val="004B1118"/>
    <w:rsid w:val="004B11BB"/>
    <w:rsid w:val="004B1F48"/>
    <w:rsid w:val="004B3047"/>
    <w:rsid w:val="004B3286"/>
    <w:rsid w:val="004B3306"/>
    <w:rsid w:val="004B330D"/>
    <w:rsid w:val="004B3965"/>
    <w:rsid w:val="004B463A"/>
    <w:rsid w:val="004B6190"/>
    <w:rsid w:val="004B68FD"/>
    <w:rsid w:val="004B7C5E"/>
    <w:rsid w:val="004C0312"/>
    <w:rsid w:val="004C154C"/>
    <w:rsid w:val="004C1B24"/>
    <w:rsid w:val="004C208F"/>
    <w:rsid w:val="004C4D00"/>
    <w:rsid w:val="004C4D0C"/>
    <w:rsid w:val="004C5BFD"/>
    <w:rsid w:val="004C62A9"/>
    <w:rsid w:val="004C7C9C"/>
    <w:rsid w:val="004D01A8"/>
    <w:rsid w:val="004D0F67"/>
    <w:rsid w:val="004D1ADC"/>
    <w:rsid w:val="004D5447"/>
    <w:rsid w:val="004D5B17"/>
    <w:rsid w:val="004D5BC3"/>
    <w:rsid w:val="004D6F51"/>
    <w:rsid w:val="004E015C"/>
    <w:rsid w:val="004E27A8"/>
    <w:rsid w:val="004E369E"/>
    <w:rsid w:val="004E36CA"/>
    <w:rsid w:val="004F76AF"/>
    <w:rsid w:val="00504D92"/>
    <w:rsid w:val="00511AE5"/>
    <w:rsid w:val="00511DCB"/>
    <w:rsid w:val="00513B83"/>
    <w:rsid w:val="00514396"/>
    <w:rsid w:val="00516B9E"/>
    <w:rsid w:val="0052043E"/>
    <w:rsid w:val="005213C5"/>
    <w:rsid w:val="00524F00"/>
    <w:rsid w:val="0052515E"/>
    <w:rsid w:val="00531FD2"/>
    <w:rsid w:val="00537B68"/>
    <w:rsid w:val="00543FA1"/>
    <w:rsid w:val="005446A6"/>
    <w:rsid w:val="00545003"/>
    <w:rsid w:val="005454B4"/>
    <w:rsid w:val="005466C5"/>
    <w:rsid w:val="0055359A"/>
    <w:rsid w:val="00554720"/>
    <w:rsid w:val="0055539D"/>
    <w:rsid w:val="00556781"/>
    <w:rsid w:val="0056007F"/>
    <w:rsid w:val="00561116"/>
    <w:rsid w:val="00563365"/>
    <w:rsid w:val="0056347E"/>
    <w:rsid w:val="005661AA"/>
    <w:rsid w:val="005666DE"/>
    <w:rsid w:val="00573A35"/>
    <w:rsid w:val="00574CCA"/>
    <w:rsid w:val="00577960"/>
    <w:rsid w:val="0058059E"/>
    <w:rsid w:val="00583E74"/>
    <w:rsid w:val="00584743"/>
    <w:rsid w:val="00586F3A"/>
    <w:rsid w:val="00593E31"/>
    <w:rsid w:val="00594A5C"/>
    <w:rsid w:val="005A04D8"/>
    <w:rsid w:val="005A20CD"/>
    <w:rsid w:val="005A506D"/>
    <w:rsid w:val="005A5E0D"/>
    <w:rsid w:val="005A6574"/>
    <w:rsid w:val="005B1102"/>
    <w:rsid w:val="005B176E"/>
    <w:rsid w:val="005B1C60"/>
    <w:rsid w:val="005B5870"/>
    <w:rsid w:val="005B5923"/>
    <w:rsid w:val="005B60AC"/>
    <w:rsid w:val="005C00F7"/>
    <w:rsid w:val="005C0ACC"/>
    <w:rsid w:val="005C20DA"/>
    <w:rsid w:val="005C2DA5"/>
    <w:rsid w:val="005C3D1F"/>
    <w:rsid w:val="005C4D3D"/>
    <w:rsid w:val="005C5692"/>
    <w:rsid w:val="005C58AD"/>
    <w:rsid w:val="005C5DAF"/>
    <w:rsid w:val="005C65CA"/>
    <w:rsid w:val="005D233A"/>
    <w:rsid w:val="005D2F01"/>
    <w:rsid w:val="005D3529"/>
    <w:rsid w:val="005D3C91"/>
    <w:rsid w:val="005D78A9"/>
    <w:rsid w:val="005D7BC7"/>
    <w:rsid w:val="005E2FC9"/>
    <w:rsid w:val="005E3268"/>
    <w:rsid w:val="005E4E92"/>
    <w:rsid w:val="005E5958"/>
    <w:rsid w:val="005F0326"/>
    <w:rsid w:val="005F2D0B"/>
    <w:rsid w:val="005F4150"/>
    <w:rsid w:val="00600C8E"/>
    <w:rsid w:val="006011F8"/>
    <w:rsid w:val="0060261E"/>
    <w:rsid w:val="00603FB2"/>
    <w:rsid w:val="00605A86"/>
    <w:rsid w:val="00606189"/>
    <w:rsid w:val="00610A0D"/>
    <w:rsid w:val="00612ED0"/>
    <w:rsid w:val="0061312A"/>
    <w:rsid w:val="00613795"/>
    <w:rsid w:val="0061606B"/>
    <w:rsid w:val="006172C3"/>
    <w:rsid w:val="00620C33"/>
    <w:rsid w:val="00620C63"/>
    <w:rsid w:val="006219BB"/>
    <w:rsid w:val="00622208"/>
    <w:rsid w:val="00622985"/>
    <w:rsid w:val="00622BA8"/>
    <w:rsid w:val="0062369E"/>
    <w:rsid w:val="00623C92"/>
    <w:rsid w:val="00624AED"/>
    <w:rsid w:val="006276BA"/>
    <w:rsid w:val="00633B8A"/>
    <w:rsid w:val="00637862"/>
    <w:rsid w:val="006408DD"/>
    <w:rsid w:val="00642261"/>
    <w:rsid w:val="00642748"/>
    <w:rsid w:val="006451D3"/>
    <w:rsid w:val="00646975"/>
    <w:rsid w:val="00646CA5"/>
    <w:rsid w:val="00651219"/>
    <w:rsid w:val="00652D88"/>
    <w:rsid w:val="00657E02"/>
    <w:rsid w:val="0066092D"/>
    <w:rsid w:val="006627B1"/>
    <w:rsid w:val="006631E1"/>
    <w:rsid w:val="00664000"/>
    <w:rsid w:val="00666BCC"/>
    <w:rsid w:val="00667D8C"/>
    <w:rsid w:val="00667FF4"/>
    <w:rsid w:val="00671B3F"/>
    <w:rsid w:val="00671DA9"/>
    <w:rsid w:val="006725ED"/>
    <w:rsid w:val="00673E65"/>
    <w:rsid w:val="0067680F"/>
    <w:rsid w:val="00683FFE"/>
    <w:rsid w:val="00685393"/>
    <w:rsid w:val="00686D9A"/>
    <w:rsid w:val="006875E6"/>
    <w:rsid w:val="00690751"/>
    <w:rsid w:val="00696522"/>
    <w:rsid w:val="00696D8E"/>
    <w:rsid w:val="006A0139"/>
    <w:rsid w:val="006A1FD0"/>
    <w:rsid w:val="006A27B4"/>
    <w:rsid w:val="006A2DB5"/>
    <w:rsid w:val="006A36C4"/>
    <w:rsid w:val="006A3CE9"/>
    <w:rsid w:val="006A44BE"/>
    <w:rsid w:val="006A7E96"/>
    <w:rsid w:val="006A7F26"/>
    <w:rsid w:val="006B0952"/>
    <w:rsid w:val="006B0D6C"/>
    <w:rsid w:val="006B0ECA"/>
    <w:rsid w:val="006B2645"/>
    <w:rsid w:val="006B3115"/>
    <w:rsid w:val="006B32EC"/>
    <w:rsid w:val="006B55EE"/>
    <w:rsid w:val="006B5F53"/>
    <w:rsid w:val="006B6901"/>
    <w:rsid w:val="006B6C20"/>
    <w:rsid w:val="006C18AB"/>
    <w:rsid w:val="006C49D0"/>
    <w:rsid w:val="006C68D0"/>
    <w:rsid w:val="006C710B"/>
    <w:rsid w:val="006C7750"/>
    <w:rsid w:val="006C7B20"/>
    <w:rsid w:val="006D05F5"/>
    <w:rsid w:val="006D087A"/>
    <w:rsid w:val="006D2BC8"/>
    <w:rsid w:val="006D3267"/>
    <w:rsid w:val="006D3874"/>
    <w:rsid w:val="006D3973"/>
    <w:rsid w:val="006D491F"/>
    <w:rsid w:val="006D5663"/>
    <w:rsid w:val="006D6746"/>
    <w:rsid w:val="006E037B"/>
    <w:rsid w:val="006E579F"/>
    <w:rsid w:val="006E6275"/>
    <w:rsid w:val="006F0BD4"/>
    <w:rsid w:val="006F183E"/>
    <w:rsid w:val="006F2753"/>
    <w:rsid w:val="006F289C"/>
    <w:rsid w:val="006F4646"/>
    <w:rsid w:val="006F6B1D"/>
    <w:rsid w:val="006F7E18"/>
    <w:rsid w:val="00700004"/>
    <w:rsid w:val="007032B5"/>
    <w:rsid w:val="00704071"/>
    <w:rsid w:val="00705592"/>
    <w:rsid w:val="007055B7"/>
    <w:rsid w:val="00705AA5"/>
    <w:rsid w:val="0070643C"/>
    <w:rsid w:val="00707DB4"/>
    <w:rsid w:val="0071175A"/>
    <w:rsid w:val="00712E68"/>
    <w:rsid w:val="00713D28"/>
    <w:rsid w:val="00723AD0"/>
    <w:rsid w:val="007263AC"/>
    <w:rsid w:val="00727369"/>
    <w:rsid w:val="00730772"/>
    <w:rsid w:val="00731BD8"/>
    <w:rsid w:val="0073299B"/>
    <w:rsid w:val="007346E6"/>
    <w:rsid w:val="0073782B"/>
    <w:rsid w:val="00737BD0"/>
    <w:rsid w:val="007402C3"/>
    <w:rsid w:val="007423A1"/>
    <w:rsid w:val="007424BA"/>
    <w:rsid w:val="00742B98"/>
    <w:rsid w:val="0074425F"/>
    <w:rsid w:val="00745CCF"/>
    <w:rsid w:val="00751AA6"/>
    <w:rsid w:val="007534E2"/>
    <w:rsid w:val="007536B4"/>
    <w:rsid w:val="0075573A"/>
    <w:rsid w:val="00757B97"/>
    <w:rsid w:val="00760B71"/>
    <w:rsid w:val="00762730"/>
    <w:rsid w:val="007633BC"/>
    <w:rsid w:val="00765138"/>
    <w:rsid w:val="00765BF6"/>
    <w:rsid w:val="0076610B"/>
    <w:rsid w:val="00766F64"/>
    <w:rsid w:val="00770E35"/>
    <w:rsid w:val="0077252A"/>
    <w:rsid w:val="00773FCF"/>
    <w:rsid w:val="00774D0F"/>
    <w:rsid w:val="00777474"/>
    <w:rsid w:val="00777B56"/>
    <w:rsid w:val="0078178D"/>
    <w:rsid w:val="00787A6B"/>
    <w:rsid w:val="00787CC2"/>
    <w:rsid w:val="00791CA7"/>
    <w:rsid w:val="00791F91"/>
    <w:rsid w:val="00797177"/>
    <w:rsid w:val="007A0B6B"/>
    <w:rsid w:val="007A3042"/>
    <w:rsid w:val="007A467D"/>
    <w:rsid w:val="007A52FB"/>
    <w:rsid w:val="007A56AA"/>
    <w:rsid w:val="007A599C"/>
    <w:rsid w:val="007A72EB"/>
    <w:rsid w:val="007B03E6"/>
    <w:rsid w:val="007B114A"/>
    <w:rsid w:val="007B32DF"/>
    <w:rsid w:val="007B6838"/>
    <w:rsid w:val="007B7748"/>
    <w:rsid w:val="007B7A0C"/>
    <w:rsid w:val="007C355E"/>
    <w:rsid w:val="007C35DE"/>
    <w:rsid w:val="007C644D"/>
    <w:rsid w:val="007D06C1"/>
    <w:rsid w:val="007D4B09"/>
    <w:rsid w:val="007D6C98"/>
    <w:rsid w:val="007D750B"/>
    <w:rsid w:val="007E031F"/>
    <w:rsid w:val="007E6EF2"/>
    <w:rsid w:val="007F1247"/>
    <w:rsid w:val="007F1792"/>
    <w:rsid w:val="007F1937"/>
    <w:rsid w:val="007F4E93"/>
    <w:rsid w:val="007F5058"/>
    <w:rsid w:val="00803103"/>
    <w:rsid w:val="00804CF0"/>
    <w:rsid w:val="00807696"/>
    <w:rsid w:val="008111CD"/>
    <w:rsid w:val="00811E4D"/>
    <w:rsid w:val="00814768"/>
    <w:rsid w:val="00814E28"/>
    <w:rsid w:val="008177E3"/>
    <w:rsid w:val="00821B81"/>
    <w:rsid w:val="00821CEF"/>
    <w:rsid w:val="00822690"/>
    <w:rsid w:val="00823E78"/>
    <w:rsid w:val="0082788B"/>
    <w:rsid w:val="00830651"/>
    <w:rsid w:val="0083199C"/>
    <w:rsid w:val="0083365C"/>
    <w:rsid w:val="0083389C"/>
    <w:rsid w:val="008345C0"/>
    <w:rsid w:val="00836675"/>
    <w:rsid w:val="008409F1"/>
    <w:rsid w:val="008438A5"/>
    <w:rsid w:val="00846EF7"/>
    <w:rsid w:val="00847FD8"/>
    <w:rsid w:val="0085072F"/>
    <w:rsid w:val="00850AF2"/>
    <w:rsid w:val="008524A9"/>
    <w:rsid w:val="00854F5E"/>
    <w:rsid w:val="00857149"/>
    <w:rsid w:val="008573D1"/>
    <w:rsid w:val="008574C8"/>
    <w:rsid w:val="00867DE1"/>
    <w:rsid w:val="00871054"/>
    <w:rsid w:val="008765C0"/>
    <w:rsid w:val="00881726"/>
    <w:rsid w:val="008835E6"/>
    <w:rsid w:val="00883B53"/>
    <w:rsid w:val="00884703"/>
    <w:rsid w:val="00884D9E"/>
    <w:rsid w:val="00890096"/>
    <w:rsid w:val="008914A2"/>
    <w:rsid w:val="00893088"/>
    <w:rsid w:val="008972E3"/>
    <w:rsid w:val="00897798"/>
    <w:rsid w:val="008A0201"/>
    <w:rsid w:val="008A0401"/>
    <w:rsid w:val="008A10D6"/>
    <w:rsid w:val="008A1639"/>
    <w:rsid w:val="008A2DE9"/>
    <w:rsid w:val="008A384B"/>
    <w:rsid w:val="008A78AD"/>
    <w:rsid w:val="008A7B12"/>
    <w:rsid w:val="008B0B88"/>
    <w:rsid w:val="008B32FF"/>
    <w:rsid w:val="008B4486"/>
    <w:rsid w:val="008B5B45"/>
    <w:rsid w:val="008B7093"/>
    <w:rsid w:val="008B7B26"/>
    <w:rsid w:val="008C1A2B"/>
    <w:rsid w:val="008C2645"/>
    <w:rsid w:val="008C4870"/>
    <w:rsid w:val="008C73E6"/>
    <w:rsid w:val="008D08E8"/>
    <w:rsid w:val="008D52AA"/>
    <w:rsid w:val="008E0234"/>
    <w:rsid w:val="008E2C14"/>
    <w:rsid w:val="008E359F"/>
    <w:rsid w:val="008E3ECE"/>
    <w:rsid w:val="008E3F1E"/>
    <w:rsid w:val="008E55BF"/>
    <w:rsid w:val="008E6491"/>
    <w:rsid w:val="008F38AC"/>
    <w:rsid w:val="008F5402"/>
    <w:rsid w:val="008F7F65"/>
    <w:rsid w:val="0090021D"/>
    <w:rsid w:val="00902DBD"/>
    <w:rsid w:val="00904D57"/>
    <w:rsid w:val="00905E22"/>
    <w:rsid w:val="00906572"/>
    <w:rsid w:val="0090775B"/>
    <w:rsid w:val="00915201"/>
    <w:rsid w:val="009209C6"/>
    <w:rsid w:val="00921876"/>
    <w:rsid w:val="009231F1"/>
    <w:rsid w:val="00923AE7"/>
    <w:rsid w:val="00925917"/>
    <w:rsid w:val="00930213"/>
    <w:rsid w:val="00931737"/>
    <w:rsid w:val="00931B86"/>
    <w:rsid w:val="00932F4F"/>
    <w:rsid w:val="00934F8B"/>
    <w:rsid w:val="00935DEB"/>
    <w:rsid w:val="00935EF1"/>
    <w:rsid w:val="009426EB"/>
    <w:rsid w:val="00943B3C"/>
    <w:rsid w:val="00944866"/>
    <w:rsid w:val="009454DA"/>
    <w:rsid w:val="009479F4"/>
    <w:rsid w:val="00950204"/>
    <w:rsid w:val="00950B68"/>
    <w:rsid w:val="009519CC"/>
    <w:rsid w:val="00951E3E"/>
    <w:rsid w:val="00953DDE"/>
    <w:rsid w:val="00953E20"/>
    <w:rsid w:val="009540D4"/>
    <w:rsid w:val="009545A8"/>
    <w:rsid w:val="009547FD"/>
    <w:rsid w:val="00954C19"/>
    <w:rsid w:val="00956141"/>
    <w:rsid w:val="00956EC0"/>
    <w:rsid w:val="00960926"/>
    <w:rsid w:val="00961040"/>
    <w:rsid w:val="0096144B"/>
    <w:rsid w:val="00961846"/>
    <w:rsid w:val="00961F58"/>
    <w:rsid w:val="009637EE"/>
    <w:rsid w:val="009639BE"/>
    <w:rsid w:val="0096423C"/>
    <w:rsid w:val="00964461"/>
    <w:rsid w:val="00964643"/>
    <w:rsid w:val="00965C51"/>
    <w:rsid w:val="00970E65"/>
    <w:rsid w:val="0097646C"/>
    <w:rsid w:val="0098113B"/>
    <w:rsid w:val="00984DDD"/>
    <w:rsid w:val="00986438"/>
    <w:rsid w:val="00990ADB"/>
    <w:rsid w:val="009929C7"/>
    <w:rsid w:val="00993134"/>
    <w:rsid w:val="009932E6"/>
    <w:rsid w:val="00995821"/>
    <w:rsid w:val="00995CB4"/>
    <w:rsid w:val="00997C23"/>
    <w:rsid w:val="009A0FA2"/>
    <w:rsid w:val="009A45E6"/>
    <w:rsid w:val="009A5A3B"/>
    <w:rsid w:val="009A61D4"/>
    <w:rsid w:val="009A6869"/>
    <w:rsid w:val="009B1A8E"/>
    <w:rsid w:val="009B270E"/>
    <w:rsid w:val="009C091E"/>
    <w:rsid w:val="009C1004"/>
    <w:rsid w:val="009C39C7"/>
    <w:rsid w:val="009C4076"/>
    <w:rsid w:val="009C6055"/>
    <w:rsid w:val="009C7209"/>
    <w:rsid w:val="009C7B50"/>
    <w:rsid w:val="009D1CE4"/>
    <w:rsid w:val="009D32E6"/>
    <w:rsid w:val="009D492F"/>
    <w:rsid w:val="009D4FAF"/>
    <w:rsid w:val="009D5114"/>
    <w:rsid w:val="009D5F39"/>
    <w:rsid w:val="009D6F26"/>
    <w:rsid w:val="009D7A5D"/>
    <w:rsid w:val="009D7D26"/>
    <w:rsid w:val="009E1FA1"/>
    <w:rsid w:val="009E43CD"/>
    <w:rsid w:val="009E4D07"/>
    <w:rsid w:val="009E6312"/>
    <w:rsid w:val="009F722C"/>
    <w:rsid w:val="009F75BF"/>
    <w:rsid w:val="009F7A21"/>
    <w:rsid w:val="00A03B05"/>
    <w:rsid w:val="00A04386"/>
    <w:rsid w:val="00A053FB"/>
    <w:rsid w:val="00A05697"/>
    <w:rsid w:val="00A05C35"/>
    <w:rsid w:val="00A14F1D"/>
    <w:rsid w:val="00A16621"/>
    <w:rsid w:val="00A17018"/>
    <w:rsid w:val="00A172EA"/>
    <w:rsid w:val="00A2544E"/>
    <w:rsid w:val="00A30403"/>
    <w:rsid w:val="00A3541F"/>
    <w:rsid w:val="00A37FAC"/>
    <w:rsid w:val="00A42E20"/>
    <w:rsid w:val="00A45E45"/>
    <w:rsid w:val="00A46193"/>
    <w:rsid w:val="00A56850"/>
    <w:rsid w:val="00A56FE4"/>
    <w:rsid w:val="00A60CC0"/>
    <w:rsid w:val="00A61A45"/>
    <w:rsid w:val="00A63472"/>
    <w:rsid w:val="00A64834"/>
    <w:rsid w:val="00A65622"/>
    <w:rsid w:val="00A66869"/>
    <w:rsid w:val="00A670F5"/>
    <w:rsid w:val="00A71685"/>
    <w:rsid w:val="00A72009"/>
    <w:rsid w:val="00A76CFA"/>
    <w:rsid w:val="00A81DED"/>
    <w:rsid w:val="00A86347"/>
    <w:rsid w:val="00A9047D"/>
    <w:rsid w:val="00A91061"/>
    <w:rsid w:val="00A92885"/>
    <w:rsid w:val="00A92C00"/>
    <w:rsid w:val="00A93657"/>
    <w:rsid w:val="00A9490B"/>
    <w:rsid w:val="00A950E3"/>
    <w:rsid w:val="00A95DBB"/>
    <w:rsid w:val="00A96114"/>
    <w:rsid w:val="00AA21D9"/>
    <w:rsid w:val="00AA4A80"/>
    <w:rsid w:val="00AA5DA7"/>
    <w:rsid w:val="00AB1D83"/>
    <w:rsid w:val="00AB2379"/>
    <w:rsid w:val="00AB382D"/>
    <w:rsid w:val="00AB46ED"/>
    <w:rsid w:val="00AB48D3"/>
    <w:rsid w:val="00AB50B3"/>
    <w:rsid w:val="00AB58D5"/>
    <w:rsid w:val="00AB7924"/>
    <w:rsid w:val="00AB7EA6"/>
    <w:rsid w:val="00AC1A72"/>
    <w:rsid w:val="00AC30BA"/>
    <w:rsid w:val="00AC7A7B"/>
    <w:rsid w:val="00AD289C"/>
    <w:rsid w:val="00AD2EDC"/>
    <w:rsid w:val="00AD3065"/>
    <w:rsid w:val="00AD4846"/>
    <w:rsid w:val="00AD6EE6"/>
    <w:rsid w:val="00AD7A6D"/>
    <w:rsid w:val="00AE0D90"/>
    <w:rsid w:val="00AE1CCB"/>
    <w:rsid w:val="00AE21F1"/>
    <w:rsid w:val="00AE267C"/>
    <w:rsid w:val="00AE3121"/>
    <w:rsid w:val="00AE6E80"/>
    <w:rsid w:val="00AE791F"/>
    <w:rsid w:val="00AF5A5B"/>
    <w:rsid w:val="00AF67DB"/>
    <w:rsid w:val="00AF79FD"/>
    <w:rsid w:val="00B014B2"/>
    <w:rsid w:val="00B02E14"/>
    <w:rsid w:val="00B02F7E"/>
    <w:rsid w:val="00B0344F"/>
    <w:rsid w:val="00B05826"/>
    <w:rsid w:val="00B06989"/>
    <w:rsid w:val="00B10A80"/>
    <w:rsid w:val="00B11EA9"/>
    <w:rsid w:val="00B15100"/>
    <w:rsid w:val="00B15EC3"/>
    <w:rsid w:val="00B163CF"/>
    <w:rsid w:val="00B16695"/>
    <w:rsid w:val="00B20D18"/>
    <w:rsid w:val="00B215D7"/>
    <w:rsid w:val="00B228E8"/>
    <w:rsid w:val="00B2394C"/>
    <w:rsid w:val="00B31466"/>
    <w:rsid w:val="00B32F02"/>
    <w:rsid w:val="00B35EEF"/>
    <w:rsid w:val="00B44823"/>
    <w:rsid w:val="00B51961"/>
    <w:rsid w:val="00B53224"/>
    <w:rsid w:val="00B538DD"/>
    <w:rsid w:val="00B5431C"/>
    <w:rsid w:val="00B55917"/>
    <w:rsid w:val="00B56B3A"/>
    <w:rsid w:val="00B56BB9"/>
    <w:rsid w:val="00B6183F"/>
    <w:rsid w:val="00B641D7"/>
    <w:rsid w:val="00B64BAF"/>
    <w:rsid w:val="00B65FF9"/>
    <w:rsid w:val="00B66174"/>
    <w:rsid w:val="00B72F1D"/>
    <w:rsid w:val="00B75533"/>
    <w:rsid w:val="00B75B85"/>
    <w:rsid w:val="00B76D6F"/>
    <w:rsid w:val="00B77B6D"/>
    <w:rsid w:val="00B8104B"/>
    <w:rsid w:val="00B829DF"/>
    <w:rsid w:val="00B85565"/>
    <w:rsid w:val="00B876D7"/>
    <w:rsid w:val="00B90192"/>
    <w:rsid w:val="00B90F6F"/>
    <w:rsid w:val="00B952F2"/>
    <w:rsid w:val="00BA338B"/>
    <w:rsid w:val="00BA4ABB"/>
    <w:rsid w:val="00BA5941"/>
    <w:rsid w:val="00BA6293"/>
    <w:rsid w:val="00BA795A"/>
    <w:rsid w:val="00BB03CB"/>
    <w:rsid w:val="00BB7102"/>
    <w:rsid w:val="00BB7694"/>
    <w:rsid w:val="00BB79C3"/>
    <w:rsid w:val="00BC021A"/>
    <w:rsid w:val="00BC2FE0"/>
    <w:rsid w:val="00BC35D3"/>
    <w:rsid w:val="00BC3793"/>
    <w:rsid w:val="00BD1137"/>
    <w:rsid w:val="00BD1E44"/>
    <w:rsid w:val="00BD211D"/>
    <w:rsid w:val="00BD4D2F"/>
    <w:rsid w:val="00BE014E"/>
    <w:rsid w:val="00BE3D49"/>
    <w:rsid w:val="00BE5327"/>
    <w:rsid w:val="00BF3337"/>
    <w:rsid w:val="00BF5793"/>
    <w:rsid w:val="00BF6FB2"/>
    <w:rsid w:val="00C04D5F"/>
    <w:rsid w:val="00C04E97"/>
    <w:rsid w:val="00C07626"/>
    <w:rsid w:val="00C07E79"/>
    <w:rsid w:val="00C14F62"/>
    <w:rsid w:val="00C16F29"/>
    <w:rsid w:val="00C1756A"/>
    <w:rsid w:val="00C2011C"/>
    <w:rsid w:val="00C20AF9"/>
    <w:rsid w:val="00C2195D"/>
    <w:rsid w:val="00C21B21"/>
    <w:rsid w:val="00C21EB5"/>
    <w:rsid w:val="00C22B6C"/>
    <w:rsid w:val="00C23529"/>
    <w:rsid w:val="00C23B53"/>
    <w:rsid w:val="00C26535"/>
    <w:rsid w:val="00C26596"/>
    <w:rsid w:val="00C26959"/>
    <w:rsid w:val="00C26ABA"/>
    <w:rsid w:val="00C27E7E"/>
    <w:rsid w:val="00C32275"/>
    <w:rsid w:val="00C32BBF"/>
    <w:rsid w:val="00C32E80"/>
    <w:rsid w:val="00C339E7"/>
    <w:rsid w:val="00C431A9"/>
    <w:rsid w:val="00C4343B"/>
    <w:rsid w:val="00C442F5"/>
    <w:rsid w:val="00C47098"/>
    <w:rsid w:val="00C50E74"/>
    <w:rsid w:val="00C513AC"/>
    <w:rsid w:val="00C51670"/>
    <w:rsid w:val="00C52FAF"/>
    <w:rsid w:val="00C54D13"/>
    <w:rsid w:val="00C54DF6"/>
    <w:rsid w:val="00C56B08"/>
    <w:rsid w:val="00C62701"/>
    <w:rsid w:val="00C63DEE"/>
    <w:rsid w:val="00C6458B"/>
    <w:rsid w:val="00C7011D"/>
    <w:rsid w:val="00C72978"/>
    <w:rsid w:val="00C72F92"/>
    <w:rsid w:val="00C74816"/>
    <w:rsid w:val="00C7783E"/>
    <w:rsid w:val="00C804E0"/>
    <w:rsid w:val="00C87CAB"/>
    <w:rsid w:val="00C914D8"/>
    <w:rsid w:val="00C91514"/>
    <w:rsid w:val="00C92152"/>
    <w:rsid w:val="00C92C16"/>
    <w:rsid w:val="00C9473D"/>
    <w:rsid w:val="00C950EB"/>
    <w:rsid w:val="00C95292"/>
    <w:rsid w:val="00C9550C"/>
    <w:rsid w:val="00C96E5A"/>
    <w:rsid w:val="00CA063E"/>
    <w:rsid w:val="00CA351E"/>
    <w:rsid w:val="00CA57AE"/>
    <w:rsid w:val="00CB01C5"/>
    <w:rsid w:val="00CB0D36"/>
    <w:rsid w:val="00CB1877"/>
    <w:rsid w:val="00CB1CC2"/>
    <w:rsid w:val="00CB5EA2"/>
    <w:rsid w:val="00CB5FD1"/>
    <w:rsid w:val="00CB6DEC"/>
    <w:rsid w:val="00CC27EF"/>
    <w:rsid w:val="00CC2F3E"/>
    <w:rsid w:val="00CC3615"/>
    <w:rsid w:val="00CD2ED2"/>
    <w:rsid w:val="00CD4252"/>
    <w:rsid w:val="00CE0E88"/>
    <w:rsid w:val="00CE11B6"/>
    <w:rsid w:val="00CE2659"/>
    <w:rsid w:val="00CE3C5E"/>
    <w:rsid w:val="00CE4583"/>
    <w:rsid w:val="00CE559A"/>
    <w:rsid w:val="00CF1B6D"/>
    <w:rsid w:val="00CF7E9C"/>
    <w:rsid w:val="00D0071D"/>
    <w:rsid w:val="00D0132B"/>
    <w:rsid w:val="00D01F69"/>
    <w:rsid w:val="00D0209F"/>
    <w:rsid w:val="00D07A52"/>
    <w:rsid w:val="00D07B22"/>
    <w:rsid w:val="00D12111"/>
    <w:rsid w:val="00D14535"/>
    <w:rsid w:val="00D14F77"/>
    <w:rsid w:val="00D17145"/>
    <w:rsid w:val="00D20195"/>
    <w:rsid w:val="00D21FB7"/>
    <w:rsid w:val="00D23ECB"/>
    <w:rsid w:val="00D25CF3"/>
    <w:rsid w:val="00D2778F"/>
    <w:rsid w:val="00D3152B"/>
    <w:rsid w:val="00D329E1"/>
    <w:rsid w:val="00D360EF"/>
    <w:rsid w:val="00D375ED"/>
    <w:rsid w:val="00D42B60"/>
    <w:rsid w:val="00D4320A"/>
    <w:rsid w:val="00D447A3"/>
    <w:rsid w:val="00D44DD5"/>
    <w:rsid w:val="00D47287"/>
    <w:rsid w:val="00D5207E"/>
    <w:rsid w:val="00D566D0"/>
    <w:rsid w:val="00D578AC"/>
    <w:rsid w:val="00D600E2"/>
    <w:rsid w:val="00D6098F"/>
    <w:rsid w:val="00D616E0"/>
    <w:rsid w:val="00D62562"/>
    <w:rsid w:val="00D63B47"/>
    <w:rsid w:val="00D63FB5"/>
    <w:rsid w:val="00D67C73"/>
    <w:rsid w:val="00D75595"/>
    <w:rsid w:val="00D77EA5"/>
    <w:rsid w:val="00D82FA8"/>
    <w:rsid w:val="00D8795B"/>
    <w:rsid w:val="00D90B94"/>
    <w:rsid w:val="00D90C84"/>
    <w:rsid w:val="00D91444"/>
    <w:rsid w:val="00D92AF3"/>
    <w:rsid w:val="00D965EB"/>
    <w:rsid w:val="00D96627"/>
    <w:rsid w:val="00D96883"/>
    <w:rsid w:val="00D96DA6"/>
    <w:rsid w:val="00DA14C6"/>
    <w:rsid w:val="00DA156E"/>
    <w:rsid w:val="00DA6D6C"/>
    <w:rsid w:val="00DA76DB"/>
    <w:rsid w:val="00DB093D"/>
    <w:rsid w:val="00DB1810"/>
    <w:rsid w:val="00DB4783"/>
    <w:rsid w:val="00DB4872"/>
    <w:rsid w:val="00DC1692"/>
    <w:rsid w:val="00DC19AC"/>
    <w:rsid w:val="00DC1C56"/>
    <w:rsid w:val="00DC3ECB"/>
    <w:rsid w:val="00DC744E"/>
    <w:rsid w:val="00DC77A5"/>
    <w:rsid w:val="00DC7B88"/>
    <w:rsid w:val="00DD37F0"/>
    <w:rsid w:val="00DD617B"/>
    <w:rsid w:val="00DE0E1F"/>
    <w:rsid w:val="00DE3176"/>
    <w:rsid w:val="00DE6D42"/>
    <w:rsid w:val="00DF5FF0"/>
    <w:rsid w:val="00E00192"/>
    <w:rsid w:val="00E0066D"/>
    <w:rsid w:val="00E00693"/>
    <w:rsid w:val="00E018F4"/>
    <w:rsid w:val="00E01937"/>
    <w:rsid w:val="00E026E8"/>
    <w:rsid w:val="00E02E43"/>
    <w:rsid w:val="00E06C6F"/>
    <w:rsid w:val="00E06CF6"/>
    <w:rsid w:val="00E07099"/>
    <w:rsid w:val="00E072C6"/>
    <w:rsid w:val="00E11797"/>
    <w:rsid w:val="00E11B1D"/>
    <w:rsid w:val="00E11FC2"/>
    <w:rsid w:val="00E12700"/>
    <w:rsid w:val="00E13DED"/>
    <w:rsid w:val="00E21764"/>
    <w:rsid w:val="00E22ECB"/>
    <w:rsid w:val="00E232BA"/>
    <w:rsid w:val="00E23E4F"/>
    <w:rsid w:val="00E249DA"/>
    <w:rsid w:val="00E26565"/>
    <w:rsid w:val="00E26CD5"/>
    <w:rsid w:val="00E30F94"/>
    <w:rsid w:val="00E32901"/>
    <w:rsid w:val="00E33125"/>
    <w:rsid w:val="00E33E56"/>
    <w:rsid w:val="00E34FEA"/>
    <w:rsid w:val="00E371F5"/>
    <w:rsid w:val="00E3753E"/>
    <w:rsid w:val="00E375C9"/>
    <w:rsid w:val="00E37627"/>
    <w:rsid w:val="00E40259"/>
    <w:rsid w:val="00E41517"/>
    <w:rsid w:val="00E4323F"/>
    <w:rsid w:val="00E45E27"/>
    <w:rsid w:val="00E51E3D"/>
    <w:rsid w:val="00E5529D"/>
    <w:rsid w:val="00E5583B"/>
    <w:rsid w:val="00E56CB5"/>
    <w:rsid w:val="00E57BF3"/>
    <w:rsid w:val="00E60893"/>
    <w:rsid w:val="00E6243E"/>
    <w:rsid w:val="00E65972"/>
    <w:rsid w:val="00E6634C"/>
    <w:rsid w:val="00E67979"/>
    <w:rsid w:val="00E73216"/>
    <w:rsid w:val="00E73AF4"/>
    <w:rsid w:val="00E745A3"/>
    <w:rsid w:val="00E768E7"/>
    <w:rsid w:val="00E76FF6"/>
    <w:rsid w:val="00E80A1A"/>
    <w:rsid w:val="00E86C26"/>
    <w:rsid w:val="00E902D1"/>
    <w:rsid w:val="00E90422"/>
    <w:rsid w:val="00E91E5E"/>
    <w:rsid w:val="00E92A99"/>
    <w:rsid w:val="00EB01DB"/>
    <w:rsid w:val="00EB1B0D"/>
    <w:rsid w:val="00EB392D"/>
    <w:rsid w:val="00EB4C13"/>
    <w:rsid w:val="00EC0B1D"/>
    <w:rsid w:val="00EC0F56"/>
    <w:rsid w:val="00EC2791"/>
    <w:rsid w:val="00EC4695"/>
    <w:rsid w:val="00EC50DC"/>
    <w:rsid w:val="00ED22C8"/>
    <w:rsid w:val="00ED245C"/>
    <w:rsid w:val="00ED311F"/>
    <w:rsid w:val="00ED405C"/>
    <w:rsid w:val="00ED4445"/>
    <w:rsid w:val="00ED716E"/>
    <w:rsid w:val="00ED728C"/>
    <w:rsid w:val="00ED7E6B"/>
    <w:rsid w:val="00EE45C9"/>
    <w:rsid w:val="00EE5943"/>
    <w:rsid w:val="00EE77E7"/>
    <w:rsid w:val="00EF0479"/>
    <w:rsid w:val="00EF4737"/>
    <w:rsid w:val="00F02ABF"/>
    <w:rsid w:val="00F07575"/>
    <w:rsid w:val="00F11BD6"/>
    <w:rsid w:val="00F1275F"/>
    <w:rsid w:val="00F148BD"/>
    <w:rsid w:val="00F14CB1"/>
    <w:rsid w:val="00F170A0"/>
    <w:rsid w:val="00F17462"/>
    <w:rsid w:val="00F246FE"/>
    <w:rsid w:val="00F25280"/>
    <w:rsid w:val="00F25657"/>
    <w:rsid w:val="00F25FFE"/>
    <w:rsid w:val="00F26028"/>
    <w:rsid w:val="00F304EC"/>
    <w:rsid w:val="00F3185F"/>
    <w:rsid w:val="00F33140"/>
    <w:rsid w:val="00F33BBD"/>
    <w:rsid w:val="00F35269"/>
    <w:rsid w:val="00F4399C"/>
    <w:rsid w:val="00F466C7"/>
    <w:rsid w:val="00F50276"/>
    <w:rsid w:val="00F5164E"/>
    <w:rsid w:val="00F521F0"/>
    <w:rsid w:val="00F5452A"/>
    <w:rsid w:val="00F54B8C"/>
    <w:rsid w:val="00F55960"/>
    <w:rsid w:val="00F55FCE"/>
    <w:rsid w:val="00F56D33"/>
    <w:rsid w:val="00F57E8D"/>
    <w:rsid w:val="00F6154F"/>
    <w:rsid w:val="00F66347"/>
    <w:rsid w:val="00F70317"/>
    <w:rsid w:val="00F72A95"/>
    <w:rsid w:val="00F74C3A"/>
    <w:rsid w:val="00F75493"/>
    <w:rsid w:val="00F771DD"/>
    <w:rsid w:val="00F80747"/>
    <w:rsid w:val="00F8258F"/>
    <w:rsid w:val="00F85443"/>
    <w:rsid w:val="00F855FA"/>
    <w:rsid w:val="00F86BDE"/>
    <w:rsid w:val="00F9023D"/>
    <w:rsid w:val="00FA0287"/>
    <w:rsid w:val="00FA3FF0"/>
    <w:rsid w:val="00FA43A8"/>
    <w:rsid w:val="00FA5881"/>
    <w:rsid w:val="00FA71D0"/>
    <w:rsid w:val="00FA7748"/>
    <w:rsid w:val="00FB1D69"/>
    <w:rsid w:val="00FB388E"/>
    <w:rsid w:val="00FB4C42"/>
    <w:rsid w:val="00FB6B63"/>
    <w:rsid w:val="00FB7334"/>
    <w:rsid w:val="00FC0EAF"/>
    <w:rsid w:val="00FC3038"/>
    <w:rsid w:val="00FC4DA5"/>
    <w:rsid w:val="00FD11C6"/>
    <w:rsid w:val="00FE0506"/>
    <w:rsid w:val="00FE530C"/>
    <w:rsid w:val="00FE74EA"/>
    <w:rsid w:val="00FF251B"/>
    <w:rsid w:val="00FF28A2"/>
    <w:rsid w:val="00FF3665"/>
    <w:rsid w:val="00FF36BF"/>
    <w:rsid w:val="00FF3D1F"/>
    <w:rsid w:val="00FF3DFE"/>
    <w:rsid w:val="00FF3FFC"/>
    <w:rsid w:val="00FF5A03"/>
    <w:rsid w:val="00FF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7D88D"/>
  <w15:docId w15:val="{88992C30-09BD-47AF-BC15-C59527D7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2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2C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2C2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622BA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7783E"/>
    <w:rPr>
      <w:color w:val="808080"/>
    </w:rPr>
  </w:style>
  <w:style w:type="paragraph" w:styleId="a8">
    <w:name w:val="header"/>
    <w:aliases w:val="even Char,even Char Char,even Char Char Char Char,even"/>
    <w:basedOn w:val="a"/>
    <w:link w:val="a9"/>
    <w:unhideWhenUsed/>
    <w:rsid w:val="00C04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aliases w:val="even Char อักขระ,even Char Char อักขระ,even Char Char Char Char อักขระ,even อักขระ"/>
    <w:basedOn w:val="a0"/>
    <w:link w:val="a8"/>
    <w:rsid w:val="00C04D5F"/>
  </w:style>
  <w:style w:type="paragraph" w:styleId="aa">
    <w:name w:val="footer"/>
    <w:basedOn w:val="a"/>
    <w:link w:val="ab"/>
    <w:uiPriority w:val="99"/>
    <w:unhideWhenUsed/>
    <w:rsid w:val="00C04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0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70FE-A4EE-482D-89DD-4B7D9DE8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TREC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Infraplus 03</cp:lastModifiedBy>
  <cp:revision>6</cp:revision>
  <cp:lastPrinted>2019-01-25T10:39:00Z</cp:lastPrinted>
  <dcterms:created xsi:type="dcterms:W3CDTF">2019-01-25T10:38:00Z</dcterms:created>
  <dcterms:modified xsi:type="dcterms:W3CDTF">2019-01-25T11:16:00Z</dcterms:modified>
</cp:coreProperties>
</file>