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007"/>
        <w:gridCol w:w="7003"/>
      </w:tblGrid>
      <w:tr w:rsidR="00AE4AAC" w:rsidRPr="00683200" w14:paraId="35D95A07" w14:textId="77777777" w:rsidTr="008C6CEB">
        <w:trPr>
          <w:tblHeader/>
        </w:trPr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DADC6D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วิธีการซ่อม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474971" w14:textId="77777777" w:rsidR="00AE4AAC" w:rsidRPr="00683200" w:rsidRDefault="00AE4AAC" w:rsidP="008C6C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เงื่อนไขการซ่อม</w:t>
            </w:r>
          </w:p>
        </w:tc>
      </w:tr>
      <w:tr w:rsidR="00AE4AAC" w:rsidRPr="00D7115E" w14:paraId="455ECB7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A08C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83200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0B2D" w14:textId="7F9A9FA2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05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IRI </w:t>
            </w:r>
            <w:r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</w:t>
            </w:r>
            <w:r w:rsidR="005C151D"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3.0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0%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Cracking Area &lt;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 5%</w:t>
            </w:r>
          </w:p>
          <w:p w14:paraId="33D5B3B0" w14:textId="77777777" w:rsidR="00016995" w:rsidRDefault="00D7115E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17CA1FB" w14:textId="285B2953" w:rsidR="00AE4AAC" w:rsidRPr="00683200" w:rsidRDefault="00D7115E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68320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05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IRI </w:t>
            </w:r>
            <w:r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&lt;3.0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อายุผิวทาง =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3 ปี</w:t>
            </w:r>
          </w:p>
        </w:tc>
      </w:tr>
      <w:tr w:rsidR="00AE4AAC" w:rsidRPr="00016995" w14:paraId="0CA1A946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41D1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Overlay</w:t>
            </w:r>
          </w:p>
          <w:p w14:paraId="0B36CCBD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3205" w14:textId="69EAFE4A" w:rsidR="00AE4AAC" w:rsidRPr="00683200" w:rsidRDefault="0046115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IRI &lt; 3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 w:rsidR="00AE4A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</w:p>
          <w:p w14:paraId="08E0CEF9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4C4D2C72" w14:textId="77777777" w:rsidR="00AE4AAC" w:rsidRDefault="005C151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D711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210819"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="00AE4AAC"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 xml:space="preserve">0 </w:t>
            </w:r>
            <w:r w:rsidR="00AE4AAC" w:rsidRPr="00D36BA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มิลลิเมตร</w:t>
            </w:r>
          </w:p>
          <w:p w14:paraId="46A34385" w14:textId="77777777" w:rsidR="00016995" w:rsidRDefault="00016995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</w:p>
          <w:p w14:paraId="3370E22D" w14:textId="15228301" w:rsidR="00016995" w:rsidRPr="00683200" w:rsidRDefault="00016995" w:rsidP="008C6CEB">
            <w:pPr>
              <w:pStyle w:val="NoSpacing1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 3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อายุผิวทาง 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</w:p>
        </w:tc>
      </w:tr>
      <w:tr w:rsidR="00AE4AAC" w:rsidRPr="00683200" w14:paraId="64AF1C8D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9C80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Rehabilitation</w:t>
            </w:r>
          </w:p>
          <w:p w14:paraId="406BAB93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พร้อมปูผิว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EE68" w14:textId="4228D8B4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Pr="00D36BA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="0046115C"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F103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100% </w:t>
            </w:r>
          </w:p>
          <w:p w14:paraId="4843FAFA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AADT &lt; 8,000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</w:t>
            </w:r>
          </w:p>
          <w:p w14:paraId="73001193" w14:textId="1B7AAD97" w:rsidR="00AE4AAC" w:rsidRPr="00683200" w:rsidRDefault="005C151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มิลลิเมตรและ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AADT&lt; 8,000</w:t>
            </w:r>
          </w:p>
        </w:tc>
      </w:tr>
      <w:tr w:rsidR="00AE4AAC" w:rsidRPr="00683200" w14:paraId="6FFBAFB0" w14:textId="77777777" w:rsidTr="008C6CEB"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39A5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</w:rPr>
              <w:t>Rehabilitation</w:t>
            </w:r>
          </w:p>
          <w:p w14:paraId="3D9B4269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พร้อมปูผิว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</w:t>
            </w:r>
          </w:p>
        </w:tc>
        <w:tc>
          <w:tcPr>
            <w:tcW w:w="3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9D53" w14:textId="522074AC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</w:t>
            </w:r>
            <w:r w:rsidRPr="00D36BAF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.</w:t>
            </w:r>
            <w:r w:rsidR="0046115C"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5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IRI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F103D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Cracking Area &lt;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100% </w:t>
            </w:r>
          </w:p>
          <w:p w14:paraId="71533132" w14:textId="77777777" w:rsidR="00AE4AAC" w:rsidRPr="00683200" w:rsidRDefault="00AE4AAC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 xml:space="preserve">AADT 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83200">
              <w:rPr>
                <w:rFonts w:ascii="TH SarabunPSK" w:hAnsi="TH SarabunPSK" w:cs="TH SarabunPSK"/>
                <w:sz w:val="32"/>
                <w:szCs w:val="32"/>
              </w:rPr>
              <w:t>&gt; 8,000</w:t>
            </w:r>
            <w:r w:rsidRPr="0068320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หรือ</w:t>
            </w:r>
          </w:p>
          <w:p w14:paraId="1F934646" w14:textId="5BD98D94" w:rsidR="00AE4AAC" w:rsidRPr="00683200" w:rsidRDefault="005C151D" w:rsidP="008C6CEB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6BAF">
              <w:rPr>
                <w:rFonts w:ascii="TH SarabunPSK" w:hAnsi="TH SarabunPSK" w:cs="TH SarabunPSK"/>
                <w:sz w:val="32"/>
                <w:szCs w:val="32"/>
                <w:highlight w:val="yellow"/>
              </w:rPr>
              <w:t>30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Rutting &lt;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="00AE4AAC" w:rsidRPr="00683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AADT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="00AE4AAC" w:rsidRPr="00683200">
              <w:rPr>
                <w:rFonts w:ascii="TH SarabunPSK" w:hAnsi="TH SarabunPSK" w:cs="TH SarabunPSK"/>
                <w:sz w:val="32"/>
                <w:szCs w:val="32"/>
              </w:rPr>
              <w:t>&gt; 8,000</w:t>
            </w:r>
          </w:p>
        </w:tc>
      </w:tr>
    </w:tbl>
    <w:p w14:paraId="258FDEFC" w14:textId="77777777" w:rsidR="00C241D3" w:rsidRPr="00AE4AAC" w:rsidRDefault="00C241D3"/>
    <w:sectPr w:rsidR="00C241D3" w:rsidRPr="00AE4AAC" w:rsidSect="00CB65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AC"/>
    <w:rsid w:val="00016995"/>
    <w:rsid w:val="00210819"/>
    <w:rsid w:val="0046115C"/>
    <w:rsid w:val="005C151D"/>
    <w:rsid w:val="00AB4CB3"/>
    <w:rsid w:val="00AE4AAC"/>
    <w:rsid w:val="00C241D3"/>
    <w:rsid w:val="00CB651A"/>
    <w:rsid w:val="00D36BAF"/>
    <w:rsid w:val="00D7115E"/>
    <w:rsid w:val="00E01CE1"/>
    <w:rsid w:val="00F1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72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AAC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AE4AAC"/>
    <w:rPr>
      <w:rFonts w:ascii="Times New Roman" w:eastAsia="Times New Roman" w:hAnsi="Times New Roman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Infraplus</cp:lastModifiedBy>
  <cp:revision>7</cp:revision>
  <dcterms:created xsi:type="dcterms:W3CDTF">2017-04-20T09:54:00Z</dcterms:created>
  <dcterms:modified xsi:type="dcterms:W3CDTF">2017-04-20T10:00:00Z</dcterms:modified>
</cp:coreProperties>
</file>