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9750" w14:textId="77777777" w:rsidR="00C41A66" w:rsidRPr="00695458" w:rsidRDefault="00C41A66" w:rsidP="00695458">
      <w:pPr>
        <w:pStyle w:val="a5"/>
        <w:spacing w:line="276" w:lineRule="auto"/>
        <w:rPr>
          <w:rFonts w:ascii="TH SarabunPSK" w:hAnsi="TH SarabunPSK" w:cs="TH SarabunPSK"/>
          <w:sz w:val="44"/>
          <w:szCs w:val="44"/>
          <w:cs/>
        </w:rPr>
      </w:pPr>
      <w:r w:rsidRPr="00695458">
        <w:rPr>
          <w:rFonts w:ascii="TH SarabunPSK" w:hAnsi="TH SarabunPSK" w:cs="TH SarabunPSK"/>
          <w:sz w:val="44"/>
          <w:szCs w:val="44"/>
          <w:cs/>
        </w:rPr>
        <w:t>คำกล่าวเปิด</w:t>
      </w:r>
    </w:p>
    <w:p w14:paraId="130FF8A8" w14:textId="74873A84" w:rsidR="00143FA2" w:rsidRPr="00695458" w:rsidRDefault="00143FA2" w:rsidP="00695458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5458">
        <w:rPr>
          <w:rFonts w:ascii="TH SarabunPSK" w:hAnsi="TH SarabunPSK" w:cs="TH SarabunPSK"/>
          <w:b/>
          <w:bCs/>
          <w:sz w:val="44"/>
          <w:szCs w:val="44"/>
          <w:cs/>
        </w:rPr>
        <w:t>การอบรม “</w:t>
      </w:r>
      <w:r w:rsidRPr="00695458">
        <w:rPr>
          <w:rFonts w:ascii="TH SarabunPSK" w:hAnsi="TH SarabunPSK" w:cs="TH SarabunPSK" w:hint="cs"/>
          <w:b/>
          <w:bCs/>
          <w:sz w:val="44"/>
          <w:szCs w:val="44"/>
          <w:cs/>
        </w:rPr>
        <w:t>ระบบบริหารงานบำรุงทาง</w:t>
      </w:r>
      <w:r w:rsidRPr="00695458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Pr="00695458">
        <w:rPr>
          <w:rFonts w:ascii="TH SarabunPSK" w:hAnsi="TH SarabunPSK" w:cs="TH SarabunPSK"/>
          <w:b/>
          <w:bCs/>
          <w:sz w:val="44"/>
          <w:szCs w:val="44"/>
        </w:rPr>
        <w:t>TPMS</w:t>
      </w:r>
      <w:r w:rsidRPr="00695458">
        <w:rPr>
          <w:rFonts w:ascii="TH SarabunPSK" w:hAnsi="TH SarabunPSK" w:cs="TH SarabunPSK"/>
          <w:b/>
          <w:bCs/>
          <w:sz w:val="44"/>
          <w:szCs w:val="44"/>
          <w:cs/>
        </w:rPr>
        <w:t>)”</w:t>
      </w:r>
    </w:p>
    <w:p w14:paraId="66C303F8" w14:textId="5E70972B" w:rsidR="00143FA2" w:rsidRPr="00695458" w:rsidRDefault="00143FA2" w:rsidP="00695458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5458">
        <w:rPr>
          <w:rFonts w:ascii="TH SarabunPSK" w:hAnsi="TH SarabunPSK" w:cs="TH SarabunPSK"/>
          <w:b/>
          <w:bCs/>
          <w:sz w:val="44"/>
          <w:szCs w:val="44"/>
          <w:cs/>
        </w:rPr>
        <w:t>โครงการ</w:t>
      </w:r>
      <w:r w:rsidR="00D8136F" w:rsidRPr="00695458">
        <w:rPr>
          <w:rFonts w:ascii="TH SarabunPSK" w:hAnsi="TH SarabunPSK" w:cs="TH SarabunPSK" w:hint="cs"/>
          <w:b/>
          <w:bCs/>
          <w:sz w:val="44"/>
          <w:szCs w:val="44"/>
          <w:cs/>
        </w:rPr>
        <w:t>ปรับปรุงโปรแกรม</w:t>
      </w:r>
      <w:r w:rsidRPr="00695458">
        <w:rPr>
          <w:rFonts w:ascii="TH SarabunPSK" w:hAnsi="TH SarabunPSK" w:cs="TH SarabunPSK" w:hint="cs"/>
          <w:b/>
          <w:bCs/>
          <w:sz w:val="44"/>
          <w:szCs w:val="44"/>
          <w:cs/>
        </w:rPr>
        <w:t>บริหารงานบำรุงทาง</w:t>
      </w:r>
      <w:r w:rsidRPr="00695458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Pr="00695458">
        <w:rPr>
          <w:rFonts w:ascii="TH SarabunPSK" w:hAnsi="TH SarabunPSK" w:cs="TH SarabunPSK"/>
          <w:b/>
          <w:bCs/>
          <w:sz w:val="44"/>
          <w:szCs w:val="44"/>
        </w:rPr>
        <w:t>TPMS</w:t>
      </w:r>
      <w:r w:rsidRPr="00695458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41118F37" w14:textId="77777777" w:rsidR="004F5248" w:rsidRPr="00695458" w:rsidRDefault="004F5248" w:rsidP="00695458">
      <w:pPr>
        <w:ind w:left="180"/>
        <w:rPr>
          <w:rFonts w:ascii="TH SarabunPSK" w:hAnsi="TH SarabunPSK" w:cs="TH SarabunPSK"/>
          <w:b/>
          <w:bCs/>
          <w:sz w:val="40"/>
          <w:szCs w:val="40"/>
        </w:rPr>
      </w:pPr>
    </w:p>
    <w:p w14:paraId="61B7C4A5" w14:textId="77777777" w:rsidR="00C41A66" w:rsidRPr="001E715C" w:rsidRDefault="00C41A66" w:rsidP="00695458">
      <w:pPr>
        <w:tabs>
          <w:tab w:val="left" w:pos="709"/>
        </w:tabs>
        <w:spacing w:line="276" w:lineRule="auto"/>
        <w:ind w:left="180" w:hanging="18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E715C">
        <w:rPr>
          <w:rFonts w:ascii="TH SarabunPSK" w:hAnsi="TH SarabunPSK" w:cs="TH SarabunPSK"/>
          <w:b/>
          <w:bCs/>
          <w:spacing w:val="-10"/>
          <w:sz w:val="40"/>
          <w:szCs w:val="40"/>
          <w:cs/>
        </w:rPr>
        <w:t xml:space="preserve">เรียน </w:t>
      </w:r>
      <w:r w:rsidRPr="001E715C">
        <w:rPr>
          <w:rFonts w:ascii="TH SarabunPSK" w:hAnsi="TH SarabunPSK" w:cs="TH SarabunPSK"/>
          <w:b/>
          <w:bCs/>
          <w:spacing w:val="-10"/>
          <w:sz w:val="40"/>
          <w:szCs w:val="40"/>
        </w:rPr>
        <w:tab/>
      </w:r>
      <w:r w:rsidRPr="001E715C">
        <w:rPr>
          <w:rFonts w:ascii="TH SarabunPSK" w:hAnsi="TH SarabunPSK" w:cs="TH SarabunPSK"/>
          <w:b/>
          <w:bCs/>
          <w:sz w:val="40"/>
          <w:szCs w:val="40"/>
          <w:cs/>
        </w:rPr>
        <w:t>ท่านวิทยากร</w:t>
      </w:r>
    </w:p>
    <w:p w14:paraId="61FFE72C" w14:textId="475E8B1C" w:rsidR="00C41A66" w:rsidRPr="001E715C" w:rsidRDefault="00C41A66" w:rsidP="00695458">
      <w:pPr>
        <w:tabs>
          <w:tab w:val="left" w:pos="709"/>
        </w:tabs>
        <w:spacing w:line="276" w:lineRule="auto"/>
        <w:ind w:hanging="180"/>
        <w:rPr>
          <w:rFonts w:ascii="TH SarabunPSK" w:hAnsi="TH SarabunPSK" w:cs="TH SarabunPSK"/>
          <w:b/>
          <w:bCs/>
          <w:sz w:val="40"/>
          <w:szCs w:val="40"/>
        </w:rPr>
      </w:pPr>
      <w:r w:rsidRPr="001E715C">
        <w:rPr>
          <w:rFonts w:ascii="TH SarabunPSK" w:hAnsi="TH SarabunPSK" w:cs="TH SarabunPSK"/>
          <w:b/>
          <w:bCs/>
          <w:sz w:val="40"/>
          <w:szCs w:val="40"/>
        </w:rPr>
        <w:tab/>
      </w:r>
      <w:r w:rsidRPr="001E715C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</w:t>
      </w:r>
      <w:r w:rsidR="00AF7D68" w:rsidRPr="001E715C">
        <w:rPr>
          <w:rFonts w:ascii="TH SarabunPSK" w:hAnsi="TH SarabunPSK" w:cs="TH SarabunPSK"/>
          <w:b/>
          <w:bCs/>
          <w:sz w:val="40"/>
          <w:szCs w:val="40"/>
          <w:cs/>
        </w:rPr>
        <w:t>ท่านผู้มีเกียรติที่เข้ารับการ</w:t>
      </w:r>
      <w:r w:rsidR="00022D8C" w:rsidRPr="001E715C">
        <w:rPr>
          <w:rFonts w:ascii="TH SarabunPSK" w:hAnsi="TH SarabunPSK" w:cs="TH SarabunPSK" w:hint="cs"/>
          <w:b/>
          <w:bCs/>
          <w:sz w:val="40"/>
          <w:szCs w:val="40"/>
          <w:cs/>
        </w:rPr>
        <w:t>อบรม</w:t>
      </w:r>
      <w:r w:rsidR="00AF7D68" w:rsidRPr="001E715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1E715C">
        <w:rPr>
          <w:rFonts w:ascii="TH SarabunPSK" w:hAnsi="TH SarabunPSK" w:cs="TH SarabunPSK"/>
          <w:b/>
          <w:bCs/>
          <w:sz w:val="40"/>
          <w:szCs w:val="40"/>
          <w:cs/>
        </w:rPr>
        <w:t>ทุกท่าน</w:t>
      </w:r>
    </w:p>
    <w:p w14:paraId="41DE7057" w14:textId="46DB476C" w:rsidR="00695458" w:rsidRPr="00695458" w:rsidRDefault="00695458" w:rsidP="00695458">
      <w:pPr>
        <w:tabs>
          <w:tab w:val="left" w:pos="709"/>
        </w:tabs>
        <w:spacing w:line="276" w:lineRule="auto"/>
        <w:ind w:hanging="180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....................................................................................................................................................</w:t>
      </w:r>
    </w:p>
    <w:p w14:paraId="119E6119" w14:textId="332570E4" w:rsidR="00C41A66" w:rsidRPr="00695458" w:rsidRDefault="00C41A66" w:rsidP="001E715C">
      <w:pPr>
        <w:spacing w:line="276" w:lineRule="auto"/>
        <w:ind w:firstLine="144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 w:rsidRPr="00695458">
        <w:rPr>
          <w:rFonts w:ascii="TH SarabunPSK" w:hAnsi="TH SarabunPSK" w:cs="TH SarabunPSK"/>
          <w:sz w:val="40"/>
          <w:szCs w:val="40"/>
          <w:cs/>
        </w:rPr>
        <w:t>ผมมีความยินดี</w:t>
      </w:r>
      <w:r w:rsidR="005655BF" w:rsidRPr="00695458">
        <w:rPr>
          <w:rFonts w:ascii="TH SarabunPSK" w:hAnsi="TH SarabunPSK" w:cs="TH SarabunPSK"/>
          <w:sz w:val="40"/>
          <w:szCs w:val="40"/>
          <w:cs/>
        </w:rPr>
        <w:t>เป็น</w:t>
      </w:r>
      <w:r w:rsidRPr="00695458">
        <w:rPr>
          <w:rFonts w:ascii="TH SarabunPSK" w:hAnsi="TH SarabunPSK" w:cs="TH SarabunPSK"/>
          <w:sz w:val="40"/>
          <w:szCs w:val="40"/>
          <w:cs/>
        </w:rPr>
        <w:t>อ</w:t>
      </w:r>
      <w:r w:rsidR="00AF7D68" w:rsidRPr="00695458">
        <w:rPr>
          <w:rFonts w:ascii="TH SarabunPSK" w:hAnsi="TH SarabunPSK" w:cs="TH SarabunPSK"/>
          <w:sz w:val="40"/>
          <w:szCs w:val="40"/>
          <w:cs/>
        </w:rPr>
        <w:t>ย่างยิ่งที่ได้มาเป็นประธาน</w:t>
      </w:r>
      <w:r w:rsidRPr="00695458">
        <w:rPr>
          <w:rFonts w:ascii="TH SarabunPSK" w:hAnsi="TH SarabunPSK" w:cs="TH SarabunPSK"/>
          <w:sz w:val="40"/>
          <w:szCs w:val="40"/>
          <w:cs/>
        </w:rPr>
        <w:t>เปิด</w:t>
      </w:r>
      <w:r w:rsidR="00830198" w:rsidRPr="00695458">
        <w:rPr>
          <w:rFonts w:ascii="TH SarabunPSK" w:hAnsi="TH SarabunPSK" w:cs="TH SarabunPSK"/>
          <w:sz w:val="40"/>
          <w:szCs w:val="40"/>
          <w:cs/>
        </w:rPr>
        <w:t>การ</w:t>
      </w:r>
      <w:r w:rsidR="00DA0832" w:rsidRPr="00695458">
        <w:rPr>
          <w:rFonts w:ascii="TH SarabunPSK" w:hAnsi="TH SarabunPSK" w:cs="TH SarabunPSK" w:hint="cs"/>
          <w:sz w:val="40"/>
          <w:szCs w:val="40"/>
          <w:cs/>
        </w:rPr>
        <w:t>อบรม</w:t>
      </w:r>
      <w:r w:rsidR="00401BF2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bookmarkStart w:id="0" w:name="_GoBack"/>
      <w:bookmarkEnd w:id="0"/>
      <w:r w:rsidR="00322336" w:rsidRPr="00695458">
        <w:rPr>
          <w:rFonts w:ascii="TH SarabunPSK" w:hAnsi="TH SarabunPSK" w:cs="TH SarabunPSK"/>
          <w:sz w:val="40"/>
          <w:szCs w:val="40"/>
          <w:cs/>
        </w:rPr>
        <w:t>“</w:t>
      </w:r>
      <w:r w:rsidR="006E4735" w:rsidRPr="00695458">
        <w:rPr>
          <w:rFonts w:ascii="TH SarabunPSK" w:hAnsi="TH SarabunPSK" w:cs="TH SarabunPSK" w:hint="cs"/>
          <w:sz w:val="40"/>
          <w:szCs w:val="40"/>
          <w:cs/>
        </w:rPr>
        <w:t>ระบบบริหารงานบำรุงทาง</w:t>
      </w:r>
      <w:r w:rsidR="006E4735" w:rsidRPr="00695458">
        <w:rPr>
          <w:rFonts w:ascii="TH SarabunPSK" w:hAnsi="TH SarabunPSK" w:cs="TH SarabunPSK"/>
          <w:sz w:val="40"/>
          <w:szCs w:val="40"/>
          <w:cs/>
        </w:rPr>
        <w:t xml:space="preserve"> (</w:t>
      </w:r>
      <w:r w:rsidR="006E4735" w:rsidRPr="00695458">
        <w:rPr>
          <w:rFonts w:ascii="TH SarabunPSK" w:hAnsi="TH SarabunPSK" w:cs="TH SarabunPSK"/>
          <w:sz w:val="40"/>
          <w:szCs w:val="40"/>
        </w:rPr>
        <w:t>TPMS</w:t>
      </w:r>
      <w:r w:rsidR="006E4735" w:rsidRPr="00695458">
        <w:rPr>
          <w:rFonts w:ascii="TH SarabunPSK" w:hAnsi="TH SarabunPSK" w:cs="TH SarabunPSK"/>
          <w:sz w:val="40"/>
          <w:szCs w:val="40"/>
          <w:cs/>
        </w:rPr>
        <w:t>)</w:t>
      </w:r>
      <w:r w:rsidR="00322336" w:rsidRPr="00695458">
        <w:rPr>
          <w:rFonts w:ascii="TH SarabunPSK" w:hAnsi="TH SarabunPSK" w:cs="TH SarabunPSK"/>
          <w:sz w:val="40"/>
          <w:szCs w:val="40"/>
          <w:cs/>
        </w:rPr>
        <w:t>”</w:t>
      </w:r>
      <w:r w:rsidR="00F1629E" w:rsidRPr="00695458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ในวันนี้ </w:t>
      </w:r>
    </w:p>
    <w:p w14:paraId="0B99ED1D" w14:textId="10695C3E" w:rsidR="00695458" w:rsidRPr="00695458" w:rsidRDefault="00695458" w:rsidP="001E715C">
      <w:pPr>
        <w:tabs>
          <w:tab w:val="left" w:pos="720"/>
        </w:tabs>
        <w:spacing w:before="120" w:line="276" w:lineRule="auto"/>
        <w:ind w:firstLine="720"/>
        <w:jc w:val="thaiDistribute"/>
        <w:rPr>
          <w:rFonts w:ascii="TH SarabunPSK" w:hAnsi="TH SarabunPSK" w:cs="TH SarabunPSK"/>
          <w:color w:val="000000"/>
          <w:sz w:val="40"/>
          <w:szCs w:val="40"/>
          <w:cs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  <w:r w:rsidR="00CF5692" w:rsidRPr="00695458">
        <w:rPr>
          <w:rFonts w:ascii="TH SarabunPSK" w:hAnsi="TH SarabunPSK" w:cs="TH SarabunPSK"/>
          <w:color w:val="000000"/>
          <w:sz w:val="40"/>
          <w:szCs w:val="40"/>
          <w:cs/>
        </w:rPr>
        <w:t>กรมทางหลว</w:t>
      </w:r>
      <w:r w:rsidR="00CF5692" w:rsidRPr="001E715C">
        <w:rPr>
          <w:rFonts w:ascii="TH SarabunPSK" w:hAnsi="TH SarabunPSK" w:cs="TH SarabunPSK"/>
          <w:color w:val="000000"/>
          <w:sz w:val="40"/>
          <w:szCs w:val="40"/>
          <w:cs/>
        </w:rPr>
        <w:t>ง</w:t>
      </w:r>
      <w:r w:rsidR="00322336" w:rsidRPr="001E715C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AB0EE7" w:rsidRPr="00695458">
        <w:rPr>
          <w:rFonts w:ascii="TH SarabunPSK" w:hAnsi="TH SarabunPSK" w:cs="TH SarabunPSK"/>
          <w:color w:val="000000"/>
          <w:sz w:val="40"/>
          <w:szCs w:val="40"/>
          <w:cs/>
        </w:rPr>
        <w:t>โดย</w:t>
      </w:r>
      <w:r w:rsidR="00E27D5D" w:rsidRPr="00695458">
        <w:rPr>
          <w:rFonts w:ascii="TH SarabunPSK" w:hAnsi="TH SarabunPSK" w:cs="TH SarabunPSK"/>
          <w:color w:val="000000"/>
          <w:sz w:val="40"/>
          <w:szCs w:val="40"/>
          <w:cs/>
        </w:rPr>
        <w:t>สำนัก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บริหารบำรุงทาง</w:t>
      </w:r>
      <w:r w:rsidR="004B71DE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E27D5D" w:rsidRPr="00695458">
        <w:rPr>
          <w:rFonts w:ascii="TH SarabunPSK" w:hAnsi="TH SarabunPSK" w:cs="TH SarabunPSK"/>
          <w:color w:val="000000"/>
          <w:sz w:val="40"/>
          <w:szCs w:val="40"/>
          <w:cs/>
        </w:rPr>
        <w:t>เป็นหน่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  <w:cs/>
        </w:rPr>
        <w:t>วยงานหลักที่มีหน้าที่ใน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>การ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ดำเนิน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>งานด้านการ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บำรุงรักษาทาง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หลวง</w:t>
      </w:r>
      <w:r w:rsidR="00E27D5D" w:rsidRPr="00695458">
        <w:rPr>
          <w:rFonts w:ascii="TH SarabunPSK" w:hAnsi="TH SarabunPSK" w:cs="TH SarabunPSK"/>
          <w:color w:val="000000"/>
          <w:sz w:val="40"/>
          <w:szCs w:val="40"/>
          <w:cs/>
        </w:rPr>
        <w:t>ในความ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รับ</w:t>
      </w:r>
      <w:r w:rsidR="001E715C">
        <w:rPr>
          <w:rFonts w:ascii="TH SarabunPSK" w:hAnsi="TH SarabunPSK" w:cs="TH SarabunPSK"/>
          <w:color w:val="000000"/>
          <w:sz w:val="40"/>
          <w:szCs w:val="40"/>
          <w:cs/>
        </w:rPr>
        <w:t>บผิดชอบ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ซึ่งมีมากกกว่า </w:t>
      </w:r>
      <w:r>
        <w:rPr>
          <w:rFonts w:ascii="TH SarabunPSK" w:hAnsi="TH SarabunPSK" w:cs="TH SarabunPSK"/>
          <w:color w:val="000000"/>
          <w:sz w:val="40"/>
          <w:szCs w:val="40"/>
        </w:rPr>
        <w:t>66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</w:rPr>
        <w:t xml:space="preserve">,000 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กิโลเมตร</w:t>
      </w:r>
      <w:r w:rsidR="001E715C" w:rsidRPr="001E715C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มีความ</w:t>
      </w:r>
      <w:r w:rsidR="001E715C" w:rsidRPr="001E715C">
        <w:rPr>
          <w:rFonts w:ascii="TH SarabunPSK" w:hAnsi="TH SarabunPSK" w:cs="TH SarabunPSK"/>
          <w:color w:val="000000"/>
          <w:sz w:val="40"/>
          <w:szCs w:val="40"/>
          <w:cs/>
        </w:rPr>
        <w:t>มุ่งมั่นและให้ความสำคัญในงาน</w:t>
      </w:r>
      <w:r w:rsidR="001E715C" w:rsidRPr="001E715C">
        <w:rPr>
          <w:rFonts w:ascii="TH SarabunPSK" w:hAnsi="TH SarabunPSK" w:cs="TH SarabunPSK" w:hint="cs"/>
          <w:color w:val="000000"/>
          <w:sz w:val="40"/>
          <w:szCs w:val="40"/>
          <w:cs/>
        </w:rPr>
        <w:t>บำรุงทาง</w:t>
      </w:r>
      <w:r w:rsidR="001E715C" w:rsidRPr="001E715C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1E715C" w:rsidRPr="001E715C">
        <w:rPr>
          <w:rFonts w:ascii="TH SarabunPSK" w:hAnsi="TH SarabunPSK" w:cs="TH SarabunPSK" w:hint="cs"/>
          <w:color w:val="000000"/>
          <w:sz w:val="40"/>
          <w:szCs w:val="40"/>
          <w:cs/>
        </w:rPr>
        <w:t>ให้สะดวก ปลอดภัย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ตามนโยบายของกรมทางหลวง</w:t>
      </w:r>
      <w:r w:rsidR="003B1AB2" w:rsidRPr="001E715C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Pr="001E715C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>สำ</w:t>
      </w: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>นัก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บริหารบำรุงทาง</w:t>
      </w:r>
      <w:r w:rsidR="003B1AB2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จึง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ได้นำระบบบริหารงานบำรุงทางมาใช้งานครั้งแรกในปี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พ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  <w:cs/>
        </w:rPr>
        <w:t>.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ศ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  <w:cs/>
        </w:rPr>
        <w:t>. 2530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="00723EE1">
        <w:rPr>
          <w:rFonts w:ascii="TH SarabunPSK" w:hAnsi="TH SarabunPSK" w:cs="TH SarabunPSK" w:hint="cs"/>
          <w:color w:val="000000"/>
          <w:sz w:val="40"/>
          <w:szCs w:val="40"/>
          <w:cs/>
        </w:rPr>
        <w:t>เพื่อสร้างฐานข้อมูลกลาง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และได้พัฒนาโปรแกรมบริหารงานบำรุงทาง</w:t>
      </w:r>
      <w:r w:rsidR="001E715C" w:rsidRPr="00695458">
        <w:rPr>
          <w:rFonts w:ascii="TH SarabunPSK" w:hAnsi="TH SarabunPSK" w:cs="TH SarabunPSK"/>
          <w:color w:val="000000"/>
          <w:sz w:val="40"/>
          <w:szCs w:val="40"/>
          <w:cs/>
        </w:rPr>
        <w:t>(</w:t>
      </w:r>
      <w:r w:rsidR="001E715C" w:rsidRPr="00695458">
        <w:rPr>
          <w:rFonts w:ascii="TH SarabunPSK" w:hAnsi="TH SarabunPSK" w:cs="TH SarabunPSK"/>
          <w:color w:val="000000"/>
          <w:sz w:val="40"/>
          <w:szCs w:val="40"/>
        </w:rPr>
        <w:t>TPMS</w:t>
      </w:r>
      <w:r w:rsidR="001E715C" w:rsidRPr="00695458">
        <w:rPr>
          <w:rFonts w:ascii="TH SarabunPSK" w:hAnsi="TH SarabunPSK" w:cs="TH SarabunPSK"/>
          <w:color w:val="000000"/>
          <w:sz w:val="40"/>
          <w:szCs w:val="40"/>
          <w:cs/>
        </w:rPr>
        <w:t>)</w:t>
      </w:r>
      <w:r w:rsidR="001E715C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>ขึ้น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ในปี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พ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  <w:cs/>
        </w:rPr>
        <w:t>.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ศ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. 2552 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เพื่อใช้ในการวิเคราะห์หาแผนก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ารซ่อมบำรุงรักษาทางที่เหมาะสมกับ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สภาพความเสียหาย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ของ</w:t>
      </w:r>
      <w:r w:rsidR="006E4735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สายทาง</w:t>
      </w:r>
      <w:r w:rsidR="006E4735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AB0EE7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>
        <w:rPr>
          <w:rFonts w:ascii="TH SarabunPSK" w:hAnsi="TH SarabunPSK" w:cs="TH SarabunPSK" w:hint="cs"/>
          <w:color w:val="000000"/>
          <w:sz w:val="40"/>
          <w:szCs w:val="40"/>
          <w:cs/>
        </w:rPr>
        <w:t>เ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นื่อง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มา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จากโปรแกรมบริหารงานบำรุงทาง</w:t>
      </w: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(</w:t>
      </w:r>
      <w:r w:rsidRPr="00695458">
        <w:rPr>
          <w:rFonts w:ascii="TH SarabunPSK" w:hAnsi="TH SarabunPSK" w:cs="TH SarabunPSK"/>
          <w:color w:val="000000"/>
          <w:sz w:val="40"/>
          <w:szCs w:val="40"/>
        </w:rPr>
        <w:t>TPMS</w:t>
      </w: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>)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ได้ถูกพัฒนาขึ้นมาเป็นเวลานาน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กว่า 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>8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ปี</w:t>
      </w:r>
      <w:r w:rsidR="00723EE1">
        <w:rPr>
          <w:rFonts w:ascii="TH SarabunPSK" w:hAnsi="TH SarabunPSK" w:cs="TH SarabunPSK" w:hint="cs"/>
          <w:color w:val="000000"/>
          <w:sz w:val="40"/>
          <w:szCs w:val="40"/>
          <w:cs/>
        </w:rPr>
        <w:t>แล้วนั้น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จึง</w:t>
      </w:r>
      <w:r w:rsidR="00723EE1">
        <w:rPr>
          <w:rFonts w:ascii="TH SarabunPSK" w:hAnsi="TH SarabunPSK" w:cs="TH SarabunPSK" w:hint="cs"/>
          <w:color w:val="000000"/>
          <w:sz w:val="40"/>
          <w:szCs w:val="40"/>
          <w:cs/>
        </w:rPr>
        <w:t>ทำให้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มีข้อกำจัด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>ในการใช้งาน</w:t>
      </w: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เช่น</w:t>
      </w: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ไม่สามารถเชื่อมโยงข้อมูลเข้ากับระบบฐานข้อมูล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สาย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ทาง</w:t>
      </w:r>
      <w:r w:rsidR="00723EE1">
        <w:rPr>
          <w:rFonts w:ascii="TH SarabunPSK" w:hAnsi="TH SarabunPSK" w:cs="TH SarabunPSK" w:hint="cs"/>
          <w:color w:val="000000"/>
          <w:sz w:val="40"/>
          <w:szCs w:val="40"/>
          <w:cs/>
        </w:rPr>
        <w:t>ใหม่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ของกรมทางหลวง 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>อีกทั้งยัง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ต้องติดตั้งโปรแกรม</w:t>
      </w:r>
      <w:r w:rsidR="001E715C" w:rsidRPr="00695458">
        <w:rPr>
          <w:rFonts w:ascii="TH SarabunPSK" w:hAnsi="TH SarabunPSK" w:cs="TH SarabunPSK"/>
          <w:color w:val="000000"/>
          <w:sz w:val="40"/>
          <w:szCs w:val="40"/>
          <w:cs/>
        </w:rPr>
        <w:t>(</w:t>
      </w:r>
      <w:r w:rsidR="001E715C" w:rsidRPr="00695458">
        <w:rPr>
          <w:rFonts w:ascii="TH SarabunPSK" w:hAnsi="TH SarabunPSK" w:cs="TH SarabunPSK"/>
          <w:color w:val="000000"/>
          <w:sz w:val="40"/>
          <w:szCs w:val="40"/>
        </w:rPr>
        <w:t>TPMS</w:t>
      </w:r>
      <w:r w:rsidR="001E715C" w:rsidRPr="00695458">
        <w:rPr>
          <w:rFonts w:ascii="TH SarabunPSK" w:hAnsi="TH SarabunPSK" w:cs="TH SarabunPSK"/>
          <w:color w:val="000000"/>
          <w:sz w:val="40"/>
          <w:szCs w:val="40"/>
          <w:cs/>
        </w:rPr>
        <w:t>)</w:t>
      </w:r>
      <w:r w:rsidR="001E715C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บนเครื่องคอมพิวเตอร์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เป็น</w:t>
      </w:r>
      <w:r w:rsidR="00723EE1">
        <w:rPr>
          <w:rFonts w:ascii="TH SarabunPSK" w:hAnsi="TH SarabunPSK" w:cs="TH SarabunPSK" w:hint="cs"/>
          <w:color w:val="000000"/>
          <w:sz w:val="40"/>
          <w:szCs w:val="40"/>
          <w:cs/>
        </w:rPr>
        <w:t>ระบบ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>
        <w:rPr>
          <w:rFonts w:ascii="TH SarabunPSK" w:hAnsi="TH SarabunPSK" w:cs="TH SarabunPSK"/>
          <w:color w:val="000000"/>
          <w:sz w:val="40"/>
          <w:szCs w:val="40"/>
        </w:rPr>
        <w:t>Stand Alone</w:t>
      </w:r>
      <w:r w:rsidR="00163EAD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ด้วย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</w:p>
    <w:p w14:paraId="35047FA8" w14:textId="77777777" w:rsidR="00163EAD" w:rsidRDefault="00723EE1" w:rsidP="001E715C">
      <w:pPr>
        <w:tabs>
          <w:tab w:val="left" w:pos="720"/>
        </w:tabs>
        <w:spacing w:before="120" w:line="276" w:lineRule="auto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</w:p>
    <w:p w14:paraId="4C0B5146" w14:textId="77777777" w:rsidR="00163EAD" w:rsidRDefault="00163EAD" w:rsidP="001E715C">
      <w:pPr>
        <w:tabs>
          <w:tab w:val="left" w:pos="720"/>
        </w:tabs>
        <w:spacing w:before="120" w:line="276" w:lineRule="auto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14:paraId="6939D833" w14:textId="77777777" w:rsidR="00163EAD" w:rsidRDefault="00163EAD" w:rsidP="001E715C">
      <w:pPr>
        <w:tabs>
          <w:tab w:val="left" w:pos="720"/>
        </w:tabs>
        <w:spacing w:before="120" w:line="276" w:lineRule="auto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14:paraId="73CE4EF5" w14:textId="77777777" w:rsidR="00163EAD" w:rsidRDefault="00163EAD" w:rsidP="001E715C">
      <w:pPr>
        <w:tabs>
          <w:tab w:val="left" w:pos="720"/>
        </w:tabs>
        <w:spacing w:before="120" w:line="276" w:lineRule="auto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</w:p>
    <w:p w14:paraId="3EEFF76B" w14:textId="77777777" w:rsidR="00163EAD" w:rsidRDefault="00163EAD" w:rsidP="001E715C">
      <w:pPr>
        <w:tabs>
          <w:tab w:val="left" w:pos="720"/>
        </w:tabs>
        <w:spacing w:before="120" w:line="276" w:lineRule="auto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14:paraId="16F3AC53" w14:textId="77777777" w:rsidR="00163EAD" w:rsidRDefault="00163EAD" w:rsidP="001E715C">
      <w:pPr>
        <w:tabs>
          <w:tab w:val="left" w:pos="720"/>
        </w:tabs>
        <w:spacing w:before="120" w:line="276" w:lineRule="auto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</w:p>
    <w:p w14:paraId="68490100" w14:textId="34D55198" w:rsidR="00723EE1" w:rsidRPr="001E715C" w:rsidRDefault="00163EAD" w:rsidP="001E715C">
      <w:pPr>
        <w:tabs>
          <w:tab w:val="left" w:pos="720"/>
        </w:tabs>
        <w:spacing w:before="120" w:line="276" w:lineRule="auto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  <w:r w:rsidR="00723EE1">
        <w:rPr>
          <w:rFonts w:ascii="TH SarabunPSK" w:hAnsi="TH SarabunPSK" w:cs="TH SarabunPSK" w:hint="cs"/>
          <w:color w:val="000000"/>
          <w:sz w:val="40"/>
          <w:szCs w:val="40"/>
          <w:cs/>
        </w:rPr>
        <w:t>จากข้อจำกัดดังกล่าว จึงได้ดำเนินการ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เพิ่มประสิทธิภาพให้แก่โปรแกรม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="001E715C" w:rsidRPr="00695458">
        <w:rPr>
          <w:rFonts w:ascii="TH SarabunPSK" w:hAnsi="TH SarabunPSK" w:cs="TH SarabunPSK"/>
          <w:color w:val="000000"/>
          <w:sz w:val="40"/>
          <w:szCs w:val="40"/>
        </w:rPr>
        <w:t>TPMS</w:t>
      </w:r>
      <w:r w:rsidR="001E715C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>
        <w:rPr>
          <w:rFonts w:ascii="TH SarabunPSK" w:hAnsi="TH SarabunPSK" w:cs="TH SarabunPSK" w:hint="cs"/>
          <w:color w:val="000000"/>
          <w:sz w:val="40"/>
          <w:szCs w:val="40"/>
          <w:cs/>
        </w:rPr>
        <w:t>โดยได้ทำ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การปรับปรุงและสอบเทียบ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(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</w:rPr>
        <w:t>Calibrate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) 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สมการ</w:t>
      </w:r>
      <w:proofErr w:type="spellStart"/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ต่างๆ</w:t>
      </w:r>
      <w:proofErr w:type="spellEnd"/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ในแบบจำลองของโปรแกรม</w:t>
      </w:r>
      <w:r w:rsidR="001E715C" w:rsidRPr="00695458">
        <w:rPr>
          <w:rFonts w:ascii="TH SarabunPSK" w:hAnsi="TH SarabunPSK" w:cs="TH SarabunPSK"/>
          <w:color w:val="000000"/>
          <w:sz w:val="40"/>
          <w:szCs w:val="40"/>
        </w:rPr>
        <w:t>TPMS</w:t>
      </w:r>
      <w:r w:rsidR="001E715C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>
        <w:rPr>
          <w:rFonts w:ascii="TH SarabunPSK" w:hAnsi="TH SarabunPSK" w:cs="TH SarabunPSK" w:hint="cs"/>
          <w:color w:val="000000"/>
          <w:sz w:val="40"/>
          <w:szCs w:val="40"/>
          <w:cs/>
        </w:rPr>
        <w:t>เพิ่มเติม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วิธีการซ่อมบำรุงให้มีความหลากหลายมากยิ่งขึ้นตามเทคโนโลยีด้านการทางที่พัฒนาขึ้น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มีการปรับปรุงรูปแบบ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เงื่อนไขในการวิเคราะห์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วิธีการซ่อมบำรุง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รูปแบบการนำเสนอผลการวิเคราะห์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ตลอดจนปรับปรุงโปรแกรมให้สอดคล้องกับความต้องการของผู้ใช้งาน</w:t>
      </w:r>
      <w:r w:rsidR="00723EE1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723EE1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และรูปแบบรายงานให้สอดคล้องกับสภาพการทำงานในปัจจุบันของกรมทางหลวง</w:t>
      </w:r>
      <w:r w:rsidR="001E715C">
        <w:rPr>
          <w:rFonts w:ascii="TH SarabunPSK" w:hAnsi="TH SarabunPSK" w:cs="TH SarabunPSK"/>
          <w:color w:val="000000"/>
          <w:sz w:val="40"/>
          <w:szCs w:val="40"/>
          <w:cs/>
        </w:rPr>
        <w:t xml:space="preserve"> </w:t>
      </w:r>
      <w:r w:rsidR="001E715C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และสามารถใช้งานผ่านเครือข่ายอินเตอร์เน็ตบนระบบ </w:t>
      </w:r>
      <w:r w:rsidR="001E715C">
        <w:rPr>
          <w:rFonts w:ascii="TH SarabunPSK" w:hAnsi="TH SarabunPSK" w:cs="TH SarabunPSK"/>
          <w:color w:val="000000"/>
          <w:sz w:val="40"/>
          <w:szCs w:val="40"/>
        </w:rPr>
        <w:t>Web Base</w:t>
      </w:r>
    </w:p>
    <w:p w14:paraId="7F2E4AF5" w14:textId="255BA1E5" w:rsidR="003D32B1" w:rsidRPr="00695458" w:rsidRDefault="00723EE1" w:rsidP="001E715C">
      <w:pPr>
        <w:tabs>
          <w:tab w:val="left" w:pos="720"/>
        </w:tabs>
        <w:spacing w:before="120" w:line="276" w:lineRule="auto"/>
        <w:ind w:firstLine="720"/>
        <w:jc w:val="thaiDistribute"/>
        <w:rPr>
          <w:rFonts w:ascii="TH SarabunPSK" w:hAnsi="TH SarabunPSK" w:cs="TH SarabunPSK"/>
          <w:color w:val="000000"/>
          <w:sz w:val="40"/>
          <w:szCs w:val="40"/>
          <w:cs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ab/>
      </w:r>
      <w:r w:rsidR="003B1AB2" w:rsidRPr="00695458">
        <w:rPr>
          <w:rFonts w:ascii="TH SarabunPSK" w:hAnsi="TH SarabunPSK" w:cs="TH SarabunPSK"/>
          <w:color w:val="000000"/>
          <w:sz w:val="40"/>
          <w:szCs w:val="40"/>
          <w:cs/>
        </w:rPr>
        <w:t>วันนี้จึงเป็นโอกาสอันดีที่</w:t>
      </w:r>
      <w:r w:rsidR="003B1AB2" w:rsidRPr="00695458">
        <w:rPr>
          <w:rFonts w:ascii="TH SarabunPSK" w:hAnsi="TH SarabunPSK" w:cs="TH SarabunPSK"/>
          <w:sz w:val="40"/>
          <w:szCs w:val="40"/>
          <w:cs/>
        </w:rPr>
        <w:t>ท่านผู้มีเกียรติ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ท่านผู้อำนวยการส่วนแผนงาน และทีมงาน ซึ่งเป็น</w:t>
      </w:r>
      <w:r w:rsidR="003B1AB2" w:rsidRPr="00695458">
        <w:rPr>
          <w:rFonts w:ascii="TH SarabunPSK" w:hAnsi="TH SarabunPSK" w:cs="TH SarabunPSK"/>
          <w:sz w:val="40"/>
          <w:szCs w:val="40"/>
          <w:cs/>
        </w:rPr>
        <w:t>บุคลากร</w:t>
      </w:r>
      <w:r>
        <w:rPr>
          <w:rFonts w:ascii="TH SarabunPSK" w:hAnsi="TH SarabunPSK" w:cs="TH SarabunPSK" w:hint="cs"/>
          <w:sz w:val="40"/>
          <w:szCs w:val="40"/>
          <w:cs/>
        </w:rPr>
        <w:t>สำคัญในด้านการวางแผนงานบำรุงทาง</w:t>
      </w:r>
      <w:r w:rsidR="003B1AB2" w:rsidRPr="00695458">
        <w:rPr>
          <w:rFonts w:ascii="TH SarabunPSK" w:hAnsi="TH SarabunPSK" w:cs="TH SarabunPSK"/>
          <w:sz w:val="40"/>
          <w:szCs w:val="40"/>
          <w:cs/>
        </w:rPr>
        <w:t>ของกรมทางหลวง</w:t>
      </w:r>
      <w:r w:rsidR="001E715C">
        <w:rPr>
          <w:rFonts w:ascii="TH SarabunPSK" w:hAnsi="TH SarabunPSK" w:cs="TH SarabunPSK"/>
          <w:color w:val="000000"/>
          <w:sz w:val="40"/>
          <w:szCs w:val="40"/>
          <w:cs/>
        </w:rPr>
        <w:t xml:space="preserve"> จะได้</w:t>
      </w:r>
      <w:r w:rsidR="003B1AB2" w:rsidRPr="00695458">
        <w:rPr>
          <w:rFonts w:ascii="TH SarabunPSK" w:hAnsi="TH SarabunPSK" w:cs="TH SarabunPSK"/>
          <w:color w:val="000000"/>
          <w:sz w:val="40"/>
          <w:szCs w:val="40"/>
          <w:cs/>
        </w:rPr>
        <w:t>มีโอกาส</w:t>
      </w:r>
      <w:r w:rsidR="003B1AB2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เข้ารับก</w:t>
      </w:r>
      <w:r w:rsidR="00022D8C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ารอบรม เพื่อเพิ่มองค์ความรู้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ด้าน</w:t>
      </w:r>
      <w:r w:rsidR="00022D8C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งาน</w:t>
      </w:r>
      <w:r w:rsidR="003B1AB2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บำรุงทาง พร้อมทั้งทดสอบการใช้งานระบบ </w:t>
      </w:r>
      <w:r w:rsidR="003B1AB2" w:rsidRPr="00695458">
        <w:rPr>
          <w:rFonts w:ascii="TH SarabunPSK" w:hAnsi="TH SarabunPSK" w:cs="TH SarabunPSK"/>
          <w:color w:val="000000"/>
          <w:sz w:val="40"/>
          <w:szCs w:val="40"/>
        </w:rPr>
        <w:t>TPMS</w:t>
      </w:r>
      <w:r w:rsidR="003B1AB2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ผมจึงขอ</w:t>
      </w:r>
      <w:r w:rsidR="00022D8C" w:rsidRPr="00695458">
        <w:rPr>
          <w:rFonts w:ascii="TH SarabunPSK" w:hAnsi="TH SarabunPSK" w:cs="TH SarabunPSK"/>
          <w:color w:val="000000"/>
          <w:sz w:val="40"/>
          <w:szCs w:val="40"/>
          <w:cs/>
        </w:rPr>
        <w:t>ให้ทุกท่านใช้โอกาสนี้แลกเปลี่ยน</w:t>
      </w:r>
      <w:r w:rsidR="003B1AB2" w:rsidRPr="00695458">
        <w:rPr>
          <w:rFonts w:ascii="TH SarabunPSK" w:hAnsi="TH SarabunPSK" w:cs="TH SarabunPSK"/>
          <w:color w:val="000000"/>
          <w:sz w:val="40"/>
          <w:szCs w:val="40"/>
          <w:cs/>
        </w:rPr>
        <w:t>ความรู้ ประสบการณ์ ข้อคิดเห็น และข้อเสนอแนะ ซึ่งจะส่งผลให้การทำงานของกรมทางหลวงมีประสิทธิภาพดียิ่งขึ้นต่อไป</w:t>
      </w:r>
    </w:p>
    <w:p w14:paraId="2DFE8B80" w14:textId="184A34EC" w:rsidR="00322336" w:rsidRPr="00695458" w:rsidRDefault="003D32B1" w:rsidP="001E715C">
      <w:pPr>
        <w:spacing w:before="120" w:line="276" w:lineRule="auto"/>
        <w:ind w:firstLine="144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บัดนี้ </w:t>
      </w:r>
      <w:r w:rsidR="00022D8C" w:rsidRPr="00695458">
        <w:rPr>
          <w:rFonts w:ascii="TH SarabunPSK" w:hAnsi="TH SarabunPSK" w:cs="TH SarabunPSK"/>
          <w:color w:val="000000"/>
          <w:sz w:val="40"/>
          <w:szCs w:val="40"/>
          <w:cs/>
        </w:rPr>
        <w:t>ได้เวลาอันสมควรแล้ว  ผมขอเปิด</w:t>
      </w:r>
      <w:r w:rsidR="00830198" w:rsidRPr="00695458">
        <w:rPr>
          <w:rFonts w:ascii="TH SarabunPSK" w:hAnsi="TH SarabunPSK" w:cs="TH SarabunPSK"/>
          <w:color w:val="000000"/>
          <w:sz w:val="40"/>
          <w:szCs w:val="40"/>
          <w:cs/>
        </w:rPr>
        <w:t>การ</w:t>
      </w:r>
      <w:r w:rsidR="006C639F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อบรม </w:t>
      </w:r>
      <w:r w:rsidR="00322336" w:rsidRPr="00695458">
        <w:rPr>
          <w:rFonts w:ascii="TH SarabunPSK" w:hAnsi="TH SarabunPSK" w:cs="TH SarabunPSK"/>
          <w:sz w:val="40"/>
          <w:szCs w:val="40"/>
          <w:cs/>
        </w:rPr>
        <w:t>“</w:t>
      </w:r>
      <w:r w:rsidR="003B1AB2" w:rsidRPr="00695458">
        <w:rPr>
          <w:rFonts w:ascii="TH SarabunPSK" w:hAnsi="TH SarabunPSK" w:cs="TH SarabunPSK" w:hint="cs"/>
          <w:sz w:val="40"/>
          <w:szCs w:val="40"/>
          <w:cs/>
        </w:rPr>
        <w:t>ระบบบริหารงานบำรุงทาง</w:t>
      </w:r>
      <w:r w:rsidR="003B1AB2" w:rsidRPr="00695458">
        <w:rPr>
          <w:rFonts w:ascii="TH SarabunPSK" w:hAnsi="TH SarabunPSK" w:cs="TH SarabunPSK"/>
          <w:sz w:val="40"/>
          <w:szCs w:val="40"/>
          <w:cs/>
        </w:rPr>
        <w:t xml:space="preserve"> (</w:t>
      </w:r>
      <w:r w:rsidR="003B1AB2" w:rsidRPr="00695458">
        <w:rPr>
          <w:rFonts w:ascii="TH SarabunPSK" w:hAnsi="TH SarabunPSK" w:cs="TH SarabunPSK"/>
          <w:sz w:val="40"/>
          <w:szCs w:val="40"/>
        </w:rPr>
        <w:t>TPMS</w:t>
      </w:r>
      <w:r w:rsidR="003B1AB2" w:rsidRPr="00695458">
        <w:rPr>
          <w:rFonts w:ascii="TH SarabunPSK" w:hAnsi="TH SarabunPSK" w:cs="TH SarabunPSK"/>
          <w:sz w:val="40"/>
          <w:szCs w:val="40"/>
          <w:cs/>
        </w:rPr>
        <w:t>)</w:t>
      </w:r>
      <w:r w:rsidR="00322336" w:rsidRPr="00695458">
        <w:rPr>
          <w:rFonts w:ascii="TH SarabunPSK" w:hAnsi="TH SarabunPSK" w:cs="TH SarabunPSK"/>
          <w:sz w:val="40"/>
          <w:szCs w:val="40"/>
          <w:cs/>
        </w:rPr>
        <w:t>”</w:t>
      </w:r>
      <w:r w:rsidR="00022D8C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  <w:r w:rsidR="00FA4F76"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ในวันนี้ </w:t>
      </w: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>และขอ</w:t>
      </w:r>
      <w:r w:rsidR="00C52DD7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อวย</w:t>
      </w: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>พรให้การดำเนินงานในวันนี้ประสบผลสำเร็จลุล่วงตามวัตถุประสงค์ และขอให้ทุกท่านที่มาร่วมการ</w:t>
      </w:r>
      <w:r w:rsidR="00022D8C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>อบรม</w:t>
      </w:r>
      <w:r w:rsidRPr="00695458">
        <w:rPr>
          <w:rFonts w:ascii="TH SarabunPSK" w:hAnsi="TH SarabunPSK" w:cs="TH SarabunPSK"/>
          <w:color w:val="000000"/>
          <w:sz w:val="40"/>
          <w:szCs w:val="40"/>
          <w:cs/>
        </w:rPr>
        <w:t xml:space="preserve"> ในวันนี้จงประสบแต่ความสุขความเจริญตลอดไป</w:t>
      </w:r>
      <w:r w:rsidR="003B1AB2" w:rsidRPr="00695458"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</w:t>
      </w:r>
    </w:p>
    <w:sectPr w:rsidR="00322336" w:rsidRPr="00695458" w:rsidSect="002626CD">
      <w:headerReference w:type="default" r:id="rId7"/>
      <w:footerReference w:type="default" r:id="rId8"/>
      <w:pgSz w:w="11906" w:h="16838"/>
      <w:pgMar w:top="1080" w:right="991" w:bottom="9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60BF" w14:textId="77777777" w:rsidR="00896B37" w:rsidRDefault="00896B37" w:rsidP="00276675">
      <w:r>
        <w:separator/>
      </w:r>
    </w:p>
  </w:endnote>
  <w:endnote w:type="continuationSeparator" w:id="0">
    <w:p w14:paraId="1A6B6E1A" w14:textId="77777777" w:rsidR="00896B37" w:rsidRDefault="00896B37" w:rsidP="0027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884580"/>
      <w:docPartObj>
        <w:docPartGallery w:val="Page Numbers (Bottom of Page)"/>
        <w:docPartUnique/>
      </w:docPartObj>
    </w:sdtPr>
    <w:sdtEndPr/>
    <w:sdtContent>
      <w:p w14:paraId="3B5E5D9B" w14:textId="344F7FBF" w:rsidR="00276675" w:rsidRDefault="00D95BDE" w:rsidP="00276675">
        <w:pPr>
          <w:pStyle w:val="aa"/>
          <w:tabs>
            <w:tab w:val="clear" w:pos="4513"/>
          </w:tabs>
          <w:jc w:val="right"/>
        </w:pPr>
        <w:r w:rsidRPr="00276675">
          <w:rPr>
            <w:rFonts w:ascii="TH SarabunPSK" w:hAnsi="TH SarabunPSK" w:cs="TH SarabunPSK"/>
          </w:rPr>
          <w:fldChar w:fldCharType="begin"/>
        </w:r>
        <w:r w:rsidR="00276675" w:rsidRPr="00276675">
          <w:rPr>
            <w:rFonts w:ascii="TH SarabunPSK" w:hAnsi="TH SarabunPSK" w:cs="TH SarabunPSK"/>
          </w:rPr>
          <w:instrText xml:space="preserve"> PAGE   \</w:instrText>
        </w:r>
        <w:r w:rsidR="00276675" w:rsidRPr="00276675">
          <w:rPr>
            <w:rFonts w:ascii="TH SarabunPSK" w:hAnsi="TH SarabunPSK" w:cs="TH SarabunPSK"/>
            <w:szCs w:val="24"/>
            <w:cs/>
          </w:rPr>
          <w:instrText xml:space="preserve">* </w:instrText>
        </w:r>
        <w:r w:rsidR="00276675" w:rsidRPr="00276675">
          <w:rPr>
            <w:rFonts w:ascii="TH SarabunPSK" w:hAnsi="TH SarabunPSK" w:cs="TH SarabunPSK"/>
          </w:rPr>
          <w:instrText xml:space="preserve">MERGEFORMAT </w:instrText>
        </w:r>
        <w:r w:rsidRPr="00276675">
          <w:rPr>
            <w:rFonts w:ascii="TH SarabunPSK" w:hAnsi="TH SarabunPSK" w:cs="TH SarabunPSK"/>
          </w:rPr>
          <w:fldChar w:fldCharType="separate"/>
        </w:r>
        <w:r w:rsidR="00401BF2" w:rsidRPr="00401BF2">
          <w:rPr>
            <w:rFonts w:ascii="TH SarabunPSK" w:hAnsi="TH SarabunPSK" w:cs="TH SarabunPSK"/>
            <w:noProof/>
            <w:szCs w:val="24"/>
            <w:lang w:val="th-TH"/>
          </w:rPr>
          <w:t>2</w:t>
        </w:r>
        <w:r w:rsidRPr="00276675">
          <w:rPr>
            <w:rFonts w:ascii="TH SarabunPSK" w:hAnsi="TH SarabunPSK" w:cs="TH SarabunPSK"/>
          </w:rPr>
          <w:fldChar w:fldCharType="end"/>
        </w:r>
      </w:p>
    </w:sdtContent>
  </w:sdt>
  <w:p w14:paraId="2E39E684" w14:textId="77777777" w:rsidR="00276675" w:rsidRDefault="00276675" w:rsidP="00276675">
    <w:pPr>
      <w:pStyle w:val="aa"/>
      <w:tabs>
        <w:tab w:val="clear" w:pos="9026"/>
        <w:tab w:val="right" w:pos="92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5969A" w14:textId="77777777" w:rsidR="00896B37" w:rsidRDefault="00896B37" w:rsidP="00276675">
      <w:r>
        <w:separator/>
      </w:r>
    </w:p>
  </w:footnote>
  <w:footnote w:type="continuationSeparator" w:id="0">
    <w:p w14:paraId="3A6FC03F" w14:textId="77777777" w:rsidR="00896B37" w:rsidRDefault="00896B37" w:rsidP="0027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0C5B5" w14:textId="77777777" w:rsidR="00276675" w:rsidRDefault="00276675" w:rsidP="00276675">
    <w:pPr>
      <w:pStyle w:val="a8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49D3"/>
    <w:multiLevelType w:val="multilevel"/>
    <w:tmpl w:val="ED46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15984"/>
    <w:multiLevelType w:val="multilevel"/>
    <w:tmpl w:val="8CA651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ascii="Cordia New" w:hAnsi="Cordia New" w:cs="Cordia New" w:hint="default"/>
        <w:b/>
        <w:i w:val="0"/>
        <w:sz w:val="32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  <w:sz w:val="22"/>
      </w:rPr>
    </w:lvl>
  </w:abstractNum>
  <w:abstractNum w:abstractNumId="2" w15:restartNumberingAfterBreak="0">
    <w:nsid w:val="275E0B88"/>
    <w:multiLevelType w:val="multilevel"/>
    <w:tmpl w:val="258E3F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36186CDF"/>
    <w:multiLevelType w:val="hybridMultilevel"/>
    <w:tmpl w:val="B72C8B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68"/>
    <w:rsid w:val="00017355"/>
    <w:rsid w:val="00022D8C"/>
    <w:rsid w:val="0003031E"/>
    <w:rsid w:val="00030AD9"/>
    <w:rsid w:val="00031E0D"/>
    <w:rsid w:val="00032EBD"/>
    <w:rsid w:val="000419AD"/>
    <w:rsid w:val="00044D81"/>
    <w:rsid w:val="000A7849"/>
    <w:rsid w:val="000C1FAF"/>
    <w:rsid w:val="000C59EB"/>
    <w:rsid w:val="000E5E29"/>
    <w:rsid w:val="000F0F4F"/>
    <w:rsid w:val="00142532"/>
    <w:rsid w:val="00143FA2"/>
    <w:rsid w:val="00144B71"/>
    <w:rsid w:val="00163EAD"/>
    <w:rsid w:val="00184452"/>
    <w:rsid w:val="00194CEF"/>
    <w:rsid w:val="001B2EEF"/>
    <w:rsid w:val="001C36CE"/>
    <w:rsid w:val="001D08E7"/>
    <w:rsid w:val="001E715C"/>
    <w:rsid w:val="002065C4"/>
    <w:rsid w:val="00222AA8"/>
    <w:rsid w:val="0025170F"/>
    <w:rsid w:val="002626CD"/>
    <w:rsid w:val="00270AF6"/>
    <w:rsid w:val="00276675"/>
    <w:rsid w:val="002802A7"/>
    <w:rsid w:val="002F5157"/>
    <w:rsid w:val="00313AAD"/>
    <w:rsid w:val="00322336"/>
    <w:rsid w:val="00324DDA"/>
    <w:rsid w:val="0034055B"/>
    <w:rsid w:val="003563AF"/>
    <w:rsid w:val="0037792B"/>
    <w:rsid w:val="003B1AB2"/>
    <w:rsid w:val="003D32B1"/>
    <w:rsid w:val="00401BF2"/>
    <w:rsid w:val="004101DC"/>
    <w:rsid w:val="0041470B"/>
    <w:rsid w:val="004303EA"/>
    <w:rsid w:val="00433C0C"/>
    <w:rsid w:val="00471C2D"/>
    <w:rsid w:val="004B71DE"/>
    <w:rsid w:val="004D5539"/>
    <w:rsid w:val="004D7F99"/>
    <w:rsid w:val="004F5248"/>
    <w:rsid w:val="005112AB"/>
    <w:rsid w:val="005124CE"/>
    <w:rsid w:val="00533E1B"/>
    <w:rsid w:val="005655BF"/>
    <w:rsid w:val="005929BE"/>
    <w:rsid w:val="005A2CDD"/>
    <w:rsid w:val="005E243C"/>
    <w:rsid w:val="005F1D54"/>
    <w:rsid w:val="006129CD"/>
    <w:rsid w:val="00636CAC"/>
    <w:rsid w:val="0064157C"/>
    <w:rsid w:val="0064410B"/>
    <w:rsid w:val="00656271"/>
    <w:rsid w:val="006804E6"/>
    <w:rsid w:val="0069501B"/>
    <w:rsid w:val="00695458"/>
    <w:rsid w:val="006B18A7"/>
    <w:rsid w:val="006C639F"/>
    <w:rsid w:val="006E4735"/>
    <w:rsid w:val="007064BC"/>
    <w:rsid w:val="00707F85"/>
    <w:rsid w:val="00714913"/>
    <w:rsid w:val="007158D6"/>
    <w:rsid w:val="00720B70"/>
    <w:rsid w:val="00723EE1"/>
    <w:rsid w:val="00743B7C"/>
    <w:rsid w:val="00775D71"/>
    <w:rsid w:val="007A29C8"/>
    <w:rsid w:val="007A58BA"/>
    <w:rsid w:val="007C4F66"/>
    <w:rsid w:val="007D04B3"/>
    <w:rsid w:val="007D6024"/>
    <w:rsid w:val="008030E1"/>
    <w:rsid w:val="00814164"/>
    <w:rsid w:val="00830198"/>
    <w:rsid w:val="008400E1"/>
    <w:rsid w:val="00876B5C"/>
    <w:rsid w:val="00896B37"/>
    <w:rsid w:val="008C467A"/>
    <w:rsid w:val="008D57F4"/>
    <w:rsid w:val="008E1565"/>
    <w:rsid w:val="008E4CBD"/>
    <w:rsid w:val="00902585"/>
    <w:rsid w:val="00913376"/>
    <w:rsid w:val="009220F9"/>
    <w:rsid w:val="00932815"/>
    <w:rsid w:val="00935821"/>
    <w:rsid w:val="009A7D09"/>
    <w:rsid w:val="009B5CEB"/>
    <w:rsid w:val="00A007D7"/>
    <w:rsid w:val="00A010B5"/>
    <w:rsid w:val="00A277E6"/>
    <w:rsid w:val="00A359DA"/>
    <w:rsid w:val="00A42E68"/>
    <w:rsid w:val="00A859FD"/>
    <w:rsid w:val="00A901DE"/>
    <w:rsid w:val="00A92259"/>
    <w:rsid w:val="00AB0EE7"/>
    <w:rsid w:val="00AC1BF7"/>
    <w:rsid w:val="00AD4565"/>
    <w:rsid w:val="00AF7D68"/>
    <w:rsid w:val="00B26D1F"/>
    <w:rsid w:val="00B629A1"/>
    <w:rsid w:val="00B824B0"/>
    <w:rsid w:val="00BA0874"/>
    <w:rsid w:val="00BA678B"/>
    <w:rsid w:val="00BA7CC5"/>
    <w:rsid w:val="00BE3B16"/>
    <w:rsid w:val="00C04FD9"/>
    <w:rsid w:val="00C41A66"/>
    <w:rsid w:val="00C52DD7"/>
    <w:rsid w:val="00C86289"/>
    <w:rsid w:val="00CF5692"/>
    <w:rsid w:val="00D0246D"/>
    <w:rsid w:val="00D57CAC"/>
    <w:rsid w:val="00D71DFB"/>
    <w:rsid w:val="00D8136F"/>
    <w:rsid w:val="00D950BD"/>
    <w:rsid w:val="00D95BDE"/>
    <w:rsid w:val="00DA0832"/>
    <w:rsid w:val="00DA1006"/>
    <w:rsid w:val="00DE67B0"/>
    <w:rsid w:val="00E131F9"/>
    <w:rsid w:val="00E17219"/>
    <w:rsid w:val="00E20A1C"/>
    <w:rsid w:val="00E27D5D"/>
    <w:rsid w:val="00E77F7C"/>
    <w:rsid w:val="00EE5D37"/>
    <w:rsid w:val="00EF17CE"/>
    <w:rsid w:val="00F1629E"/>
    <w:rsid w:val="00F31AC5"/>
    <w:rsid w:val="00F662FD"/>
    <w:rsid w:val="00F82014"/>
    <w:rsid w:val="00FA36DE"/>
    <w:rsid w:val="00FA4F76"/>
    <w:rsid w:val="00FB0372"/>
    <w:rsid w:val="00FC3954"/>
    <w:rsid w:val="00FC61DA"/>
    <w:rsid w:val="00F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B0DAA"/>
  <w15:docId w15:val="{D6B069C5-BC3B-4666-BF14-6B530B54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5539"/>
    <w:rPr>
      <w:rFonts w:ascii="Times New Roman" w:eastAsia="SimSun" w:hAnsi="Times New Roman"/>
      <w:sz w:val="24"/>
      <w:szCs w:val="24"/>
      <w:lang w:eastAsia="th-TH"/>
    </w:rPr>
  </w:style>
  <w:style w:type="paragraph" w:styleId="1">
    <w:name w:val="heading 1"/>
    <w:basedOn w:val="a"/>
    <w:next w:val="a"/>
    <w:qFormat/>
    <w:rsid w:val="004D5539"/>
    <w:pPr>
      <w:keepNext/>
      <w:ind w:left="180"/>
      <w:jc w:val="center"/>
      <w:outlineLvl w:val="0"/>
    </w:pPr>
    <w:rPr>
      <w:rFonts w:ascii="EucrosiaUPC" w:hAnsi="EucrosiaUPC" w:cs="EucrosiaUPC"/>
      <w:b/>
      <w:bCs/>
      <w:sz w:val="70"/>
      <w:szCs w:val="70"/>
    </w:rPr>
  </w:style>
  <w:style w:type="paragraph" w:styleId="2">
    <w:name w:val="heading 2"/>
    <w:basedOn w:val="a"/>
    <w:next w:val="a"/>
    <w:qFormat/>
    <w:rsid w:val="004D5539"/>
    <w:pPr>
      <w:keepNext/>
      <w:ind w:firstLine="720"/>
      <w:jc w:val="both"/>
      <w:outlineLvl w:val="1"/>
    </w:pPr>
    <w:rPr>
      <w:rFonts w:ascii="EucrosiaUPC" w:hAnsi="EucrosiaUPC" w:cs="EucrosiaUPC"/>
      <w:sz w:val="48"/>
      <w:szCs w:val="48"/>
    </w:rPr>
  </w:style>
  <w:style w:type="paragraph" w:styleId="3">
    <w:name w:val="heading 3"/>
    <w:basedOn w:val="a"/>
    <w:next w:val="a"/>
    <w:qFormat/>
    <w:rsid w:val="004D5539"/>
    <w:pPr>
      <w:keepNext/>
      <w:outlineLvl w:val="2"/>
    </w:pPr>
    <w:rPr>
      <w:rFonts w:ascii="Cordia New" w:eastAsia="Angsana New" w:hAnsi="Cordia New" w:cs="Cordia New"/>
      <w:b/>
      <w:bCs/>
      <w:snapToGrid w:val="0"/>
      <w:color w:val="FF0000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4D5539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4D5539"/>
    <w:pPr>
      <w:ind w:firstLine="720"/>
      <w:jc w:val="both"/>
    </w:pPr>
    <w:rPr>
      <w:rFonts w:ascii="EucrosiaUPC" w:hAnsi="EucrosiaUPC" w:cs="EucrosiaUPC"/>
      <w:sz w:val="50"/>
      <w:szCs w:val="50"/>
    </w:rPr>
  </w:style>
  <w:style w:type="paragraph" w:styleId="a5">
    <w:name w:val="Title"/>
    <w:basedOn w:val="a"/>
    <w:qFormat/>
    <w:rsid w:val="004D5539"/>
    <w:pPr>
      <w:jc w:val="center"/>
    </w:pPr>
    <w:rPr>
      <w:rFonts w:ascii="EucrosiaUPC" w:hAnsi="EucrosiaUPC" w:cs="EucrosiaUPC"/>
      <w:b/>
      <w:bCs/>
      <w:sz w:val="70"/>
      <w:szCs w:val="70"/>
    </w:rPr>
  </w:style>
  <w:style w:type="paragraph" w:styleId="a6">
    <w:name w:val="Body Text"/>
    <w:basedOn w:val="a"/>
    <w:rsid w:val="004D5539"/>
    <w:pPr>
      <w:jc w:val="both"/>
    </w:pPr>
    <w:rPr>
      <w:rFonts w:ascii="EucrosiaUPC" w:eastAsia="Angsana New" w:hAnsi="EucrosiaUPC" w:cs="EucrosiaUPC"/>
      <w:sz w:val="32"/>
      <w:szCs w:val="32"/>
    </w:rPr>
  </w:style>
  <w:style w:type="paragraph" w:styleId="a7">
    <w:name w:val="Subtitle"/>
    <w:basedOn w:val="a"/>
    <w:qFormat/>
    <w:rsid w:val="005F1D54"/>
    <w:pPr>
      <w:jc w:val="center"/>
    </w:pPr>
    <w:rPr>
      <w:rFonts w:ascii="Cordia New" w:eastAsia="Cordia New" w:hAnsi="Cordia New"/>
      <w:b/>
      <w:bCs/>
      <w:sz w:val="36"/>
      <w:szCs w:val="36"/>
      <w:lang w:eastAsia="en-US"/>
    </w:rPr>
  </w:style>
  <w:style w:type="paragraph" w:customStyle="1" w:styleId="10">
    <w:name w:val="รายการย่อหน้า1"/>
    <w:basedOn w:val="a"/>
    <w:qFormat/>
    <w:rsid w:val="005929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paragraph" w:styleId="a8">
    <w:name w:val="header"/>
    <w:basedOn w:val="a"/>
    <w:link w:val="a9"/>
    <w:rsid w:val="00276675"/>
    <w:pPr>
      <w:tabs>
        <w:tab w:val="center" w:pos="4513"/>
        <w:tab w:val="right" w:pos="9026"/>
      </w:tabs>
    </w:pPr>
    <w:rPr>
      <w:szCs w:val="30"/>
    </w:rPr>
  </w:style>
  <w:style w:type="character" w:customStyle="1" w:styleId="a9">
    <w:name w:val="หัวกระดาษ อักขระ"/>
    <w:basedOn w:val="a0"/>
    <w:link w:val="a8"/>
    <w:rsid w:val="00276675"/>
    <w:rPr>
      <w:rFonts w:ascii="Times New Roman" w:eastAsia="SimSun" w:hAnsi="Times New Roman"/>
      <w:sz w:val="24"/>
      <w:szCs w:val="30"/>
      <w:lang w:eastAsia="th-TH"/>
    </w:rPr>
  </w:style>
  <w:style w:type="paragraph" w:styleId="aa">
    <w:name w:val="footer"/>
    <w:basedOn w:val="a"/>
    <w:link w:val="ab"/>
    <w:uiPriority w:val="99"/>
    <w:rsid w:val="00276675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ท้ายกระดาษ อักขระ"/>
    <w:basedOn w:val="a0"/>
    <w:link w:val="aa"/>
    <w:uiPriority w:val="99"/>
    <w:rsid w:val="00276675"/>
    <w:rPr>
      <w:rFonts w:ascii="Times New Roman" w:eastAsia="SimSun" w:hAnsi="Times New Roman"/>
      <w:sz w:val="24"/>
      <w:szCs w:val="30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คำนำ</vt:lpstr>
    </vt:vector>
  </TitlesOfParts>
  <Company>Transport Research Centre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Torsak_Kaw</dc:creator>
  <cp:lastModifiedBy>User</cp:lastModifiedBy>
  <cp:revision>3</cp:revision>
  <cp:lastPrinted>2014-01-13T09:42:00Z</cp:lastPrinted>
  <dcterms:created xsi:type="dcterms:W3CDTF">2017-08-28T10:00:00Z</dcterms:created>
  <dcterms:modified xsi:type="dcterms:W3CDTF">2017-09-01T12:55:00Z</dcterms:modified>
</cp:coreProperties>
</file>